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4355">
      <w:pPr>
        <w:spacing w:line="312" w:lineRule="auto"/>
        <w:jc w:val="center"/>
        <w:textAlignment w:val="center"/>
        <w:rPr>
          <w:b/>
          <w:bCs/>
          <w:color w:val="auto"/>
          <w:sz w:val="28"/>
          <w:szCs w:val="28"/>
        </w:rPr>
      </w:pPr>
      <w:bookmarkStart w:id="3" w:name="_GoBack"/>
      <w:r>
        <w:rPr>
          <w:rFonts w:hint="eastAsia"/>
          <w:b/>
          <w:bCs/>
          <w:color w:val="auto"/>
          <w:sz w:val="28"/>
          <w:szCs w:val="28"/>
        </w:rPr>
        <w:t>高2024级高二上期中期物理试题</w:t>
      </w:r>
    </w:p>
    <w:p w14:paraId="4B62FF8D">
      <w:pPr>
        <w:spacing w:line="312" w:lineRule="auto"/>
        <w:jc w:val="center"/>
        <w:textAlignment w:val="center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命题：薛佳佳    审题：何水</w:t>
      </w:r>
    </w:p>
    <w:p w14:paraId="2FF29ED0">
      <w:pPr>
        <w:spacing w:line="312" w:lineRule="auto"/>
        <w:jc w:val="center"/>
        <w:textAlignment w:val="center"/>
        <w:rPr>
          <w:color w:val="auto"/>
          <w:szCs w:val="21"/>
        </w:rPr>
      </w:pPr>
      <w:r>
        <w:rPr>
          <w:rFonts w:ascii="宋体" w:hAnsi="宋体" w:cs="宋体"/>
          <w:color w:val="auto"/>
        </w:rPr>
        <w:t>考试时间</w:t>
      </w:r>
      <w:r>
        <w:rPr>
          <w:rFonts w:hint="eastAsia" w:ascii="宋体" w:cs="宋体"/>
          <w:color w:val="auto"/>
        </w:rPr>
        <w:t>75</w:t>
      </w:r>
      <w:r>
        <w:rPr>
          <w:rFonts w:ascii="宋体" w:hAnsi="宋体" w:cs="宋体"/>
          <w:color w:val="auto"/>
        </w:rPr>
        <w:t>分钟</w:t>
      </w:r>
      <w:r>
        <w:rPr>
          <w:rFonts w:hint="eastAsia" w:ascii="宋体" w:hAnsi="宋体" w:cs="宋体"/>
          <w:color w:val="auto"/>
        </w:rPr>
        <w:t>，满分100分.考试范围：选择必修第一册第一章，必修第三册第九、十、十一、十二章</w:t>
      </w:r>
    </w:p>
    <w:p w14:paraId="09C35C32">
      <w:pPr>
        <w:spacing w:line="312" w:lineRule="auto"/>
        <w:jc w:val="left"/>
        <w:textAlignment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b/>
          <w:color w:val="auto"/>
        </w:rPr>
        <w:t>一、单选题：</w:t>
      </w:r>
      <w:r>
        <w:rPr>
          <w:rFonts w:hint="eastAsia" w:ascii="宋体" w:hAnsi="宋体" w:cs="宋体"/>
          <w:b/>
          <w:bCs/>
          <w:color w:val="auto"/>
        </w:rPr>
        <w:t>本大题共7小题，每题4分，共28分。在每个小题给出的四个选项中只有一个是正确的。</w:t>
      </w:r>
    </w:p>
    <w:p w14:paraId="26B49A58">
      <w:pPr>
        <w:pStyle w:val="9"/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1．关于动量、冲量和动能，下列说法正确的是（　　）</w:t>
      </w:r>
    </w:p>
    <w:p w14:paraId="7991F3F0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A．物体受到的冲量越大，表明它的动量越大</w:t>
      </w:r>
    </w:p>
    <w:p w14:paraId="6F483373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B．物体的动能发生变化，其动量有可能不变</w:t>
      </w:r>
    </w:p>
    <w:p w14:paraId="3FEAA6F5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C．物体受到合力的冲量作用，则其动能一定变化</w:t>
      </w:r>
    </w:p>
    <w:p w14:paraId="2813D94D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D．运动的物体在任意时刻的动量方向一定是该时刻的速度方向</w:t>
      </w:r>
    </w:p>
    <w:p w14:paraId="1C841FB7">
      <w:pPr>
        <w:pStyle w:val="9"/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2．关于太阳能电池、电流与电路，以下说法正确的是（　　）</w:t>
      </w:r>
    </w:p>
    <w:p w14:paraId="13C16090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A．家庭电路中的电风扇、电视机、电冰箱之间是串联的</w:t>
      </w:r>
    </w:p>
    <w:p w14:paraId="7CA226D0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B．太阳能电池板可以把太阳能直接转化为电能</w:t>
      </w:r>
      <w:r>
        <w:rPr>
          <w:color w:val="auto"/>
        </w:rPr>
        <w:tab/>
      </w:r>
    </w:p>
    <w:p w14:paraId="73B7E3BC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C．闭合电路中电流的方向</w:t>
      </w:r>
      <w:r>
        <w:rPr>
          <w:rFonts w:hint="eastAsia" w:ascii="Times New Roman" w:hAnsi="Times New Roman" w:eastAsia="新宋体"/>
          <w:color w:val="auto"/>
          <w:szCs w:val="21"/>
        </w:rPr>
        <w:t>一定</w:t>
      </w:r>
      <w:r>
        <w:rPr>
          <w:rFonts w:hint="eastAsia" w:ascii="Times New Roman" w:hAnsi="Times New Roman" w:eastAsia="新宋体"/>
          <w:color w:val="auto"/>
          <w:szCs w:val="21"/>
        </w:rPr>
        <w:t>是由电源的正极到电源的负极</w:t>
      </w:r>
      <w:r>
        <w:rPr>
          <w:color w:val="auto"/>
        </w:rPr>
        <w:tab/>
      </w:r>
    </w:p>
    <w:p w14:paraId="70A88BF8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D．电源的作用就是将电能转化为其他形式的能</w:t>
      </w:r>
    </w:p>
    <w:p w14:paraId="0D0E9FDC">
      <w:pPr>
        <w:pStyle w:val="9"/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3．A、B导体的伏安特性曲线如图实线所示，下列判断正确的是（　　）</w:t>
      </w:r>
    </w:p>
    <w:p w14:paraId="05176AA8">
      <w:pPr>
        <w:pStyle w:val="9"/>
        <w:spacing w:line="360" w:lineRule="auto"/>
        <w:ind w:firstLine="273" w:firstLineChars="130"/>
        <w:jc w:val="center"/>
        <w:rPr>
          <w:rFonts w:ascii="Times New Roman" w:hAnsi="Times New Roman" w:eastAsia="新宋体"/>
          <w:color w:val="auto"/>
          <w:szCs w:val="21"/>
        </w:rPr>
      </w:pPr>
      <w:r>
        <w:rPr>
          <w:rFonts w:hint="eastAsia" w:ascii="Times New Roman" w:hAnsi="Times New Roman" w:eastAsia="新宋体"/>
          <w:color w:val="auto"/>
          <w:szCs w:val="21"/>
        </w:rPr>
        <w:drawing>
          <wp:inline distT="0" distB="0" distL="114300" distR="114300">
            <wp:extent cx="1348105" cy="1236980"/>
            <wp:effectExtent l="0" t="0" r="4445" b="1270"/>
            <wp:docPr id="58871995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1995" name="图片 1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5731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A．A导体的电阻是6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/>
          <w:color w:val="auto"/>
        </w:rPr>
        <w:t xml:space="preserve">     </w:t>
      </w:r>
      <w:r>
        <w:rPr>
          <w:rFonts w:hint="eastAsia" w:ascii="Times New Roman" w:hAnsi="Times New Roman" w:eastAsia="新宋体"/>
          <w:color w:val="auto"/>
          <w:szCs w:val="21"/>
        </w:rPr>
        <w:t>B．B导体的电阻是3</w:t>
      </w:r>
      <w:r>
        <w:rPr>
          <w:rFonts w:ascii="Cambria Math" w:hAnsi="Cambria Math" w:eastAsia="Cambria Math"/>
          <w:color w:val="auto"/>
          <w:szCs w:val="21"/>
        </w:rPr>
        <w:t>Ω</w:t>
      </w:r>
    </w:p>
    <w:p w14:paraId="7414DA6C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C．当电流为0.3A时，A导体的电阻是6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color w:val="auto"/>
        </w:rPr>
        <w:tab/>
      </w:r>
    </w:p>
    <w:p w14:paraId="5F0C6987">
      <w:pPr>
        <w:pStyle w:val="9"/>
        <w:spacing w:line="360" w:lineRule="auto"/>
        <w:ind w:firstLine="273" w:firstLineChars="130"/>
        <w:jc w:val="left"/>
        <w:rPr>
          <w:rFonts w:ascii="Times New Roman" w:hAnsi="Times New Roman" w:eastAsia="新宋体"/>
          <w:color w:val="auto"/>
          <w:szCs w:val="21"/>
        </w:rPr>
      </w:pPr>
      <w:r>
        <w:rPr>
          <w:rFonts w:hint="eastAsia" w:ascii="Times New Roman" w:hAnsi="Times New Roman" w:eastAsia="新宋体"/>
          <w:color w:val="auto"/>
          <w:szCs w:val="21"/>
        </w:rPr>
        <w:t>D．当电流为0.3A时，A导体的电阻应该等于它此时切线的斜率</w:t>
      </w:r>
    </w:p>
    <w:p w14:paraId="7A394977">
      <w:pPr>
        <w:pStyle w:val="9"/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4．电流表的内阻是R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g</w:t>
      </w:r>
      <w:r>
        <w:rPr>
          <w:rFonts w:hint="eastAsia" w:ascii="Times New Roman" w:hAnsi="Times New Roman" w:eastAsia="新宋体"/>
          <w:color w:val="auto"/>
          <w:szCs w:val="21"/>
        </w:rPr>
        <w:t>＝100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，满刻度电流值是I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g</w:t>
      </w:r>
      <w:r>
        <w:rPr>
          <w:rFonts w:hint="eastAsia" w:ascii="Times New Roman" w:hAnsi="Times New Roman" w:eastAsia="新宋体"/>
          <w:color w:val="auto"/>
          <w:szCs w:val="21"/>
        </w:rPr>
        <w:t>＝1mA，现欲把这个电流表改装成量程为3V的电压表，正确的方法是（　　）</w:t>
      </w:r>
    </w:p>
    <w:p w14:paraId="02C449E1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A．应串联一个</w:t>
      </w:r>
      <w:r>
        <w:rPr>
          <w:color w:val="auto"/>
          <w:position w:val="-22"/>
        </w:rPr>
        <w:drawing>
          <wp:inline distT="0" distB="0" distL="0" distR="0">
            <wp:extent cx="370205" cy="332740"/>
            <wp:effectExtent l="0" t="0" r="0" b="0"/>
            <wp:docPr id="18287854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85481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auto"/>
          <w:szCs w:val="21"/>
        </w:rPr>
        <w:t>的电阻</w:t>
      </w:r>
      <w:r>
        <w:rPr>
          <w:rFonts w:hint="eastAsia"/>
          <w:color w:val="auto"/>
        </w:rPr>
        <w:t xml:space="preserve">       </w:t>
      </w:r>
      <w:r>
        <w:rPr>
          <w:rFonts w:hint="eastAsia" w:ascii="Times New Roman" w:hAnsi="Times New Roman" w:eastAsia="新宋体"/>
          <w:color w:val="auto"/>
          <w:szCs w:val="21"/>
        </w:rPr>
        <w:t>B．应并联一个</w:t>
      </w:r>
      <w:r>
        <w:rPr>
          <w:color w:val="auto"/>
          <w:position w:val="-22"/>
        </w:rPr>
        <w:drawing>
          <wp:inline distT="0" distB="0" distL="0" distR="0">
            <wp:extent cx="370205" cy="332740"/>
            <wp:effectExtent l="0" t="0" r="0" b="0"/>
            <wp:docPr id="12823878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87868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auto"/>
          <w:szCs w:val="21"/>
        </w:rPr>
        <w:t>的电阻</w:t>
      </w:r>
    </w:p>
    <w:p w14:paraId="3F52E2BA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C．应并联一个2900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的电阻</w:t>
      </w:r>
      <w:r>
        <w:rPr>
          <w:rFonts w:hint="eastAsia"/>
          <w:color w:val="auto"/>
        </w:rPr>
        <w:t xml:space="preserve">      </w:t>
      </w:r>
      <w:r>
        <w:rPr>
          <w:rFonts w:hint="eastAsia" w:ascii="Times New Roman" w:hAnsi="Times New Roman" w:eastAsia="新宋体"/>
          <w:color w:val="auto"/>
          <w:szCs w:val="21"/>
        </w:rPr>
        <w:t>D．应串联一个2900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的电阻</w:t>
      </w:r>
    </w:p>
    <w:p w14:paraId="69D0D6EE">
      <w:pPr>
        <w:pStyle w:val="9"/>
        <w:spacing w:line="360" w:lineRule="auto"/>
        <w:ind w:left="273" w:hanging="273" w:hangingChars="130"/>
        <w:rPr>
          <w:rFonts w:ascii="Times New Roman" w:hAnsi="Times New Roman" w:eastAsia="新宋体"/>
          <w:color w:val="auto"/>
          <w:szCs w:val="21"/>
        </w:rPr>
      </w:pPr>
      <w:r>
        <w:rPr>
          <w:rFonts w:hint="eastAsia" w:ascii="Times New Roman" w:hAnsi="Times New Roman" w:eastAsia="新宋体"/>
          <w:color w:val="auto"/>
          <w:szCs w:val="21"/>
        </w:rPr>
        <w:t>5．如图所示，电源电动势为12V，电源内阻为1.0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，电路中的电阻R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color w:val="auto"/>
          <w:szCs w:val="21"/>
        </w:rPr>
        <w:t>为1.5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，小型直流电动机M的内阻为0.5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，闭合开关S后，电动机转动，理想电流表的示数为2.0A，则以下判断中正确的是（　　）</w:t>
      </w:r>
    </w:p>
    <w:p w14:paraId="0BD265BF">
      <w:pPr>
        <w:pStyle w:val="9"/>
        <w:spacing w:line="360" w:lineRule="auto"/>
        <w:ind w:left="273" w:hanging="273" w:hangingChars="130"/>
        <w:jc w:val="center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drawing>
          <wp:inline distT="0" distB="0" distL="114300" distR="114300">
            <wp:extent cx="1448435" cy="1115060"/>
            <wp:effectExtent l="0" t="0" r="12065" b="2540"/>
            <wp:docPr id="295987860" name="图片 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87860" name="图片 2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F87A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A．电动机的输出功率为14W</w:t>
      </w:r>
      <w:r>
        <w:rPr>
          <w:rFonts w:hint="eastAsia"/>
          <w:color w:val="auto"/>
        </w:rPr>
        <w:t xml:space="preserve">     </w:t>
      </w:r>
      <w:r>
        <w:rPr>
          <w:rFonts w:hint="eastAsia" w:ascii="Times New Roman" w:hAnsi="Times New Roman" w:eastAsia="新宋体"/>
          <w:color w:val="auto"/>
          <w:szCs w:val="21"/>
        </w:rPr>
        <w:t>B．电源输出的功率为24W</w:t>
      </w:r>
    </w:p>
    <w:p w14:paraId="116A1A9E">
      <w:pPr>
        <w:pStyle w:val="9"/>
        <w:spacing w:line="360" w:lineRule="auto"/>
        <w:ind w:firstLine="273" w:firstLineChars="130"/>
        <w:jc w:val="left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C．电动机产生的热功率为4.0W</w:t>
      </w:r>
      <w:r>
        <w:rPr>
          <w:rFonts w:hint="eastAsia"/>
          <w:color w:val="auto"/>
        </w:rPr>
        <w:t xml:space="preserve">   </w:t>
      </w:r>
      <w:r>
        <w:rPr>
          <w:rFonts w:hint="eastAsia" w:ascii="Times New Roman" w:hAnsi="Times New Roman" w:eastAsia="新宋体"/>
          <w:color w:val="auto"/>
          <w:szCs w:val="21"/>
        </w:rPr>
        <w:t>D．电动机两端的电压为7.0V</w:t>
      </w:r>
    </w:p>
    <w:p w14:paraId="2E8BDF04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407035</wp:posOffset>
            </wp:positionV>
            <wp:extent cx="1835150" cy="673100"/>
            <wp:effectExtent l="0" t="0" r="0" b="0"/>
            <wp:wrapTight wrapText="bothSides">
              <wp:wrapPolygon>
                <wp:start x="0" y="0"/>
                <wp:lineTo x="0" y="20785"/>
                <wp:lineTo x="21301" y="20785"/>
                <wp:lineTo x="21301" y="0"/>
                <wp:lineTo x="0" y="0"/>
              </wp:wrapPolygon>
            </wp:wrapTight>
            <wp:docPr id="2039149747" name="图片 28" descr="@@@44080008-c652-44a6-bb95-ea81cda18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49747" name="图片 28" descr="@@@44080008-c652-44a6-bb95-ea81cda18c3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</w:rPr>
        <w:t>6．一块数码相机的锂电池电动势为</w:t>
      </w:r>
      <w:r>
        <w:rPr>
          <w:color w:val="auto"/>
        </w:rPr>
        <w:object>
          <v:shape id="_x0000_i1025" o:spt="75" alt="eqIddbfa8a957c02e9028c017cc06f795c95" type="#_x0000_t75" style="height:12.5pt;width:24.5pt;" o:ole="t" filled="f" o:preferrelative="t" stroked="f" coordsize="21600,21600">
            <v:path/>
            <v:fill on="f" focussize="0,0"/>
            <v:stroke on="f" joinstyle="miter"/>
            <v:imagedata r:id="rId12" o:title="eqIddbfa8a957c02e9028c017cc06f795c9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  <w:color w:val="auto"/>
        </w:rPr>
        <w:t>，容量为</w:t>
      </w:r>
      <w:r>
        <w:rPr>
          <w:color w:val="auto"/>
        </w:rPr>
        <w:object>
          <v:shape id="_x0000_i1026" o:spt="75" alt="eqId4b51e9f202cb238e645524372be4b8c5" type="#_x0000_t75" style="height:12pt;width:51pt;" o:ole="t" filled="f" o:preferrelative="t" stroked="f" coordsize="21600,21600">
            <v:path/>
            <v:fill on="f" focussize="0,0"/>
            <v:stroke on="f" joinstyle="miter"/>
            <v:imagedata r:id="rId14" o:title="eqId4b51e9f202cb238e645524372be4b8c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  <w:color w:val="auto"/>
        </w:rPr>
        <w:t>。电池充满后，可连续拍摄照片</w:t>
      </w:r>
      <w:r>
        <w:rPr>
          <w:color w:val="auto"/>
        </w:rPr>
        <w:t>400</w:t>
      </w:r>
      <w:r>
        <w:rPr>
          <w:rFonts w:hint="eastAsia"/>
          <w:color w:val="auto"/>
        </w:rPr>
        <w:t>张左右，下列说法正确的是（　　）</w:t>
      </w:r>
    </w:p>
    <w:p w14:paraId="5DC39978">
      <w:pPr>
        <w:spacing w:line="312" w:lineRule="auto"/>
        <w:ind w:left="300"/>
        <w:jc w:val="left"/>
        <w:textAlignment w:val="center"/>
        <w:rPr>
          <w:rFonts w:hint="eastAsia"/>
          <w:color w:val="auto"/>
        </w:rPr>
      </w:pPr>
      <w:r>
        <w:rPr>
          <w:color w:val="auto"/>
        </w:rPr>
        <w:t>A</w:t>
      </w:r>
      <w:r>
        <w:rPr>
          <w:rFonts w:hint="eastAsia"/>
          <w:color w:val="auto"/>
        </w:rPr>
        <w:t>．</w:t>
      </w:r>
      <w:r>
        <w:rPr>
          <w:color w:val="auto"/>
        </w:rPr>
        <w:object>
          <v:shape id="_x0000_i1027" o:spt="75" alt="eqId213b1ab0644f4d67f0b1434c7b1b1059" type="#_x0000_t75" style="height:11.5pt;width:30pt;" o:ole="t" filled="f" o:preferrelative="t" stroked="f" coordsize="21600,21600">
            <v:path/>
            <v:fill on="f" focussize="0,0"/>
            <v:stroke on="f" joinstyle="miter"/>
            <v:imagedata r:id="rId16" o:title="eqId213b1ab0644f4d67f0b1434c7b1b105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  <w:color w:val="auto"/>
        </w:rPr>
        <w:t xml:space="preserve">是电功率的单位  </w:t>
      </w:r>
    </w:p>
    <w:p w14:paraId="46F75819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B</w:t>
      </w:r>
      <w:r>
        <w:rPr>
          <w:rFonts w:hint="eastAsia"/>
          <w:color w:val="auto"/>
        </w:rPr>
        <w:t>．该电池最多能储存</w:t>
      </w:r>
      <w:r>
        <w:rPr>
          <w:color w:val="auto"/>
        </w:rPr>
        <w:object>
          <v:shape id="_x0000_i1028" o:spt="75" alt="eqId7fbc34484e7df14dd9204b2b64569a9b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18" o:title="eqId7fbc34484e7df14dd9204b2b64569a9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/>
          <w:color w:val="auto"/>
        </w:rPr>
        <w:t>的电荷量</w:t>
      </w:r>
    </w:p>
    <w:p w14:paraId="19FB810A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C</w:t>
      </w:r>
      <w:r>
        <w:rPr>
          <w:rFonts w:hint="eastAsia"/>
          <w:color w:val="auto"/>
        </w:rPr>
        <w:t>．每拍摄一张照片约需消耗</w:t>
      </w:r>
      <w:r>
        <w:rPr>
          <w:color w:val="auto"/>
        </w:rPr>
        <w:object>
          <v:shape id="_x0000_i1029" o:spt="75" alt="eqId6f517a9d0300fa6ccc6d47398e4df57f" type="#_x0000_t75" style="height:12pt;width:46.5pt;" o:ole="t" filled="f" o:preferrelative="t" stroked="f" coordsize="21600,21600">
            <v:path/>
            <v:fill on="f" focussize="0,0"/>
            <v:stroke on="f" joinstyle="miter"/>
            <v:imagedata r:id="rId20" o:title="eqId6f517a9d0300fa6ccc6d47398e4df57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/>
          <w:color w:val="auto"/>
        </w:rPr>
        <w:t>的电能</w:t>
      </w:r>
    </w:p>
    <w:p w14:paraId="60921AD2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D</w:t>
      </w:r>
      <w:r>
        <w:rPr>
          <w:rFonts w:hint="eastAsia"/>
          <w:color w:val="auto"/>
        </w:rPr>
        <w:t>．相机工作时电池两端的电压一定是</w:t>
      </w:r>
      <w:r>
        <w:rPr>
          <w:color w:val="auto"/>
        </w:rPr>
        <w:object>
          <v:shape id="_x0000_i1030" o:spt="75" alt="eqIddbfa8a957c02e9028c017cc06f795c95" type="#_x0000_t75" style="height:12.5pt;width:24.5pt;" o:ole="t" filled="f" o:preferrelative="t" stroked="f" coordsize="21600,21600">
            <v:path/>
            <v:fill on="f" focussize="0,0"/>
            <v:stroke on="f" joinstyle="miter"/>
            <v:imagedata r:id="rId12" o:title="eqIddbfa8a957c02e9028c017cc06f795c9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601BE159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7．</w:t>
      </w:r>
      <w:bookmarkStart w:id="0" w:name="_Hlk213448680"/>
      <w:r>
        <w:rPr>
          <w:rFonts w:hint="eastAsia"/>
          <w:color w:val="auto"/>
        </w:rPr>
        <w:t>在某电场中沿与电场强度平行的方向建立</w:t>
      </w:r>
      <w:r>
        <w:rPr>
          <w:i/>
          <w:color w:val="auto"/>
        </w:rPr>
        <w:t>x</w:t>
      </w:r>
      <w:r>
        <w:rPr>
          <w:rFonts w:hint="eastAsia"/>
          <w:color w:val="auto"/>
        </w:rPr>
        <w:t>轴，如图甲所示，电子在</w:t>
      </w:r>
      <w:r>
        <w:rPr>
          <w:i/>
          <w:color w:val="auto"/>
        </w:rPr>
        <w:t>M</w:t>
      </w:r>
      <w:r>
        <w:rPr>
          <w:rFonts w:hint="eastAsia"/>
          <w:color w:val="auto"/>
        </w:rPr>
        <w:t>点处由静止释放，仅在电场力的作用下恰好运动到</w:t>
      </w:r>
      <w:r>
        <w:rPr>
          <w:i/>
          <w:color w:val="auto"/>
        </w:rPr>
        <w:t>N</w:t>
      </w:r>
      <w:r>
        <w:rPr>
          <w:rFonts w:hint="eastAsia"/>
          <w:color w:val="auto"/>
        </w:rPr>
        <w:t>点，其速度随时间的变化图像如图乙所示。以</w:t>
      </w:r>
      <w:r>
        <w:rPr>
          <w:i/>
          <w:color w:val="auto"/>
        </w:rPr>
        <w:t>MN</w:t>
      </w:r>
      <w:r>
        <w:rPr>
          <w:rFonts w:hint="eastAsia"/>
          <w:color w:val="auto"/>
        </w:rPr>
        <w:t>的中点</w:t>
      </w:r>
      <w:r>
        <w:rPr>
          <w:i/>
          <w:color w:val="auto"/>
        </w:rPr>
        <w:t>O</w:t>
      </w:r>
      <w:r>
        <w:rPr>
          <w:rFonts w:hint="eastAsia"/>
          <w:color w:val="auto"/>
        </w:rPr>
        <w:t>为坐标原点，沿直线向右为正方向建立</w:t>
      </w:r>
      <w:r>
        <w:rPr>
          <w:i/>
          <w:color w:val="auto"/>
        </w:rPr>
        <w:t>x</w:t>
      </w:r>
      <w:r>
        <w:rPr>
          <w:rFonts w:hint="eastAsia"/>
          <w:color w:val="auto"/>
        </w:rPr>
        <w:t>坐标轴，规定</w:t>
      </w:r>
      <w:r>
        <w:rPr>
          <w:i/>
          <w:color w:val="auto"/>
        </w:rPr>
        <w:t>O</w:t>
      </w:r>
      <w:r>
        <w:rPr>
          <w:rFonts w:hint="eastAsia"/>
          <w:color w:val="auto"/>
        </w:rPr>
        <w:t>点为零势能点，沿</w:t>
      </w:r>
      <w:r>
        <w:rPr>
          <w:color w:val="auto"/>
        </w:rPr>
        <w:t>+</w:t>
      </w:r>
      <w:r>
        <w:rPr>
          <w:i/>
          <w:color w:val="auto"/>
        </w:rPr>
        <w:t>x</w:t>
      </w:r>
      <w:r>
        <w:rPr>
          <w:rFonts w:hint="eastAsia"/>
          <w:color w:val="auto"/>
        </w:rPr>
        <w:t>方向为电场强度的正方向，则</w:t>
      </w:r>
      <w:r>
        <w:rPr>
          <w:i/>
          <w:color w:val="auto"/>
        </w:rPr>
        <w:t>MN</w:t>
      </w:r>
      <w:r>
        <w:rPr>
          <w:rFonts w:hint="eastAsia"/>
          <w:color w:val="auto"/>
        </w:rPr>
        <w:t>之间的电场强度</w:t>
      </w:r>
      <w:r>
        <w:rPr>
          <w:i/>
          <w:color w:val="auto"/>
        </w:rPr>
        <w:t>E</w:t>
      </w:r>
      <w:r>
        <w:rPr>
          <w:rFonts w:hint="eastAsia"/>
          <w:color w:val="auto"/>
        </w:rPr>
        <w:t>和电势</w:t>
      </w:r>
      <w:r>
        <w:rPr>
          <w:i/>
          <w:color w:val="auto"/>
        </w:rPr>
        <w:t>φ</w:t>
      </w:r>
      <w:r>
        <w:rPr>
          <w:rFonts w:hint="eastAsia"/>
          <w:color w:val="auto"/>
        </w:rPr>
        <w:t>以及电子的电势能</w:t>
      </w:r>
      <w:r>
        <w:rPr>
          <w:i/>
          <w:color w:val="auto"/>
        </w:rPr>
        <w:t>E</w:t>
      </w:r>
      <w:r>
        <w:rPr>
          <w:i/>
          <w:color w:val="auto"/>
          <w:vertAlign w:val="subscript"/>
        </w:rPr>
        <w:t>p</w:t>
      </w:r>
      <w:r>
        <w:rPr>
          <w:rFonts w:hint="eastAsia"/>
          <w:color w:val="auto"/>
        </w:rPr>
        <w:t>随</w:t>
      </w:r>
      <w:r>
        <w:rPr>
          <w:i/>
          <w:color w:val="auto"/>
        </w:rPr>
        <w:t>x</w:t>
      </w:r>
      <w:r>
        <w:rPr>
          <w:rFonts w:hint="eastAsia"/>
          <w:color w:val="auto"/>
        </w:rPr>
        <w:t>的变化图像中可能正确的是（</w:t>
      </w:r>
      <w:r>
        <w:rPr>
          <w:color w:val="auto"/>
        </w:rPr>
        <w:t>  </w:t>
      </w:r>
      <w:r>
        <w:rPr>
          <w:rFonts w:hint="eastAsia"/>
          <w:color w:val="auto"/>
        </w:rPr>
        <w:t>）</w:t>
      </w:r>
    </w:p>
    <w:p w14:paraId="28A1053A">
      <w:pPr>
        <w:spacing w:line="312" w:lineRule="auto"/>
        <w:ind w:left="300"/>
        <w:jc w:val="center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781935" cy="1031875"/>
            <wp:effectExtent l="0" t="0" r="0" b="0"/>
            <wp:docPr id="276897443" name="图片 53" descr="@@@88a2f9f6-1167-4a00-8a5a-803299eba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97443" name="图片 53" descr="@@@88a2f9f6-1167-4a00-8a5a-803299eba0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7716" cy="103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3925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A</w:t>
      </w:r>
      <w:r>
        <w:rPr>
          <w:rFonts w:hint="eastAsia"/>
          <w:color w:val="auto"/>
        </w:rPr>
        <w:t>．</w:t>
      </w:r>
      <w:r>
        <w:rPr>
          <w:color w:val="auto"/>
        </w:rPr>
        <w:drawing>
          <wp:inline distT="0" distB="0" distL="0" distR="0">
            <wp:extent cx="1177925" cy="933450"/>
            <wp:effectExtent l="0" t="0" r="3175" b="0"/>
            <wp:docPr id="1803829516" name="图片 52" descr="@@@e33f8b78-aab2-4f74-96b2-11c810c7f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29516" name="图片 52" descr="@@@e33f8b78-aab2-4f74-96b2-11c810c7f05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120" cy="93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B</w:t>
      </w:r>
      <w:r>
        <w:rPr>
          <w:rFonts w:hint="eastAsia"/>
          <w:color w:val="auto"/>
        </w:rPr>
        <w:t>．</w:t>
      </w:r>
      <w:r>
        <w:rPr>
          <w:color w:val="auto"/>
        </w:rPr>
        <w:drawing>
          <wp:inline distT="0" distB="0" distL="0" distR="0">
            <wp:extent cx="1197610" cy="951230"/>
            <wp:effectExtent l="0" t="0" r="2540" b="1270"/>
            <wp:docPr id="1868316724" name="图片 51" descr="@@@78a51fb4-3428-4e65-aa36-639430765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16724" name="图片 51" descr="@@@78a51fb4-3428-4e65-aa36-6394307655fc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644" cy="9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>C</w:t>
      </w:r>
      <w:r>
        <w:rPr>
          <w:rFonts w:hint="eastAsia"/>
          <w:color w:val="auto"/>
        </w:rPr>
        <w:t>．</w:t>
      </w:r>
      <w:r>
        <w:rPr>
          <w:color w:val="auto"/>
        </w:rPr>
        <w:drawing>
          <wp:inline distT="0" distB="0" distL="0" distR="0">
            <wp:extent cx="1279525" cy="1019175"/>
            <wp:effectExtent l="0" t="0" r="0" b="9525"/>
            <wp:docPr id="1959413182" name="图片 50" descr="@@@2931cf12-5923-4d50-89f4-242f81eb4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13182" name="图片 50" descr="@@@2931cf12-5923-4d50-89f4-242f81eb48e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809" cy="102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>D</w:t>
      </w:r>
      <w:r>
        <w:rPr>
          <w:rFonts w:hint="eastAsia"/>
          <w:color w:val="auto"/>
        </w:rPr>
        <w:t>．</w:t>
      </w:r>
      <w:r>
        <w:rPr>
          <w:color w:val="auto"/>
        </w:rPr>
        <w:drawing>
          <wp:inline distT="0" distB="0" distL="0" distR="0">
            <wp:extent cx="1059180" cy="838200"/>
            <wp:effectExtent l="0" t="0" r="7620" b="0"/>
            <wp:docPr id="1773813918" name="图片 49" descr="@@@3a136f7b-547a-4187-b2f7-41b44d88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13918" name="图片 49" descr="@@@3a136f7b-547a-4187-b2f7-41b44d8809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1" cy="8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0753">
      <w:pPr>
        <w:spacing w:line="312" w:lineRule="auto"/>
        <w:ind w:left="300"/>
        <w:jc w:val="left"/>
        <w:textAlignment w:val="center"/>
        <w:rPr>
          <w:color w:val="auto"/>
        </w:rPr>
      </w:pPr>
    </w:p>
    <w:p w14:paraId="0890CE8D">
      <w:pPr>
        <w:spacing w:line="312" w:lineRule="auto"/>
        <w:jc w:val="left"/>
        <w:textAlignment w:val="center"/>
        <w:rPr>
          <w:rFonts w:hint="eastAsia" w:hAnsi="宋体" w:cs="宋体"/>
          <w:b/>
          <w:color w:val="auto"/>
        </w:rPr>
      </w:pPr>
      <w:r>
        <w:rPr>
          <w:rFonts w:hAnsi="宋体" w:cs="宋体"/>
          <w:b/>
          <w:color w:val="auto"/>
        </w:rPr>
        <w:t>二、多选题</w:t>
      </w:r>
      <w:bookmarkEnd w:id="0"/>
      <w:r>
        <w:rPr>
          <w:rFonts w:ascii="黑体" w:hAnsi="黑体" w:eastAsia="黑体" w:cs="黑体"/>
          <w:color w:val="auto"/>
        </w:rPr>
        <w:t>：本大题共</w:t>
      </w:r>
      <w:r>
        <w:rPr>
          <w:rFonts w:eastAsia="Times New Roman"/>
          <w:b/>
          <w:color w:val="auto"/>
        </w:rPr>
        <w:t>3</w:t>
      </w:r>
      <w:r>
        <w:rPr>
          <w:rFonts w:ascii="黑体" w:hAnsi="黑体" w:eastAsia="黑体" w:cs="黑体"/>
          <w:color w:val="auto"/>
        </w:rPr>
        <w:t>小题，</w:t>
      </w:r>
      <w:r>
        <w:rPr>
          <w:rFonts w:hint="eastAsia" w:hAnsi="宋体" w:cs="宋体"/>
          <w:b/>
          <w:bCs/>
          <w:color w:val="auto"/>
        </w:rPr>
        <w:t>每小题5分，</w:t>
      </w:r>
      <w:r>
        <w:rPr>
          <w:rFonts w:ascii="黑体" w:hAnsi="黑体" w:eastAsia="黑体" w:cs="黑体"/>
          <w:color w:val="auto"/>
        </w:rPr>
        <w:t>共</w:t>
      </w:r>
      <w:r>
        <w:rPr>
          <w:rFonts w:eastAsia="Times New Roman"/>
          <w:b/>
          <w:color w:val="auto"/>
        </w:rPr>
        <w:t>1</w:t>
      </w:r>
      <w:r>
        <w:rPr>
          <w:rFonts w:hint="eastAsia"/>
          <w:b/>
          <w:color w:val="auto"/>
        </w:rPr>
        <w:t>5</w:t>
      </w:r>
      <w:r>
        <w:rPr>
          <w:rFonts w:ascii="黑体" w:hAnsi="黑体" w:eastAsia="黑体" w:cs="黑体"/>
          <w:color w:val="auto"/>
        </w:rPr>
        <w:t>分。</w:t>
      </w:r>
      <w:r>
        <w:rPr>
          <w:rFonts w:hint="eastAsia" w:hAnsi="宋体" w:cs="宋体"/>
          <w:b/>
          <w:bCs/>
          <w:color w:val="auto"/>
        </w:rPr>
        <w:t>在每小题给出的四个选项中有多个选项正确，全部选对的得5分，选对但不全的得3分，有选错或不选得0分。</w:t>
      </w:r>
    </w:p>
    <w:p w14:paraId="7D44D412">
      <w:pPr>
        <w:pStyle w:val="9"/>
        <w:ind w:left="273" w:hanging="273" w:hangingChars="130"/>
        <w:rPr>
          <w:color w:val="auto"/>
        </w:rPr>
      </w:pPr>
      <w:r>
        <w:rPr>
          <w:rFonts w:hint="eastAsia"/>
          <w:color w:val="auto"/>
        </w:rPr>
        <w:t>8．如图</w:t>
      </w:r>
      <w:r>
        <w:rPr>
          <w:color w:val="auto"/>
        </w:rPr>
        <w:t>1</w:t>
      </w:r>
      <w:r>
        <w:rPr>
          <w:rFonts w:hint="eastAsia"/>
          <w:color w:val="auto"/>
        </w:rPr>
        <w:t>所示，一质量为</w:t>
      </w:r>
      <w:r>
        <w:rPr>
          <w:color w:val="auto"/>
        </w:rPr>
        <w:object>
          <v:shape id="_x0000_i1031" o:spt="75" alt="eqId04e36e71560af9d693f2df67bc1f22a5" type="#_x0000_t75" style="height:10pt;width:11.5pt;" o:ole="t" filled="f" o:preferrelative="t" stroked="f" coordsize="21600,21600">
            <v:path/>
            <v:fill on="f" focussize="0,0"/>
            <v:stroke on="f" joinstyle="miter"/>
            <v:imagedata r:id="rId28" o:title="eqId04e36e71560af9d693f2df67bc1f22a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eastAsia"/>
          <w:color w:val="auto"/>
        </w:rPr>
        <w:t>的物块（视为质点）放置在粗糙的水平面上，现给物块一水平向右的拉力，经过一段时间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t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>撤去拉力，再经过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2t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>时间物块停止运动。整个运动过程中，物块的动量与时间的图像如图</w:t>
      </w:r>
      <w:r>
        <w:rPr>
          <w:color w:val="auto"/>
        </w:rPr>
        <w:t>2</w:t>
      </w:r>
      <w:r>
        <w:rPr>
          <w:rFonts w:hint="eastAsia"/>
          <w:color w:val="auto"/>
        </w:rPr>
        <w:t>所示，物块在整个运动过程中，受到的摩擦力不变，下列说法正确的是（　　）</w:t>
      </w:r>
    </w:p>
    <w:p w14:paraId="5488B671">
      <w:pPr>
        <w:pStyle w:val="9"/>
        <w:ind w:left="273" w:hanging="273" w:hangingChars="130"/>
        <w:rPr>
          <w:color w:val="auto"/>
        </w:rPr>
      </w:pPr>
      <w:r>
        <w:rPr>
          <w:color w:val="auto"/>
        </w:rPr>
        <w:drawing>
          <wp:inline distT="0" distB="0" distL="0" distR="0">
            <wp:extent cx="3390900" cy="1346200"/>
            <wp:effectExtent l="0" t="0" r="0" b="6350"/>
            <wp:docPr id="1923609020" name="图片 4" descr="@@@3df902a6-9e16-4d1e-95cb-ceab78c82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09020" name="图片 4" descr="@@@3df902a6-9e16-4d1e-95cb-ceab78c823d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BE94A">
      <w:pPr>
        <w:pStyle w:val="9"/>
        <w:ind w:left="273" w:hanging="273" w:hangingChars="130"/>
        <w:rPr>
          <w:color w:val="auto"/>
        </w:rPr>
      </w:pPr>
      <w:r>
        <w:rPr>
          <w:color w:val="auto"/>
        </w:rPr>
        <w:t>A</w:t>
      </w:r>
      <w:r>
        <w:rPr>
          <w:rFonts w:hint="eastAsia"/>
          <w:color w:val="auto"/>
        </w:rPr>
        <w:t xml:space="preserve">．物块与水平面间的滑动摩擦力大小为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P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sub>
            </m:sSub>
            <m:ctrlPr>
              <w:rPr>
                <w:rFonts w:ascii="Cambria Math" w:hAnsi="Cambria Math"/>
                <w:i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3t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sub>
            </m:sSub>
            <m:ctrlPr>
              <w:rPr>
                <w:rFonts w:ascii="Cambria Math" w:hAnsi="Cambria Math"/>
                <w:i/>
                <w:color w:val="auto"/>
              </w:rPr>
            </m:ctrlPr>
          </m:den>
        </m:f>
      </m:oMath>
      <w:r>
        <w:rPr>
          <w:rFonts w:hint="eastAsia"/>
          <w:color w:val="auto"/>
        </w:rPr>
        <w:t xml:space="preserve">  </w:t>
      </w:r>
      <w:r>
        <w:rPr>
          <w:color w:val="auto"/>
        </w:rPr>
        <w:t>B</w:t>
      </w:r>
      <w:r>
        <w:rPr>
          <w:rFonts w:hint="eastAsia"/>
          <w:color w:val="auto"/>
        </w:rPr>
        <w:t xml:space="preserve">．物块与水平面间的滑动摩擦力大小为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P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sub>
            </m:sSub>
            <m:ctrlPr>
              <w:rPr>
                <w:rFonts w:ascii="Cambria Math" w:hAnsi="Cambria Math"/>
                <w:i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2t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sub>
            </m:sSub>
            <m:ctrlPr>
              <w:rPr>
                <w:rFonts w:ascii="Cambria Math" w:hAnsi="Cambria Math"/>
                <w:i/>
                <w:color w:val="auto"/>
              </w:rPr>
            </m:ctrlPr>
          </m:den>
        </m:f>
      </m:oMath>
      <w:r>
        <w:rPr>
          <w:rFonts w:hint="eastAsia"/>
          <w:color w:val="auto"/>
        </w:rPr>
        <w:t xml:space="preserve"> </w:t>
      </w:r>
    </w:p>
    <w:p w14:paraId="6BFF64A9">
      <w:pPr>
        <w:pStyle w:val="9"/>
        <w:ind w:left="273" w:hanging="273" w:hangingChars="130"/>
        <w:rPr>
          <w:color w:val="auto"/>
        </w:rPr>
      </w:pPr>
      <w:r>
        <w:rPr>
          <w:color w:val="auto"/>
        </w:rPr>
        <w:t>C</w:t>
      </w:r>
      <w:r>
        <w:rPr>
          <w:rFonts w:hint="eastAsia"/>
          <w:color w:val="auto"/>
        </w:rPr>
        <w:t>．</w:t>
      </w:r>
      <w:r>
        <w:rPr>
          <w:color w:val="auto"/>
        </w:rPr>
        <w:t>0</w:t>
      </w:r>
      <w:r>
        <w:rPr>
          <w:rFonts w:hint="eastAsia"/>
          <w:color w:val="auto"/>
        </w:rPr>
        <w:t>至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t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 xml:space="preserve">时间内，拉力的冲量为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2P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 xml:space="preserve">         </w:t>
      </w:r>
      <w:r>
        <w:rPr>
          <w:color w:val="auto"/>
        </w:rPr>
        <w:t>D</w:t>
      </w:r>
      <w:r>
        <w:rPr>
          <w:rFonts w:hint="eastAsia"/>
          <w:color w:val="auto"/>
        </w:rPr>
        <w:t>．</w:t>
      </w:r>
      <w:r>
        <w:rPr>
          <w:color w:val="auto"/>
        </w:rPr>
        <w:t>0</w:t>
      </w:r>
      <w:r>
        <w:rPr>
          <w:rFonts w:hint="eastAsia"/>
          <w:color w:val="auto"/>
        </w:rPr>
        <w:t>至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t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 xml:space="preserve">时间内，拉力的冲量为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3P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  <m:ctrlPr>
                  <w:rPr>
                    <w:rFonts w:ascii="Cambria Math" w:hAnsi="Cambria Math"/>
                    <w:i/>
                    <w:color w:val="auto"/>
                  </w:rPr>
                </m:ctrlPr>
              </m:sub>
            </m:sSub>
            <m:ctrlPr>
              <w:rPr>
                <w:rFonts w:ascii="Cambria Math" w:hAnsi="Cambria Math"/>
                <w:i/>
                <w:color w:val="auto"/>
              </w:rPr>
            </m:ctrlPr>
          </m:num>
          <m:den>
            <m:r>
              <m:rPr/>
              <w:rPr>
                <w:rFonts w:hint="default" w:ascii="Cambria Math" w:hAnsi="Cambria Math"/>
                <w:color w:val="auto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  <w:color w:val="auto"/>
              </w:rPr>
            </m:ctrlPr>
          </m:den>
        </m:f>
      </m:oMath>
      <w:r>
        <w:rPr>
          <w:rFonts w:hint="eastAsia"/>
          <w:color w:val="auto"/>
        </w:rPr>
        <w:t xml:space="preserve"> </w:t>
      </w:r>
    </w:p>
    <w:p w14:paraId="18253234">
      <w:pPr>
        <w:pStyle w:val="9"/>
        <w:ind w:left="273" w:hanging="273" w:hangingChars="13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9．如图所示，将某一电源的路端电压随干路电流的变化关系和某一定值电阻</w:t>
      </w:r>
      <w:r>
        <w:rPr>
          <w:rFonts w:ascii="Times New Roman" w:hAnsi="Times New Roman"/>
          <w:color w:val="auto"/>
        </w:rPr>
        <w:t>R</w:t>
      </w:r>
      <w:r>
        <w:rPr>
          <w:rFonts w:hint="eastAsia" w:ascii="Times New Roman" w:hAnsi="Times New Roman"/>
          <w:color w:val="auto"/>
        </w:rPr>
        <w:t>两端的电压与通过该电阻的电流关系画在同一个</w:t>
      </w:r>
      <w:r>
        <w:rPr>
          <w:rFonts w:ascii="Times New Roman" w:hAnsi="Times New Roman"/>
          <w:color w:val="auto"/>
        </w:rPr>
        <w:t>U-I</w:t>
      </w:r>
      <w:r>
        <w:rPr>
          <w:rFonts w:hint="eastAsia" w:ascii="Times New Roman" w:hAnsi="Times New Roman"/>
          <w:color w:val="auto"/>
        </w:rPr>
        <w:t>图像中。若将该电源与定值电阻</w:t>
      </w:r>
      <w:r>
        <w:rPr>
          <w:rFonts w:ascii="Times New Roman" w:hAnsi="Times New Roman"/>
          <w:color w:val="auto"/>
        </w:rPr>
        <w:t>R</w:t>
      </w:r>
      <w:r>
        <w:rPr>
          <w:rFonts w:hint="eastAsia" w:ascii="Times New Roman" w:hAnsi="Times New Roman"/>
          <w:color w:val="auto"/>
        </w:rPr>
        <w:t>串联构成闭合回路，下列分析中正确的是（　　）</w:t>
      </w:r>
    </w:p>
    <w:p w14:paraId="6603B344">
      <w:pPr>
        <w:pStyle w:val="9"/>
        <w:ind w:left="273" w:hanging="273" w:hangingChars="13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drawing>
          <wp:inline distT="0" distB="0" distL="114300" distR="114300">
            <wp:extent cx="1437640" cy="1045210"/>
            <wp:effectExtent l="0" t="0" r="0" b="2540"/>
            <wp:docPr id="1571204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04054" name="图片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12D01">
      <w:pPr>
        <w:pStyle w:val="9"/>
        <w:ind w:left="273" w:hanging="273" w:hangingChars="13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</w:t>
      </w:r>
      <w:r>
        <w:rPr>
          <w:rFonts w:hint="eastAsia" w:ascii="Times New Roman" w:hAnsi="Times New Roman"/>
          <w:color w:val="auto"/>
        </w:rPr>
        <w:t>．甲反映定值电阻</w:t>
      </w:r>
      <w:r>
        <w:rPr>
          <w:rFonts w:ascii="Times New Roman" w:hAnsi="Times New Roman"/>
          <w:color w:val="auto"/>
        </w:rPr>
        <w:t>R</w:t>
      </w:r>
      <w:r>
        <w:rPr>
          <w:rFonts w:hint="eastAsia" w:ascii="Times New Roman" w:hAnsi="Times New Roman"/>
          <w:color w:val="auto"/>
        </w:rPr>
        <w:t>的</w:t>
      </w:r>
      <w:r>
        <w:rPr>
          <w:rFonts w:ascii="Times New Roman" w:hAnsi="Times New Roman"/>
          <w:color w:val="auto"/>
        </w:rPr>
        <w:t>U-I</w:t>
      </w:r>
      <w:r>
        <w:rPr>
          <w:rFonts w:hint="eastAsia" w:ascii="Times New Roman" w:hAnsi="Times New Roman"/>
          <w:color w:val="auto"/>
        </w:rPr>
        <w:t>关系，</w:t>
      </w:r>
      <w:r>
        <w:rPr>
          <w:rFonts w:ascii="Times New Roman" w:hAnsi="Times New Roman"/>
          <w:color w:val="auto"/>
        </w:rPr>
        <w:t>R=2.0Ω</w:t>
      </w:r>
    </w:p>
    <w:p w14:paraId="432853BC">
      <w:pPr>
        <w:pStyle w:val="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B</w:t>
      </w:r>
      <w:r>
        <w:rPr>
          <w:rFonts w:hint="eastAsia" w:ascii="Times New Roman" w:hAnsi="Times New Roman"/>
          <w:color w:val="auto"/>
        </w:rPr>
        <w:t>．乙反映电源的</w:t>
      </w:r>
      <w:r>
        <w:rPr>
          <w:rFonts w:ascii="Times New Roman" w:hAnsi="Times New Roman"/>
          <w:color w:val="auto"/>
        </w:rPr>
        <w:t>U-I</w:t>
      </w:r>
      <w:r>
        <w:rPr>
          <w:rFonts w:hint="eastAsia" w:ascii="Times New Roman" w:hAnsi="Times New Roman"/>
          <w:color w:val="auto"/>
        </w:rPr>
        <w:t>关系，其电动势</w:t>
      </w:r>
      <w:r>
        <w:rPr>
          <w:rFonts w:ascii="Times New Roman" w:hAnsi="Times New Roman"/>
          <w:color w:val="auto"/>
        </w:rPr>
        <w:t>E=5.0V</w:t>
      </w:r>
    </w:p>
    <w:p w14:paraId="7D211B00">
      <w:pPr>
        <w:pStyle w:val="9"/>
        <w:ind w:left="273" w:hanging="273" w:hangingChars="13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</w:t>
      </w:r>
      <w:r>
        <w:rPr>
          <w:rFonts w:hint="eastAsia" w:ascii="Times New Roman" w:hAnsi="Times New Roman"/>
          <w:color w:val="auto"/>
        </w:rPr>
        <w:t>．通过定值电阻</w:t>
      </w:r>
      <w:r>
        <w:rPr>
          <w:rFonts w:ascii="Times New Roman" w:hAnsi="Times New Roman"/>
          <w:color w:val="auto"/>
        </w:rPr>
        <w:t>R</w:t>
      </w:r>
      <w:r>
        <w:rPr>
          <w:rFonts w:hint="eastAsia" w:ascii="Times New Roman" w:hAnsi="Times New Roman"/>
          <w:color w:val="auto"/>
        </w:rPr>
        <w:t>的电流大小一定为</w:t>
      </w:r>
      <w:r>
        <w:rPr>
          <w:rFonts w:ascii="Times New Roman" w:hAnsi="Times New Roman"/>
          <w:color w:val="auto"/>
        </w:rPr>
        <w:t>1.2A</w:t>
      </w:r>
    </w:p>
    <w:p w14:paraId="7A15C8AE">
      <w:pPr>
        <w:pStyle w:val="9"/>
        <w:ind w:left="273" w:hanging="273" w:hangingChars="13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</w:t>
      </w:r>
      <w:r>
        <w:rPr>
          <w:rFonts w:hint="eastAsia" w:ascii="Times New Roman" w:hAnsi="Times New Roman"/>
          <w:color w:val="auto"/>
        </w:rPr>
        <w:t>．电源内阻</w:t>
      </w:r>
      <w:r>
        <w:rPr>
          <w:rFonts w:ascii="Times New Roman" w:hAnsi="Times New Roman"/>
          <w:color w:val="auto"/>
        </w:rPr>
        <w:t>r=1Ω</w:t>
      </w:r>
    </w:p>
    <w:p w14:paraId="30C0BAD1">
      <w:pPr>
        <w:pStyle w:val="9"/>
        <w:spacing w:line="360" w:lineRule="auto"/>
        <w:ind w:left="273" w:hanging="273" w:hangingChars="130"/>
        <w:rPr>
          <w:rFonts w:ascii="Times New Roman" w:hAnsi="Times New Roman" w:eastAsia="新宋体"/>
          <w:color w:val="auto"/>
          <w:szCs w:val="21"/>
        </w:rPr>
      </w:pPr>
      <w:r>
        <w:rPr>
          <w:rFonts w:hint="eastAsia" w:ascii="Times New Roman" w:hAnsi="Times New Roman" w:eastAsia="新宋体"/>
          <w:color w:val="auto"/>
          <w:szCs w:val="21"/>
        </w:rPr>
        <w:t>10．</w:t>
      </w:r>
      <w:r>
        <w:rPr>
          <w:rFonts w:hint="eastAsia"/>
          <w:color w:val="auto"/>
        </w:rPr>
        <w:t>光敏电阻的阻值随光照强度的增大而减小，利用光敏电阻</w:t>
      </w:r>
      <w:r>
        <w:rPr>
          <w:color w:val="auto"/>
        </w:rPr>
        <w:object>
          <v:shape id="_x0000_i1032" o:spt="75" alt="eqIdbe9b4a83b9aebebf29de0c4406ebf894" type="#_x0000_t75" style="height:16pt;width:13pt;" o:ole="t" filled="f" o:preferrelative="t" stroked="f" coordsize="21600,21600">
            <v:path/>
            <v:fill on="f" focussize="0,0"/>
            <v:stroke on="f" joinstyle="miter"/>
            <v:imagedata r:id="rId32" o:title="eqIdbe9b4a83b9aebebf29de0c4406ebf894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hint="eastAsia"/>
          <w:color w:val="auto"/>
        </w:rPr>
        <w:t>可实现电路的自动控制。物理兴趣小组设计了如图所示的电路，闭合开关</w:t>
      </w:r>
      <w:r>
        <w:rPr>
          <w:color w:val="auto"/>
        </w:rPr>
        <w:t>S</w:t>
      </w:r>
      <w:r>
        <w:rPr>
          <w:rFonts w:hint="eastAsia"/>
          <w:color w:val="auto"/>
        </w:rPr>
        <w:t>，电路稳定后质量为</w:t>
      </w:r>
      <w:r>
        <w:rPr>
          <w:i/>
          <w:color w:val="auto"/>
        </w:rPr>
        <w:t>m</w:t>
      </w:r>
      <w:r>
        <w:rPr>
          <w:rFonts w:hint="eastAsia"/>
          <w:color w:val="auto"/>
        </w:rPr>
        <w:t>的带电液滴在电容器</w:t>
      </w:r>
      <w:r>
        <w:rPr>
          <w:color w:val="auto"/>
        </w:rPr>
        <w:object>
          <v:shape id="_x0000_i1033" o:spt="75" alt="eqId41e784656fdafc541bd5b4de3b8b37d2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34" o:title="eqId41e784656fdafc541bd5b4de3b8b37d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hint="eastAsia"/>
          <w:color w:val="auto"/>
        </w:rPr>
        <w:t>中恰好静止。当光照强度增强时（　　）</w:t>
      </w:r>
    </w:p>
    <w:p w14:paraId="6CCBA449">
      <w:pPr>
        <w:spacing w:line="312" w:lineRule="auto"/>
        <w:ind w:left="300"/>
        <w:jc w:val="center"/>
        <w:textAlignment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2051050" cy="1390650"/>
            <wp:effectExtent l="0" t="0" r="6350" b="6350"/>
            <wp:docPr id="739201483" name="图片 42" descr="@@@1c807c04-7bd0-49a8-a6ad-aad4571c6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1483" name="图片 42" descr="@@@1c807c04-7bd0-49a8-a6ad-aad4571c6cf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85D8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A</w:t>
      </w:r>
      <w:r>
        <w:rPr>
          <w:rFonts w:hint="eastAsia"/>
          <w:color w:val="auto"/>
        </w:rPr>
        <w:t>．带负电的液滴在电容器</w:t>
      </w:r>
      <w:r>
        <w:rPr>
          <w:color w:val="auto"/>
        </w:rPr>
        <w:object>
          <v:shape id="_x0000_i1034" o:spt="75" alt="eqId41e784656fdafc541bd5b4de3b8b37d2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34" o:title="eqId41e784656fdafc541bd5b4de3b8b37d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hint="eastAsia"/>
          <w:color w:val="auto"/>
        </w:rPr>
        <w:t xml:space="preserve">中会上升   </w:t>
      </w:r>
      <w:r>
        <w:rPr>
          <w:color w:val="auto"/>
        </w:rPr>
        <w:t>B</w:t>
      </w:r>
      <w:r>
        <w:rPr>
          <w:rFonts w:hint="eastAsia"/>
          <w:color w:val="auto"/>
        </w:rPr>
        <w:t>．电容器</w:t>
      </w:r>
      <w:r>
        <w:rPr>
          <w:color w:val="auto"/>
        </w:rPr>
        <w:object>
          <v:shape id="_x0000_i1035" o:spt="75" alt="eqId2ba8288013363c15ea67d2a44d9ea376" type="#_x0000_t75" style="height:16pt;width:12.5pt;" o:ole="t" filled="f" o:preferrelative="t" stroked="f" coordsize="21600,21600">
            <v:path/>
            <v:fill on="f" focussize="0,0"/>
            <v:stroke on="f" joinstyle="miter"/>
            <v:imagedata r:id="rId38" o:title="eqId2ba8288013363c15ea67d2a44d9ea37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hint="eastAsia"/>
          <w:color w:val="auto"/>
        </w:rPr>
        <w:t>充电</w:t>
      </w:r>
    </w:p>
    <w:p w14:paraId="209D9D17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C</w:t>
      </w:r>
      <w:r>
        <w:rPr>
          <w:rFonts w:hint="eastAsia"/>
          <w:color w:val="auto"/>
        </w:rPr>
        <w:t>．理想电流表的示数增大，理想电压表的示数减小</w:t>
      </w:r>
    </w:p>
    <w:p w14:paraId="59A04B3A">
      <w:pPr>
        <w:spacing w:line="312" w:lineRule="auto"/>
        <w:ind w:left="300"/>
        <w:jc w:val="left"/>
        <w:textAlignment w:val="center"/>
        <w:rPr>
          <w:color w:val="auto"/>
        </w:rPr>
      </w:pPr>
      <w:r>
        <w:rPr>
          <w:color w:val="auto"/>
        </w:rPr>
        <w:t>D</w:t>
      </w:r>
      <w:r>
        <w:rPr>
          <w:rFonts w:hint="eastAsia"/>
          <w:color w:val="auto"/>
        </w:rPr>
        <w:t>．电源的输出功率一定增大</w:t>
      </w:r>
    </w:p>
    <w:p w14:paraId="7572E209">
      <w:pPr>
        <w:spacing w:line="312" w:lineRule="auto"/>
        <w:jc w:val="left"/>
        <w:textAlignment w:val="center"/>
        <w:rPr>
          <w:rFonts w:hint="eastAsia" w:ascii="宋体" w:hAnsi="宋体" w:cs="宋体"/>
          <w:b/>
          <w:color w:val="auto"/>
        </w:rPr>
      </w:pPr>
      <w:bookmarkStart w:id="1" w:name="_Hlk213448884"/>
      <w:r>
        <w:rPr>
          <w:rFonts w:ascii="宋体" w:hAnsi="宋体" w:cs="宋体"/>
          <w:b/>
          <w:color w:val="auto"/>
        </w:rPr>
        <w:t>三、实验题</w:t>
      </w:r>
      <w:bookmarkEnd w:id="1"/>
      <w:r>
        <w:rPr>
          <w:rFonts w:hint="eastAsia" w:ascii="宋体" w:hAnsi="宋体" w:cs="宋体"/>
          <w:b/>
          <w:bCs/>
          <w:color w:val="auto"/>
        </w:rPr>
        <w:t>(共14分)</w:t>
      </w:r>
    </w:p>
    <w:p w14:paraId="535657AC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11．在</w:t>
      </w:r>
      <w:r>
        <w:rPr>
          <w:color w:val="auto"/>
        </w:rPr>
        <w:t>“</w:t>
      </w:r>
      <w:r>
        <w:rPr>
          <w:rFonts w:hint="eastAsia"/>
          <w:color w:val="auto"/>
        </w:rPr>
        <w:t>测定金属丝电阻率</w:t>
      </w:r>
      <w:r>
        <w:rPr>
          <w:color w:val="auto"/>
        </w:rPr>
        <w:t>”</w:t>
      </w:r>
      <w:r>
        <w:rPr>
          <w:rFonts w:hint="eastAsia"/>
          <w:color w:val="auto"/>
        </w:rPr>
        <w:t>的实验中需要测出某段金属线的长度</w:t>
      </w:r>
      <w:r>
        <w:rPr>
          <w:i/>
          <w:color w:val="auto"/>
        </w:rPr>
        <w:t>L</w:t>
      </w:r>
      <w:r>
        <w:rPr>
          <w:rFonts w:hint="eastAsia"/>
          <w:color w:val="auto"/>
        </w:rPr>
        <w:t>、直径</w:t>
      </w:r>
      <w:r>
        <w:rPr>
          <w:i/>
          <w:color w:val="auto"/>
        </w:rPr>
        <w:t>D</w:t>
      </w:r>
      <w:r>
        <w:rPr>
          <w:rFonts w:hint="eastAsia"/>
          <w:color w:val="auto"/>
        </w:rPr>
        <w:t>和电阻</w:t>
      </w:r>
      <w:r>
        <w:rPr>
          <w:i/>
          <w:color w:val="auto"/>
        </w:rPr>
        <w:t>R</w:t>
      </w:r>
      <w:r>
        <w:rPr>
          <w:rFonts w:hint="eastAsia"/>
          <w:color w:val="auto"/>
        </w:rPr>
        <w:t>。</w:t>
      </w:r>
    </w:p>
    <w:p w14:paraId="326E4A9C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drawing>
          <wp:inline distT="0" distB="0" distL="0" distR="0">
            <wp:extent cx="5280025" cy="1415415"/>
            <wp:effectExtent l="0" t="0" r="0" b="0"/>
            <wp:docPr id="369109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09554" name="图片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296" cy="14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1671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827655" cy="944245"/>
            <wp:effectExtent l="0" t="0" r="0" b="8255"/>
            <wp:docPr id="1445040996" name="图片 9" descr="@@@e1477343-2f16-46fe-8efe-c8761f282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40996" name="图片 9" descr="@@@e1477343-2f16-46fe-8efe-c8761f282c0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6519" cy="9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C9BD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>(</w:t>
      </w:r>
      <w:r>
        <w:rPr>
          <w:rFonts w:hint="eastAsia"/>
          <w:color w:val="auto"/>
        </w:rPr>
        <w:t>1</w:t>
      </w:r>
      <w:r>
        <w:rPr>
          <w:color w:val="auto"/>
        </w:rPr>
        <w:t>)</w:t>
      </w:r>
      <w:r>
        <w:rPr>
          <w:rFonts w:hint="eastAsia"/>
          <w:color w:val="auto"/>
        </w:rPr>
        <w:t>用螺旋测微器和游标卡尺分别测量金属丝直径、长度，测量结果如图甲所示，则金属丝直径</w:t>
      </w:r>
      <w:r>
        <w:rPr>
          <w:color w:val="auto"/>
        </w:rPr>
        <w:object>
          <v:shape id="_x0000_i1036" o:spt="75" alt="eqId99a4658ab94306d39aedda17deed7216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42" o:title="eqId99a4658ab94306d39aedda17deed7216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color w:val="auto"/>
          <w:u w:val="single"/>
        </w:rPr>
        <w:t xml:space="preserve">    </w:t>
      </w:r>
      <w:r>
        <w:rPr>
          <w:color w:val="auto"/>
        </w:rPr>
        <w:t xml:space="preserve"> </w:t>
      </w:r>
      <w:r>
        <w:rPr>
          <w:color w:val="auto"/>
          <w:u w:val="single"/>
        </w:rPr>
        <w:t xml:space="preserve"> </w:t>
      </w:r>
      <w:r>
        <w:rPr>
          <w:color w:val="auto"/>
        </w:rPr>
        <w:t>mm</w:t>
      </w:r>
      <w:r>
        <w:rPr>
          <w:rFonts w:hint="eastAsia"/>
          <w:color w:val="auto"/>
        </w:rPr>
        <w:t>，金属丝的长度</w:t>
      </w:r>
      <w:r>
        <w:rPr>
          <w:i/>
          <w:color w:val="auto"/>
        </w:rPr>
        <w:t>L</w:t>
      </w:r>
      <w:r>
        <w:rPr>
          <w:color w:val="auto"/>
        </w:rPr>
        <w:t>=</w:t>
      </w:r>
      <w:r>
        <w:rPr>
          <w:color w:val="auto"/>
          <w:u w:val="single"/>
        </w:rPr>
        <w:t xml:space="preserve">      </w:t>
      </w:r>
      <w:r>
        <w:rPr>
          <w:color w:val="auto"/>
        </w:rPr>
        <w:t>cm</w:t>
      </w:r>
      <w:r>
        <w:rPr>
          <w:rFonts w:hint="eastAsia"/>
          <w:color w:val="auto"/>
        </w:rPr>
        <w:t>。</w:t>
      </w:r>
    </w:p>
    <w:p w14:paraId="5AE62596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>(2)</w:t>
      </w:r>
      <w:r>
        <w:rPr>
          <w:rFonts w:hint="eastAsia"/>
          <w:color w:val="auto"/>
        </w:rPr>
        <w:t>若用图乙测量电阻丝的电阻，则测量结果将比真实值</w:t>
      </w:r>
      <w:r>
        <w:rPr>
          <w:color w:val="auto"/>
          <w:u w:val="single"/>
        </w:rPr>
        <w:t xml:space="preserve">      </w:t>
      </w:r>
      <w:r>
        <w:rPr>
          <w:rFonts w:hint="eastAsia"/>
          <w:color w:val="auto"/>
        </w:rPr>
        <w:t>；（填</w:t>
      </w:r>
      <w:r>
        <w:rPr>
          <w:color w:val="auto"/>
        </w:rPr>
        <w:t>“</w:t>
      </w:r>
      <w:r>
        <w:rPr>
          <w:rFonts w:hint="eastAsia"/>
          <w:color w:val="auto"/>
        </w:rPr>
        <w:t>偏大</w:t>
      </w:r>
      <w:r>
        <w:rPr>
          <w:color w:val="auto"/>
        </w:rPr>
        <w:t>”</w:t>
      </w:r>
      <w:r>
        <w:rPr>
          <w:rFonts w:hint="eastAsia"/>
          <w:color w:val="auto"/>
        </w:rPr>
        <w:t>或</w:t>
      </w:r>
      <w:r>
        <w:rPr>
          <w:color w:val="auto"/>
        </w:rPr>
        <w:t>“</w:t>
      </w:r>
      <w:r>
        <w:rPr>
          <w:rFonts w:hint="eastAsia"/>
          <w:color w:val="auto"/>
        </w:rPr>
        <w:t>偏小</w:t>
      </w:r>
      <w:r>
        <w:rPr>
          <w:color w:val="auto"/>
        </w:rPr>
        <w:t>”</w:t>
      </w:r>
      <w:r>
        <w:rPr>
          <w:rFonts w:hint="eastAsia"/>
          <w:color w:val="auto"/>
        </w:rPr>
        <w:t>）</w:t>
      </w:r>
    </w:p>
    <w:p w14:paraId="4A3CC1BC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>(3)</w:t>
      </w:r>
      <w:r>
        <w:rPr>
          <w:rFonts w:hint="eastAsia"/>
          <w:color w:val="auto"/>
        </w:rPr>
        <w:t>在对上述金属线选取</w:t>
      </w:r>
      <w:r>
        <w:rPr>
          <w:i/>
          <w:color w:val="auto"/>
        </w:rPr>
        <w:t>L</w:t>
      </w:r>
      <w:r>
        <w:rPr>
          <w:color w:val="auto"/>
        </w:rPr>
        <w:t>=1.87</w:t>
      </w:r>
      <w:r>
        <w:rPr>
          <w:rFonts w:hint="eastAsia"/>
          <w:color w:val="auto"/>
        </w:rPr>
        <w:t>米长度并接入到电路图中进行测量，发现电压表和电流表测金属丝的电压和电流时读数（如图），则电压表的读数为</w:t>
      </w:r>
      <w:r>
        <w:rPr>
          <w:color w:val="auto"/>
          <w:u w:val="single"/>
        </w:rPr>
        <w:t xml:space="preserve">      </w:t>
      </w:r>
      <w:r>
        <w:rPr>
          <w:color w:val="auto"/>
        </w:rPr>
        <w:t>V</w:t>
      </w:r>
      <w:r>
        <w:rPr>
          <w:rFonts w:hint="eastAsia"/>
          <w:color w:val="auto"/>
        </w:rPr>
        <w:t>，电流表的读数为</w:t>
      </w:r>
      <w:r>
        <w:rPr>
          <w:color w:val="auto"/>
          <w:u w:val="single"/>
        </w:rPr>
        <w:t xml:space="preserve">      </w:t>
      </w:r>
      <w:r>
        <w:rPr>
          <w:color w:val="auto"/>
        </w:rPr>
        <w:t>A</w:t>
      </w:r>
      <w:r>
        <w:rPr>
          <w:rFonts w:hint="eastAsia"/>
          <w:color w:val="auto"/>
        </w:rPr>
        <w:t>；</w:t>
      </w:r>
    </w:p>
    <w:p w14:paraId="17E125C3">
      <w:pPr>
        <w:spacing w:line="312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>(4)</w:t>
      </w:r>
      <w:r>
        <w:rPr>
          <w:rFonts w:hint="eastAsia"/>
          <w:color w:val="auto"/>
        </w:rPr>
        <w:t>计算金属导线的电阻率的表达式为</w:t>
      </w:r>
      <w:r>
        <w:rPr>
          <w:color w:val="auto"/>
        </w:rPr>
        <w:object>
          <v:shape id="_x0000_i1037" o:spt="75" alt="eqId171102a883b22fe6ca578efc8926f5b8" type="#_x0000_t75" style="height:11.5pt;width:10.5pt;" o:ole="t" filled="f" o:preferrelative="t" stroked="f" coordsize="21600,21600">
            <v:path/>
            <v:fill on="f" focussize="0,0"/>
            <v:stroke on="f" joinstyle="miter"/>
            <v:imagedata r:id="rId44" o:title="eqId171102a883b22fe6ca578efc8926f5b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color w:val="auto"/>
        </w:rPr>
        <w:t>=</w:t>
      </w:r>
      <w:r>
        <w:rPr>
          <w:color w:val="auto"/>
          <w:u w:val="single"/>
        </w:rPr>
        <w:t xml:space="preserve">           </w:t>
      </w:r>
      <w:r>
        <w:rPr>
          <w:rFonts w:hint="eastAsia"/>
          <w:color w:val="auto"/>
        </w:rPr>
        <w:t>。（用长度</w:t>
      </w:r>
      <w:r>
        <w:rPr>
          <w:i/>
          <w:color w:val="auto"/>
        </w:rPr>
        <w:t>L</w:t>
      </w:r>
      <w:r>
        <w:rPr>
          <w:rFonts w:hint="eastAsia"/>
          <w:color w:val="auto"/>
        </w:rPr>
        <w:t>、直径</w:t>
      </w:r>
      <w:r>
        <w:rPr>
          <w:i/>
          <w:color w:val="auto"/>
        </w:rPr>
        <w:t>D</w:t>
      </w:r>
      <w:r>
        <w:rPr>
          <w:rFonts w:hint="eastAsia"/>
          <w:color w:val="auto"/>
        </w:rPr>
        <w:t>、电阻</w:t>
      </w:r>
      <w:r>
        <w:rPr>
          <w:i/>
          <w:color w:val="auto"/>
        </w:rPr>
        <w:t>R</w:t>
      </w:r>
      <w:r>
        <w:rPr>
          <w:rFonts w:hint="eastAsia"/>
          <w:color w:val="auto"/>
        </w:rPr>
        <w:t>等字母表示）</w:t>
      </w:r>
    </w:p>
    <w:p w14:paraId="337262DD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12</w:t>
      </w:r>
      <w:r>
        <w:rPr>
          <w:color w:val="auto"/>
        </w:rPr>
        <w:t>．某实验小组利用如甲所示的电路图来探究小灯泡的伏安特性。所用器材如下：</w:t>
      </w:r>
    </w:p>
    <w:p w14:paraId="46477487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待测小灯泡一只，额定电压为2.8V，电阻约为几欧，电压表一个，量程0~3V，内阻约为3kΩ，</w:t>
      </w:r>
    </w:p>
    <w:p w14:paraId="3E4E3A62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电流表一个， 量程0~0.6A， 内阻约为0.1Ω，滑动变阻器两个，干电池两节，开关一个，导线若干。</w:t>
      </w:r>
    </w:p>
    <w:p w14:paraId="5A228530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(1)实验中所用的滑动变阻器应选下列中的______。</w:t>
      </w:r>
    </w:p>
    <w:p w14:paraId="795C5621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A．滑动变阻器 (最大阻值为10Ω，额定电流为2A)</w:t>
      </w:r>
    </w:p>
    <w:p w14:paraId="66612C11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B．滑动变阻器 (最大阻值为1500Ω，额定电流为0.4A)</w:t>
      </w:r>
    </w:p>
    <w:p w14:paraId="38E48096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</w:t>
      </w:r>
      <w:r>
        <w:rPr>
          <w:rFonts w:hint="eastAsia"/>
          <w:color w:val="auto"/>
        </w:rPr>
        <w:t>2</w:t>
      </w:r>
      <w:r>
        <w:rPr>
          <w:color w:val="auto"/>
        </w:rPr>
        <w:t>)通过实验测得该小灯泡的伏安特性曲线如图</w:t>
      </w:r>
      <w:r>
        <w:rPr>
          <w:rFonts w:hint="eastAsia"/>
          <w:color w:val="auto"/>
          <w:lang w:val="en-US" w:eastAsia="zh-CN"/>
        </w:rPr>
        <w:t>乙</w:t>
      </w:r>
      <w:r>
        <w:rPr>
          <w:color w:val="auto"/>
        </w:rPr>
        <w:t>所示，小灯泡电压为2.0V时，小灯泡电阻为</w:t>
      </w:r>
      <w:r>
        <w:rPr>
          <w:rFonts w:eastAsia="Times New Roman"/>
          <w:color w:val="auto"/>
          <w:u w:val="single"/>
        </w:rPr>
        <w:t xml:space="preserve">      </w:t>
      </w:r>
      <w:r>
        <w:rPr>
          <w:color w:val="auto"/>
        </w:rPr>
        <w:t>Ω。若把两个灯泡串联接入电动势为4V，内阻为10Ω的电源组成闭合电路，则每个小灯泡的实际功率约</w:t>
      </w:r>
    </w:p>
    <w:p w14:paraId="3125D05C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为</w:t>
      </w:r>
      <w:r>
        <w:rPr>
          <w:rFonts w:hint="eastAsia"/>
          <w:color w:val="auto"/>
          <w:u w:val="single"/>
        </w:rPr>
        <w:t xml:space="preserve">    </w:t>
      </w:r>
      <w:r>
        <w:rPr>
          <w:rFonts w:eastAsia="Times New Roman"/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</w:rPr>
        <w:t>W。(结果</w:t>
      </w:r>
      <w:r>
        <w:rPr>
          <w:rFonts w:hint="eastAsia"/>
          <w:color w:val="auto"/>
        </w:rPr>
        <w:t>均</w:t>
      </w:r>
      <w:r>
        <w:rPr>
          <w:color w:val="auto"/>
        </w:rPr>
        <w:t>保留</w:t>
      </w:r>
      <w:r>
        <w:rPr>
          <w:color w:val="auto"/>
        </w:rPr>
        <w:t>两位有效数字)</w:t>
      </w:r>
    </w:p>
    <w:p w14:paraId="12B73968">
      <w:pPr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3568065" cy="1659890"/>
            <wp:effectExtent l="0" t="0" r="635" b="3810"/>
            <wp:docPr id="644188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88884" name="图片 1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1869">
      <w:pPr>
        <w:pStyle w:val="2"/>
        <w:ind w:firstLine="3162" w:firstLineChars="1500"/>
        <w:jc w:val="left"/>
        <w:rPr>
          <w:rFonts w:hint="default" w:hAnsi="宋体" w:eastAsia="宋体" w:cs="宋体"/>
          <w:b/>
          <w:color w:val="auto"/>
          <w:lang w:val="en-US" w:eastAsia="zh-CN"/>
        </w:rPr>
      </w:pPr>
      <w:bookmarkStart w:id="2" w:name="_Hlk213448933"/>
      <w:r>
        <w:rPr>
          <w:rFonts w:hint="eastAsia" w:hAnsi="宋体" w:cs="宋体"/>
          <w:b/>
          <w:color w:val="auto"/>
          <w:lang w:val="en-US" w:eastAsia="zh-CN"/>
        </w:rPr>
        <w:t>图甲                     图乙</w:t>
      </w:r>
    </w:p>
    <w:p w14:paraId="290F2E84">
      <w:pPr>
        <w:pStyle w:val="2"/>
        <w:jc w:val="left"/>
        <w:rPr>
          <w:rFonts w:hint="eastAsia" w:hAnsi="宋体" w:cs="宋体"/>
          <w:b/>
          <w:color w:val="auto"/>
        </w:rPr>
      </w:pPr>
      <w:r>
        <w:rPr>
          <w:rFonts w:hAnsi="宋体" w:cs="宋体"/>
          <w:b/>
          <w:color w:val="auto"/>
        </w:rPr>
        <w:t>四、解答题</w:t>
      </w:r>
      <w:bookmarkEnd w:id="2"/>
      <w:r>
        <w:rPr>
          <w:rFonts w:hint="eastAsia" w:hAnsi="宋体" w:cs="宋体"/>
          <w:b/>
          <w:bCs/>
          <w:color w:val="auto"/>
        </w:rPr>
        <w:t>(本大题共3小题，共43分．解答应写出必要的文字说明、方程式和重要演算步骤，只写出最后答案的不能得分．有数值计算的题，答案中必须明确写出数值和单位)</w:t>
      </w:r>
    </w:p>
    <w:p w14:paraId="46784489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13．</w:t>
      </w:r>
      <w:r>
        <w:rPr>
          <w:rFonts w:hint="eastAsia" w:eastAsia="新宋体"/>
          <w:color w:val="auto"/>
          <w:szCs w:val="21"/>
        </w:rPr>
        <w:t>（12分）</w:t>
      </w:r>
      <w:r>
        <w:rPr>
          <w:rFonts w:hint="eastAsia"/>
          <w:color w:val="auto"/>
        </w:rPr>
        <w:t>如图所示，在竖直平面内，光滑绝缘直杆AC与半径为R的圆周交于B、C两点，在圆心处有一固定的</w:t>
      </w:r>
      <w:r>
        <w:rPr>
          <w:rFonts w:hint="eastAsia"/>
          <w:color w:val="auto"/>
        </w:rPr>
        <w:t>负</w:t>
      </w:r>
      <w:r>
        <w:rPr>
          <w:rFonts w:hint="eastAsia"/>
          <w:color w:val="auto"/>
        </w:rPr>
        <w:t>点电荷，B点为AC的中点，C点位于圆周的最低点。现有一质量为m、电荷量</w:t>
      </w:r>
      <w:r>
        <w:rPr>
          <w:rFonts w:hint="eastAsia"/>
          <w:color w:val="auto"/>
        </w:rPr>
        <w:t>为q</w:t>
      </w:r>
      <w:r>
        <w:rPr>
          <w:rFonts w:hint="eastAsia"/>
          <w:color w:val="auto"/>
        </w:rPr>
        <w:t>、套在杆上的带</w:t>
      </w:r>
      <w:r>
        <w:rPr>
          <w:rFonts w:hint="eastAsia"/>
          <w:color w:val="auto"/>
        </w:rPr>
        <w:t>正</w:t>
      </w:r>
      <w:r>
        <w:rPr>
          <w:rFonts w:hint="eastAsia"/>
          <w:color w:val="auto"/>
        </w:rPr>
        <w:t>电小球（可视为质点）从A点由静止开始沿杆下滑。已知重力加速度为g，A点距过C点的水平面的竖直高度为3R，小球滑到B点时的速度大小</w:t>
      </w:r>
      <w:r>
        <w:rPr>
          <w:rFonts w:hint="eastAsia"/>
          <w:color w:val="auto"/>
        </w:rPr>
        <w:t>为2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auto"/>
              </w:rPr>
            </m:ctrlPr>
          </m:radPr>
          <m:deg>
            <m:ctrlPr>
              <w:rPr>
                <w:rFonts w:ascii="Cambria Math" w:hAnsi="Cambria Math"/>
                <w:i/>
                <w:color w:val="auto"/>
              </w:rPr>
            </m:ctrlPr>
          </m:deg>
          <m:e>
            <m:r>
              <m:rPr/>
              <w:rPr>
                <w:rFonts w:ascii="Cambria Math" w:hAnsi="Cambria Math"/>
                <w:color w:val="auto"/>
              </w:rPr>
              <m:t>gR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</m:rad>
      </m:oMath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．求：</w:t>
      </w:r>
    </w:p>
    <w:p w14:paraId="0EEA19A8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（1）小球滑到C点时的速度大小；</w:t>
      </w:r>
    </w:p>
    <w:p w14:paraId="45E70C5C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（2）A、C两点间的电势差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/>
              <w:rPr>
                <w:rFonts w:ascii="Cambria Math" w:hAnsi="Cambria Math"/>
                <w:color w:val="auto"/>
              </w:rPr>
              <m:t>U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  <m:sub>
            <m:r>
              <m:rPr/>
              <w:rPr>
                <w:rFonts w:ascii="Cambria Math" w:hAnsi="Cambria Math"/>
                <w:color w:val="auto"/>
              </w:rPr>
              <m:t>AC</m:t>
            </m:r>
            <m:ctrlPr>
              <w:rPr>
                <w:rFonts w:ascii="Cambria Math" w:hAnsi="Cambria Math"/>
                <w:i/>
                <w:color w:val="auto"/>
              </w:rPr>
            </m:ctrlPr>
          </m:sub>
        </m:sSub>
      </m:oMath>
      <w:r>
        <w:rPr>
          <w:rFonts w:hint="eastAsia"/>
          <w:color w:val="auto"/>
        </w:rPr>
        <w:t>。</w:t>
      </w:r>
    </w:p>
    <w:p w14:paraId="4BD20674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  <w:r>
        <w:rPr>
          <w:rFonts w:hint="eastAsia" w:eastAsia="新宋体"/>
          <w:color w:val="auto"/>
          <w:szCs w:val="21"/>
        </w:rPr>
        <w:drawing>
          <wp:inline distT="0" distB="0" distL="114300" distR="114300">
            <wp:extent cx="1543685" cy="1268730"/>
            <wp:effectExtent l="0" t="0" r="5715" b="1270"/>
            <wp:docPr id="309961591" name="图片 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61591" name="图片 4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E7298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038F24FD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258AA360">
      <w:pPr>
        <w:pStyle w:val="9"/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14．（13分）如图所示，电阻R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auto"/>
          <w:szCs w:val="21"/>
        </w:rPr>
        <w:t>＝3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auto"/>
          <w:szCs w:val="21"/>
        </w:rPr>
        <w:t>＝6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，电容器的电容C＝30</w:t>
      </w:r>
      <w:r>
        <w:rPr>
          <w:rFonts w:ascii="Cambria Math" w:hAnsi="Cambria Math" w:eastAsia="Cambria Math"/>
          <w:color w:val="auto"/>
          <w:szCs w:val="21"/>
        </w:rPr>
        <w:t>μ</w:t>
      </w:r>
      <w:r>
        <w:rPr>
          <w:rFonts w:hint="eastAsia" w:ascii="Times New Roman" w:hAnsi="Times New Roman" w:eastAsia="新宋体"/>
          <w:color w:val="auto"/>
          <w:szCs w:val="21"/>
        </w:rPr>
        <w:t>F，电源电动势E＝10V，内阻r＝1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．闭合开关S，电路中电流稳定后。</w:t>
      </w:r>
    </w:p>
    <w:p w14:paraId="52AA6CD2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（1）求R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auto"/>
          <w:szCs w:val="21"/>
        </w:rPr>
        <w:t>两端的电压；</w:t>
      </w:r>
    </w:p>
    <w:p w14:paraId="6F1D910C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（2）断开开关S后，直到电路中电流再次稳定，求通过R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auto"/>
          <w:szCs w:val="21"/>
        </w:rPr>
        <w:t>的总电荷量；</w:t>
      </w:r>
    </w:p>
    <w:p w14:paraId="5C52749D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（3）如果把R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auto"/>
          <w:szCs w:val="21"/>
        </w:rPr>
        <w:t>换成一个可变电阻，其阻值可以在0～10</w:t>
      </w:r>
      <w:r>
        <w:rPr>
          <w:rFonts w:ascii="Cambria Math" w:hAnsi="Cambria Math" w:eastAsia="Cambria Math"/>
          <w:color w:val="auto"/>
          <w:szCs w:val="21"/>
        </w:rPr>
        <w:t>Ω</w:t>
      </w:r>
      <w:r>
        <w:rPr>
          <w:rFonts w:hint="eastAsia" w:ascii="Times New Roman" w:hAnsi="Times New Roman" w:eastAsia="新宋体"/>
          <w:color w:val="auto"/>
          <w:szCs w:val="21"/>
        </w:rPr>
        <w:t>范围变化，求开关闭合并且电路稳定时，R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auto"/>
          <w:szCs w:val="21"/>
        </w:rPr>
        <w:t>消耗的最大电功率。</w:t>
      </w:r>
    </w:p>
    <w:p w14:paraId="6250A398">
      <w:pPr>
        <w:spacing w:line="312" w:lineRule="auto"/>
        <w:jc w:val="left"/>
        <w:textAlignment w:val="center"/>
        <w:rPr>
          <w:color w:val="auto"/>
        </w:rPr>
      </w:pPr>
    </w:p>
    <w:p w14:paraId="4AA0E206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  <w:r>
        <w:rPr>
          <w:rFonts w:hint="eastAsia" w:eastAsia="新宋体"/>
          <w:color w:val="auto"/>
          <w:szCs w:val="21"/>
        </w:rPr>
        <w:drawing>
          <wp:inline distT="0" distB="0" distL="114300" distR="114300">
            <wp:extent cx="1900555" cy="1126490"/>
            <wp:effectExtent l="0" t="0" r="4445" b="3810"/>
            <wp:docPr id="127486724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6724" name="图片 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D7EC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7667471B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731FD6DC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2782A019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5944A164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38F07004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7B061880">
      <w:pPr>
        <w:spacing w:line="312" w:lineRule="auto"/>
        <w:jc w:val="center"/>
        <w:textAlignment w:val="center"/>
        <w:rPr>
          <w:rFonts w:eastAsia="新宋体"/>
          <w:color w:val="auto"/>
          <w:szCs w:val="21"/>
        </w:rPr>
      </w:pPr>
    </w:p>
    <w:p w14:paraId="33E6D88B">
      <w:pPr>
        <w:pStyle w:val="9"/>
        <w:spacing w:line="360" w:lineRule="auto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15．（18分）如图所示，第二象限中存在水平向右的匀强电场，电场强度为E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color w:val="auto"/>
          <w:szCs w:val="21"/>
        </w:rPr>
        <w:t>。横坐标为﹣A，纵坐标大于零且小于y′的地方排列着质量均为m，电荷量均为+q的粒子。在第一象限的虚线上方存在竖直向下的匀强电场，电场强度大小E＝4E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color w:val="auto"/>
          <w:szCs w:val="21"/>
        </w:rPr>
        <w:t>，电场边界为一条曲线。不计粒子的重力和粒子之间的相互作用，所有粒子由静止释放都能运动到点（A，0）。试问：</w:t>
      </w:r>
    </w:p>
    <w:p w14:paraId="3A0E11A8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（1）求出粒子进入第一象限时的速度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auto"/>
                <w:szCs w:val="21"/>
              </w:rPr>
              <m:t>V</m:t>
            </m:r>
            <m:ctrlPr>
              <w:rPr>
                <w:rFonts w:ascii="Cambria Math" w:hAnsi="Cambria Math"/>
                <w:i/>
                <w:color w:val="auto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auto"/>
                <w:szCs w:val="21"/>
              </w:rPr>
              <m:t>0</m:t>
            </m:r>
            <m:ctrlPr>
              <w:rPr>
                <w:rFonts w:ascii="Cambria Math" w:hAnsi="Cambria Math"/>
                <w:i/>
                <w:color w:val="auto"/>
                <w:szCs w:val="21"/>
              </w:rPr>
            </m:ctrlPr>
          </m:sub>
        </m:sSub>
      </m:oMath>
      <w:r>
        <w:rPr>
          <w:rFonts w:hint="eastAsia" w:hAnsi="Cambria Math"/>
          <w:color w:val="auto"/>
          <w:szCs w:val="21"/>
        </w:rPr>
        <w:t>。</w:t>
      </w:r>
    </w:p>
    <w:p w14:paraId="48C8269C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（2）求出第一象限内电场的边界线（x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color w:val="auto"/>
          <w:szCs w:val="21"/>
        </w:rPr>
        <w:t>，y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color w:val="auto"/>
          <w:szCs w:val="21"/>
        </w:rPr>
        <w:t>）的方程。</w:t>
      </w:r>
    </w:p>
    <w:p w14:paraId="417DFA93">
      <w:pPr>
        <w:pStyle w:val="9"/>
        <w:spacing w:line="360" w:lineRule="auto"/>
        <w:ind w:left="273" w:left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t>（3）求出y′的最大值，并作出由（0，y′）和（0，</w:t>
      </w:r>
      <w:r>
        <w:rPr>
          <w:color w:val="auto"/>
          <w:position w:val="-22"/>
        </w:rPr>
        <w:drawing>
          <wp:inline distT="0" distB="0" distL="0" distR="0">
            <wp:extent cx="370205" cy="332740"/>
            <wp:effectExtent l="0" t="0" r="0" b="0"/>
            <wp:docPr id="189426837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68377" name="图片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auto"/>
          <w:szCs w:val="21"/>
        </w:rPr>
        <w:t>）进入第一象限的粒子在第一象限内的运动轨迹图。</w:t>
      </w:r>
    </w:p>
    <w:p w14:paraId="1902B352">
      <w:pPr>
        <w:pStyle w:val="9"/>
        <w:spacing w:line="360" w:lineRule="auto"/>
        <w:ind w:left="273" w:leftChars="130"/>
        <w:jc w:val="center"/>
        <w:rPr>
          <w:color w:val="auto"/>
        </w:rPr>
      </w:pPr>
      <w:r>
        <w:rPr>
          <w:rFonts w:hint="eastAsia" w:ascii="Times New Roman" w:hAnsi="Times New Roman" w:eastAsia="新宋体"/>
          <w:color w:val="auto"/>
          <w:szCs w:val="21"/>
        </w:rPr>
        <w:drawing>
          <wp:inline distT="0" distB="0" distL="0" distR="0">
            <wp:extent cx="2264410" cy="1236980"/>
            <wp:effectExtent l="0" t="0" r="8890" b="7620"/>
            <wp:docPr id="685542548" name="图片 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42548" name="图片 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0312">
      <w:pPr>
        <w:spacing w:line="312" w:lineRule="auto"/>
        <w:jc w:val="left"/>
        <w:textAlignment w:val="center"/>
        <w:rPr>
          <w:color w:val="auto"/>
        </w:rPr>
      </w:pPr>
    </w:p>
    <w:bookmarkEnd w:id="3"/>
    <w:sectPr>
      <w:footerReference r:id="rId3" w:type="default"/>
      <w:footerReference r:id="rId4" w:type="even"/>
      <w:pgSz w:w="11907" w:h="16839"/>
      <w:pgMar w:top="1440" w:right="1253" w:bottom="1440" w:left="1253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7BD9A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639D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试卷第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sectionpages  </w:instrText>
                          </w:r>
                          <w:r>
                            <w:fldChar w:fldCharType="separate"/>
                          </w:r>
                          <w:r>
                            <w:instrText xml:space="preserve">6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639D6">
                    <w:pPr>
                      <w:jc w:val="center"/>
                    </w:pPr>
                    <w:r>
                      <w:rPr>
                        <w:rFonts w:hint="eastAsia"/>
                      </w:rPr>
                      <w:t>试卷第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sectionpages  </w:instrText>
                    </w:r>
                    <w:r>
                      <w:fldChar w:fldCharType="separate"/>
                    </w:r>
                    <w:r>
                      <w:instrText xml:space="preserve">6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9EE9">
    <w:pP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7068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试卷第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instrText xml:space="preserve">2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sectionpages  </w:instrText>
                          </w:r>
                          <w:r>
                            <w:fldChar w:fldCharType="separate"/>
                          </w:r>
                          <w:r>
                            <w:instrText xml:space="preserve">6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70685">
                    <w:pPr>
                      <w:jc w:val="center"/>
                    </w:pPr>
                    <w:r>
                      <w:rPr>
                        <w:rFonts w:hint="eastAsia"/>
                      </w:rPr>
                      <w:t>试卷第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instrText xml:space="preserve">2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sectionpages  </w:instrText>
                    </w:r>
                    <w:r>
                      <w:fldChar w:fldCharType="separate"/>
                    </w:r>
                    <w:r>
                      <w:instrText xml:space="preserve">6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473E2"/>
    <w:rsid w:val="000850F6"/>
    <w:rsid w:val="00097207"/>
    <w:rsid w:val="000E40F7"/>
    <w:rsid w:val="00183B95"/>
    <w:rsid w:val="001C03D5"/>
    <w:rsid w:val="001D7A06"/>
    <w:rsid w:val="002239EA"/>
    <w:rsid w:val="00284433"/>
    <w:rsid w:val="002A1EC6"/>
    <w:rsid w:val="002E035E"/>
    <w:rsid w:val="002E2FE2"/>
    <w:rsid w:val="003110A5"/>
    <w:rsid w:val="00341C0A"/>
    <w:rsid w:val="003A5595"/>
    <w:rsid w:val="004277C9"/>
    <w:rsid w:val="004E46D8"/>
    <w:rsid w:val="00516C1C"/>
    <w:rsid w:val="00537201"/>
    <w:rsid w:val="0056488A"/>
    <w:rsid w:val="005976EE"/>
    <w:rsid w:val="00695342"/>
    <w:rsid w:val="006A4C40"/>
    <w:rsid w:val="006B16C5"/>
    <w:rsid w:val="006B7B4B"/>
    <w:rsid w:val="006E1203"/>
    <w:rsid w:val="006F1C38"/>
    <w:rsid w:val="006F3328"/>
    <w:rsid w:val="00770A0E"/>
    <w:rsid w:val="00776133"/>
    <w:rsid w:val="007C1DFD"/>
    <w:rsid w:val="008110D6"/>
    <w:rsid w:val="00811C76"/>
    <w:rsid w:val="00836B8C"/>
    <w:rsid w:val="00843F12"/>
    <w:rsid w:val="00855687"/>
    <w:rsid w:val="008C07DE"/>
    <w:rsid w:val="009223E9"/>
    <w:rsid w:val="0092530D"/>
    <w:rsid w:val="00A30CCE"/>
    <w:rsid w:val="00A3579C"/>
    <w:rsid w:val="00A57386"/>
    <w:rsid w:val="00AC3E9C"/>
    <w:rsid w:val="00B33A76"/>
    <w:rsid w:val="00B6176E"/>
    <w:rsid w:val="00BC2225"/>
    <w:rsid w:val="00BC482D"/>
    <w:rsid w:val="00BC4F14"/>
    <w:rsid w:val="00BC62FB"/>
    <w:rsid w:val="00BE7793"/>
    <w:rsid w:val="00BF535F"/>
    <w:rsid w:val="00C806B0"/>
    <w:rsid w:val="00CE1EBE"/>
    <w:rsid w:val="00CE63EB"/>
    <w:rsid w:val="00D1665F"/>
    <w:rsid w:val="00D336CD"/>
    <w:rsid w:val="00DD5C5C"/>
    <w:rsid w:val="00E476EE"/>
    <w:rsid w:val="00ED2210"/>
    <w:rsid w:val="00EF035E"/>
    <w:rsid w:val="00F16B29"/>
    <w:rsid w:val="00F30A54"/>
    <w:rsid w:val="00F36C59"/>
    <w:rsid w:val="00F82CD9"/>
    <w:rsid w:val="00F85CD7"/>
    <w:rsid w:val="01311D17"/>
    <w:rsid w:val="01A56261"/>
    <w:rsid w:val="01D30B9A"/>
    <w:rsid w:val="026C4FD1"/>
    <w:rsid w:val="03710AF1"/>
    <w:rsid w:val="04F03C97"/>
    <w:rsid w:val="069468A4"/>
    <w:rsid w:val="07B05960"/>
    <w:rsid w:val="08136791"/>
    <w:rsid w:val="08E25FED"/>
    <w:rsid w:val="0CCF4ADA"/>
    <w:rsid w:val="0E643BC1"/>
    <w:rsid w:val="0EA93835"/>
    <w:rsid w:val="0EB3190D"/>
    <w:rsid w:val="0F6B3A02"/>
    <w:rsid w:val="10090303"/>
    <w:rsid w:val="11845E93"/>
    <w:rsid w:val="19C5529B"/>
    <w:rsid w:val="1B903686"/>
    <w:rsid w:val="239301B8"/>
    <w:rsid w:val="239857CE"/>
    <w:rsid w:val="25851E1B"/>
    <w:rsid w:val="25FA2770"/>
    <w:rsid w:val="264A2E70"/>
    <w:rsid w:val="26A36964"/>
    <w:rsid w:val="281318C7"/>
    <w:rsid w:val="2B0379D1"/>
    <w:rsid w:val="2D855015"/>
    <w:rsid w:val="2DFB7085"/>
    <w:rsid w:val="2E1D7376"/>
    <w:rsid w:val="2E7C7C3D"/>
    <w:rsid w:val="2F2F5238"/>
    <w:rsid w:val="341B222F"/>
    <w:rsid w:val="372C02AF"/>
    <w:rsid w:val="37B00EE0"/>
    <w:rsid w:val="387939C8"/>
    <w:rsid w:val="38FD63A7"/>
    <w:rsid w:val="39203E44"/>
    <w:rsid w:val="39AD0584"/>
    <w:rsid w:val="39E86E59"/>
    <w:rsid w:val="3C1934F8"/>
    <w:rsid w:val="3C991F43"/>
    <w:rsid w:val="3E1877DF"/>
    <w:rsid w:val="3FAC4683"/>
    <w:rsid w:val="3FED3C05"/>
    <w:rsid w:val="405C7E57"/>
    <w:rsid w:val="42823479"/>
    <w:rsid w:val="43B35FE0"/>
    <w:rsid w:val="45801129"/>
    <w:rsid w:val="46560EA5"/>
    <w:rsid w:val="465670F7"/>
    <w:rsid w:val="48DB1B35"/>
    <w:rsid w:val="49B272F8"/>
    <w:rsid w:val="4A4C47F2"/>
    <w:rsid w:val="4B497DD1"/>
    <w:rsid w:val="4FB76E58"/>
    <w:rsid w:val="508C18B7"/>
    <w:rsid w:val="53426A39"/>
    <w:rsid w:val="55A04AF4"/>
    <w:rsid w:val="573A5DF4"/>
    <w:rsid w:val="574E3CA7"/>
    <w:rsid w:val="575D6537"/>
    <w:rsid w:val="577B69BD"/>
    <w:rsid w:val="57C02622"/>
    <w:rsid w:val="589715D5"/>
    <w:rsid w:val="5A1530F9"/>
    <w:rsid w:val="5AA4622B"/>
    <w:rsid w:val="5B2630E4"/>
    <w:rsid w:val="5B661732"/>
    <w:rsid w:val="5BB029AE"/>
    <w:rsid w:val="5EC23124"/>
    <w:rsid w:val="5F622211"/>
    <w:rsid w:val="5FB32A6C"/>
    <w:rsid w:val="61495967"/>
    <w:rsid w:val="635051A2"/>
    <w:rsid w:val="637707DC"/>
    <w:rsid w:val="679B6D62"/>
    <w:rsid w:val="6905258B"/>
    <w:rsid w:val="696E1978"/>
    <w:rsid w:val="69776877"/>
    <w:rsid w:val="6FB26E8C"/>
    <w:rsid w:val="70D70CB1"/>
    <w:rsid w:val="715B4F6A"/>
    <w:rsid w:val="7251239D"/>
    <w:rsid w:val="72EB27F1"/>
    <w:rsid w:val="73306456"/>
    <w:rsid w:val="73BD54A9"/>
    <w:rsid w:val="7A9E3047"/>
    <w:rsid w:val="7C39281F"/>
    <w:rsid w:val="7C464F3C"/>
    <w:rsid w:val="7DEE3196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Border Color 024C36A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2" Type="http://schemas.openxmlformats.org/officeDocument/2006/relationships/fontTable" Target="fontTable.xml"/><Relationship Id="rId51" Type="http://schemas.openxmlformats.org/officeDocument/2006/relationships/customXml" Target="../customXml/item2.xml"/><Relationship Id="rId50" Type="http://schemas.openxmlformats.org/officeDocument/2006/relationships/customXml" Target="../customXml/item1.xml"/><Relationship Id="rId5" Type="http://schemas.openxmlformats.org/officeDocument/2006/relationships/theme" Target="theme/theme1.xml"/><Relationship Id="rId49" Type="http://schemas.openxmlformats.org/officeDocument/2006/relationships/image" Target="media/image31.png"/><Relationship Id="rId48" Type="http://schemas.openxmlformats.org/officeDocument/2006/relationships/image" Target="media/image30.png"/><Relationship Id="rId47" Type="http://schemas.openxmlformats.org/officeDocument/2006/relationships/image" Target="media/image29.png"/><Relationship Id="rId46" Type="http://schemas.openxmlformats.org/officeDocument/2006/relationships/image" Target="media/image28.png"/><Relationship Id="rId45" Type="http://schemas.openxmlformats.org/officeDocument/2006/relationships/image" Target="media/image27.png"/><Relationship Id="rId44" Type="http://schemas.openxmlformats.org/officeDocument/2006/relationships/image" Target="media/image26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5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4.png"/><Relationship Id="rId4" Type="http://schemas.openxmlformats.org/officeDocument/2006/relationships/footer" Target="footer2.xml"/><Relationship Id="rId39" Type="http://schemas.openxmlformats.org/officeDocument/2006/relationships/image" Target="media/image23.png"/><Relationship Id="rId38" Type="http://schemas.openxmlformats.org/officeDocument/2006/relationships/image" Target="media/image22.wmf"/><Relationship Id="rId37" Type="http://schemas.openxmlformats.org/officeDocument/2006/relationships/oleObject" Target="embeddings/oleObject11.bin"/><Relationship Id="rId36" Type="http://schemas.openxmlformats.org/officeDocument/2006/relationships/oleObject" Target="embeddings/oleObject10.bin"/><Relationship Id="rId35" Type="http://schemas.openxmlformats.org/officeDocument/2006/relationships/image" Target="media/image21.png"/><Relationship Id="rId34" Type="http://schemas.openxmlformats.org/officeDocument/2006/relationships/image" Target="media/image20.wmf"/><Relationship Id="rId33" Type="http://schemas.openxmlformats.org/officeDocument/2006/relationships/oleObject" Target="embeddings/oleObject9.bin"/><Relationship Id="rId32" Type="http://schemas.openxmlformats.org/officeDocument/2006/relationships/image" Target="media/image19.wmf"/><Relationship Id="rId31" Type="http://schemas.openxmlformats.org/officeDocument/2006/relationships/oleObject" Target="embeddings/oleObject8.bin"/><Relationship Id="rId30" Type="http://schemas.openxmlformats.org/officeDocument/2006/relationships/image" Target="media/image18.png"/><Relationship Id="rId3" Type="http://schemas.openxmlformats.org/officeDocument/2006/relationships/footer" Target="footer1.xml"/><Relationship Id="rId29" Type="http://schemas.openxmlformats.org/officeDocument/2006/relationships/image" Target="media/image17.png"/><Relationship Id="rId28" Type="http://schemas.openxmlformats.org/officeDocument/2006/relationships/image" Target="media/image16.wmf"/><Relationship Id="rId27" Type="http://schemas.openxmlformats.org/officeDocument/2006/relationships/oleObject" Target="embeddings/oleObject7.bin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oleObject" Target="embeddings/oleObject6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" Type="http://schemas.openxmlformats.org/officeDocument/2006/relationships/image" Target="media/image8.wmf"/><Relationship Id="rId15" Type="http://schemas.openxmlformats.org/officeDocument/2006/relationships/oleObject" Target="embeddings/oleObject3.bin"/><Relationship Id="rId14" Type="http://schemas.openxmlformats.org/officeDocument/2006/relationships/image" Target="media/image7.wmf"/><Relationship Id="rId13" Type="http://schemas.openxmlformats.org/officeDocument/2006/relationships/oleObject" Target="embeddings/oleObject2.bin"/><Relationship Id="rId12" Type="http://schemas.openxmlformats.org/officeDocument/2006/relationships/image" Target="media/image6.wmf"/><Relationship Id="rId11" Type="http://schemas.openxmlformats.org/officeDocument/2006/relationships/oleObject" Target="embeddings/oleObject1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1018</Words>
  <Characters>1082</Characters>
  <Lines>83</Lines>
  <Paragraphs>86</Paragraphs>
  <TotalTime>8</TotalTime>
  <ScaleCrop>false</ScaleCrop>
  <LinksUpToDate>false</LinksUpToDate>
  <CharactersWithSpaces>1133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2025-11-09T11:29:00Z</dcterms:created>
  <dc:creator>组卷网zujuan.xkw.com</dc:creator>
  <cp:lastModifiedBy>梦想飞翔</cp:lastModifiedBy>
  <cp:lastPrinted>2025-10-05T15:35:00Z</cp:lastPrinted>
  <dcterms:modified xsi:type="dcterms:W3CDTF">2025-11-10T02:43:36Z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4df8274e1e6f4530967d3e4bdfcc3528mjmwodyxnjk5na</vt:lpwstr>
  </property>
  <property fmtid="{D5CDD505-2E9C-101B-9397-08002B2CF9AE}" pid="4" name="KSOTemplateDocerSaveRecord">
    <vt:lpwstr>eyJoZGlkIjoiZjZlMzhlZDE2YjBmYzgwODY3OTRhMTEwYzMwYmI2MmEiLCJ1c2VySWQiOiIyMjg0OTMwOTQifQ==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FCFF967A355C45DF8871D0A09C99508D_13</vt:lpwstr>
  </property>
</Properties>
</file>