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rsidR="00854500">
      <w:pPr>
        <w:spacing w:line="276" w:lineRule="auto"/>
        <w:jc w:val="center"/>
        <w:rPr>
          <w:rFonts w:ascii="Times New Roman" w:eastAsia="黑体" w:hAnsi="Times New Roman"/>
          <w:b/>
          <w:sz w:val="30"/>
          <w:szCs w:val="30"/>
        </w:rPr>
      </w:pPr>
      <w:r>
        <w:rPr>
          <w:rFonts w:ascii="Times New Roman" w:eastAsia="黑体" w:hAnsi="Times New Roman"/>
          <w:b/>
          <w:sz w:val="30"/>
          <w:szCs w:val="30"/>
        </w:rPr>
        <w:drawing>
          <wp:anchor simplePos="0" relativeHeight="251658240" behindDoc="0" locked="0" layoutInCell="1" allowOverlap="1">
            <wp:simplePos x="0" y="0"/>
            <wp:positionH relativeFrom="page">
              <wp:posOffset>10617200</wp:posOffset>
            </wp:positionH>
            <wp:positionV relativeFrom="topMargin">
              <wp:posOffset>10845800</wp:posOffset>
            </wp:positionV>
            <wp:extent cx="304800" cy="444500"/>
            <wp:wrapNone/>
            <wp:docPr id="1000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xmlns:r="http://schemas.openxmlformats.org/officeDocument/2006/relationships" r:embed="rId4"/>
                    <a:stretch>
                      <a:fillRect/>
                    </a:stretch>
                  </pic:blipFill>
                  <pic:spPr>
                    <a:xfrm>
                      <a:off x="0" y="0"/>
                      <a:ext cx="304800" cy="444500"/>
                    </a:xfrm>
                    <a:prstGeom prst="rect">
                      <a:avLst/>
                    </a:prstGeom>
                  </pic:spPr>
                </pic:pic>
              </a:graphicData>
            </a:graphic>
          </wp:anchor>
        </w:drawing>
      </w:r>
      <w:r>
        <w:rPr>
          <w:rFonts w:ascii="Times New Roman" w:eastAsia="黑体" w:hAnsi="Times New Roman"/>
          <w:b/>
          <w:sz w:val="30"/>
          <w:szCs w:val="30"/>
        </w:rPr>
        <w:t>静海一中202</w:t>
      </w:r>
      <w:r>
        <w:rPr>
          <w:rFonts w:ascii="Times New Roman" w:eastAsia="黑体" w:hAnsi="Times New Roman" w:hint="eastAsia"/>
          <w:b/>
          <w:sz w:val="30"/>
          <w:szCs w:val="30"/>
        </w:rPr>
        <w:t>5</w:t>
      </w:r>
      <w:r>
        <w:rPr>
          <w:rFonts w:ascii="Times New Roman" w:eastAsia="黑体" w:hAnsi="Times New Roman"/>
          <w:b/>
          <w:sz w:val="30"/>
          <w:szCs w:val="30"/>
        </w:rPr>
        <w:t>-202</w:t>
      </w:r>
      <w:r>
        <w:rPr>
          <w:rFonts w:ascii="Times New Roman" w:eastAsia="黑体" w:hAnsi="Times New Roman" w:hint="eastAsia"/>
          <w:b/>
          <w:sz w:val="30"/>
          <w:szCs w:val="30"/>
        </w:rPr>
        <w:t>6</w:t>
      </w:r>
      <w:r>
        <w:rPr>
          <w:rFonts w:ascii="Times New Roman" w:eastAsia="黑体" w:hAnsi="Times New Roman"/>
          <w:b/>
          <w:sz w:val="30"/>
          <w:szCs w:val="30"/>
        </w:rPr>
        <w:t>第一学期高一物理（12月）</w:t>
      </w:r>
    </w:p>
    <w:p w:rsidR="00854500">
      <w:pPr>
        <w:spacing w:line="276" w:lineRule="auto"/>
        <w:jc w:val="center"/>
        <w:rPr>
          <w:rFonts w:ascii="Times New Roman" w:eastAsia="黑体" w:hAnsi="Times New Roman"/>
          <w:b/>
          <w:sz w:val="30"/>
          <w:szCs w:val="30"/>
        </w:rPr>
      </w:pPr>
      <w:r>
        <w:rPr>
          <w:rFonts w:ascii="Times New Roman" w:eastAsia="黑体" w:hAnsi="Times New Roman"/>
          <w:b/>
          <w:sz w:val="30"/>
          <w:szCs w:val="30"/>
        </w:rPr>
        <w:t>学生学业能力调研试卷</w:t>
      </w:r>
    </w:p>
    <w:p w:rsidR="00854500">
      <w:pPr>
        <w:spacing w:line="400" w:lineRule="exact"/>
        <w:rPr>
          <w:rFonts w:ascii="Times New Roman" w:hAnsi="Times New Roman"/>
          <w:b/>
          <w:sz w:val="24"/>
        </w:rPr>
      </w:pPr>
      <w:r>
        <w:rPr>
          <w:rFonts w:ascii="Times New Roman" w:hAnsi="Times New Roman"/>
          <w:b/>
          <w:sz w:val="24"/>
        </w:rPr>
        <w:t>考生注意：</w:t>
      </w:r>
    </w:p>
    <w:p w:rsidR="00854500">
      <w:pPr>
        <w:spacing w:line="400" w:lineRule="exact"/>
        <w:rPr>
          <w:rFonts w:ascii="Times New Roman" w:hAnsi="Times New Roman"/>
          <w:b/>
          <w:sz w:val="24"/>
        </w:rPr>
      </w:pPr>
      <w:r>
        <w:rPr>
          <w:rFonts w:ascii="Times New Roman" w:hAnsi="Times New Roman"/>
          <w:b/>
          <w:sz w:val="24"/>
        </w:rPr>
        <w:t>本试卷分第</w:t>
      </w:r>
      <w:r>
        <w:rPr>
          <w:rFonts w:ascii="Times New Roman" w:hAnsi="宋体"/>
          <w:b/>
          <w:sz w:val="24"/>
        </w:rPr>
        <w:t>Ⅰ</w:t>
      </w:r>
      <w:r>
        <w:rPr>
          <w:rFonts w:ascii="Times New Roman" w:hAnsi="Times New Roman"/>
          <w:b/>
          <w:sz w:val="24"/>
        </w:rPr>
        <w:t>卷基础题（8</w:t>
      </w:r>
      <w:r>
        <w:rPr>
          <w:rFonts w:ascii="Times New Roman" w:hAnsi="Times New Roman" w:hint="eastAsia"/>
          <w:b/>
          <w:sz w:val="24"/>
        </w:rPr>
        <w:t>1</w:t>
      </w:r>
      <w:r>
        <w:rPr>
          <w:rFonts w:ascii="Times New Roman" w:hAnsi="Times New Roman"/>
          <w:b/>
          <w:sz w:val="24"/>
        </w:rPr>
        <w:t>分）和第</w:t>
      </w:r>
      <w:r>
        <w:rPr>
          <w:rFonts w:ascii="Times New Roman" w:hAnsi="宋体"/>
          <w:b/>
          <w:sz w:val="24"/>
        </w:rPr>
        <w:t>Ⅱ</w:t>
      </w:r>
      <w:r>
        <w:rPr>
          <w:rFonts w:ascii="Times New Roman" w:hAnsi="Times New Roman"/>
          <w:b/>
          <w:sz w:val="24"/>
        </w:rPr>
        <w:t>卷提高题（1</w:t>
      </w:r>
      <w:r>
        <w:rPr>
          <w:rFonts w:ascii="Times New Roman" w:hAnsi="Times New Roman" w:hint="eastAsia"/>
          <w:b/>
          <w:sz w:val="24"/>
        </w:rPr>
        <w:t>6</w:t>
      </w:r>
      <w:r>
        <w:rPr>
          <w:rFonts w:ascii="Times New Roman" w:hAnsi="Times New Roman"/>
          <w:b/>
          <w:sz w:val="24"/>
        </w:rPr>
        <w:t>分）两部分，3分卷面分，共100分。</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1559"/>
        <w:gridCol w:w="992"/>
        <w:gridCol w:w="850"/>
        <w:gridCol w:w="1135"/>
        <w:gridCol w:w="992"/>
        <w:gridCol w:w="973"/>
      </w:tblGrid>
      <w:tr>
        <w:tblPrEx>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trHeight w:val="414"/>
        </w:trPr>
        <w:tc>
          <w:tcPr>
            <w:tcW w:w="4110" w:type="dxa"/>
            <w:gridSpan w:val="4"/>
          </w:tcPr>
          <w:p w:rsidR="00854500">
            <w:pPr>
              <w:spacing w:line="400" w:lineRule="exact"/>
              <w:jc w:val="center"/>
              <w:rPr>
                <w:rFonts w:ascii="Times New Roman" w:hAnsi="Times New Roman"/>
                <w:b/>
                <w:sz w:val="24"/>
              </w:rPr>
            </w:pPr>
            <w:r>
              <w:rPr>
                <w:rFonts w:ascii="Times New Roman" w:hAnsi="Times New Roman"/>
                <w:b/>
                <w:sz w:val="24"/>
              </w:rPr>
              <w:t>知 识 与 技 能</w:t>
            </w:r>
          </w:p>
        </w:tc>
        <w:tc>
          <w:tcPr>
            <w:tcW w:w="3100" w:type="dxa"/>
            <w:gridSpan w:val="3"/>
          </w:tcPr>
          <w:p w:rsidR="00854500">
            <w:pPr>
              <w:spacing w:line="400" w:lineRule="exact"/>
              <w:ind w:firstLine="118" w:firstLineChars="49"/>
              <w:jc w:val="center"/>
              <w:rPr>
                <w:rFonts w:ascii="Times New Roman" w:hAnsi="Times New Roman"/>
                <w:b/>
                <w:sz w:val="24"/>
              </w:rPr>
            </w:pPr>
            <w:r>
              <w:rPr>
                <w:rFonts w:ascii="Times New Roman" w:hAnsi="Times New Roman"/>
                <w:b/>
                <w:sz w:val="24"/>
              </w:rPr>
              <w:t>学习能力</w:t>
            </w:r>
            <w:r>
              <w:rPr>
                <w:rFonts w:ascii="Times New Roman" w:hAnsi="Times New Roman"/>
                <w:b/>
                <w:sz w:val="18"/>
                <w:szCs w:val="18"/>
              </w:rPr>
              <w:t>（学法）</w:t>
            </w:r>
          </w:p>
        </w:tc>
      </w:tr>
      <w:tr>
        <w:tblPrEx>
          <w:tblW w:w="0" w:type="auto"/>
          <w:tblInd w:w="250" w:type="dxa"/>
          <w:tblLayout w:type="fixed"/>
          <w:tblLook w:val="0000"/>
        </w:tblPrEx>
        <w:trPr>
          <w:trHeight w:val="655"/>
        </w:trPr>
        <w:tc>
          <w:tcPr>
            <w:tcW w:w="709" w:type="dxa"/>
            <w:tcBorders>
              <w:bottom w:val="single" w:sz="4" w:space="0" w:color="auto"/>
              <w:right w:val="single" w:sz="4" w:space="0" w:color="auto"/>
            </w:tcBorders>
          </w:tcPr>
          <w:p w:rsidR="00854500">
            <w:pPr>
              <w:spacing w:line="400" w:lineRule="exact"/>
              <w:rPr>
                <w:rFonts w:ascii="Times New Roman" w:hAnsi="Times New Roman"/>
                <w:b/>
                <w:sz w:val="18"/>
                <w:szCs w:val="18"/>
              </w:rPr>
            </w:pPr>
            <w:r>
              <w:rPr>
                <w:rFonts w:ascii="Times New Roman" w:hAnsi="Times New Roman"/>
                <w:b/>
                <w:sz w:val="18"/>
                <w:szCs w:val="18"/>
              </w:rPr>
              <w:t>内容</w:t>
            </w:r>
          </w:p>
        </w:tc>
        <w:tc>
          <w:tcPr>
            <w:tcW w:w="1559" w:type="dxa"/>
            <w:tcBorders>
              <w:left w:val="single" w:sz="4" w:space="0" w:color="auto"/>
              <w:bottom w:val="single" w:sz="4" w:space="0" w:color="auto"/>
              <w:right w:val="single" w:sz="4" w:space="0" w:color="auto"/>
            </w:tcBorders>
          </w:tcPr>
          <w:p w:rsidR="00854500">
            <w:pPr>
              <w:spacing w:line="400" w:lineRule="exact"/>
              <w:rPr>
                <w:rFonts w:ascii="Times New Roman" w:hAnsi="Times New Roman"/>
                <w:b/>
                <w:sz w:val="24"/>
              </w:rPr>
            </w:pPr>
            <w:r>
              <w:rPr>
                <w:rFonts w:ascii="Times New Roman" w:hAnsi="Times New Roman"/>
                <w:b/>
                <w:sz w:val="18"/>
                <w:szCs w:val="18"/>
              </w:rPr>
              <w:t>匀变速运动规律</w:t>
            </w:r>
          </w:p>
        </w:tc>
        <w:tc>
          <w:tcPr>
            <w:tcW w:w="992" w:type="dxa"/>
            <w:tcBorders>
              <w:left w:val="single" w:sz="4" w:space="0" w:color="auto"/>
              <w:bottom w:val="single" w:sz="4" w:space="0" w:color="auto"/>
              <w:right w:val="single" w:sz="4" w:space="0" w:color="auto"/>
            </w:tcBorders>
          </w:tcPr>
          <w:p w:rsidR="00854500">
            <w:pPr>
              <w:spacing w:line="400" w:lineRule="exact"/>
              <w:ind w:firstLine="180" w:firstLineChars="100"/>
              <w:rPr>
                <w:rFonts w:ascii="Times New Roman" w:hAnsi="Times New Roman"/>
                <w:b/>
                <w:sz w:val="18"/>
                <w:szCs w:val="18"/>
              </w:rPr>
            </w:pPr>
            <w:r>
              <w:rPr>
                <w:rFonts w:ascii="Times New Roman" w:hAnsi="Times New Roman"/>
                <w:b/>
                <w:sz w:val="18"/>
                <w:szCs w:val="18"/>
              </w:rPr>
              <w:t>力</w:t>
            </w:r>
          </w:p>
        </w:tc>
        <w:tc>
          <w:tcPr>
            <w:tcW w:w="850" w:type="dxa"/>
            <w:tcBorders>
              <w:left w:val="single" w:sz="4" w:space="0" w:color="auto"/>
              <w:bottom w:val="single" w:sz="4" w:space="0" w:color="auto"/>
              <w:right w:val="single" w:sz="4" w:space="0" w:color="auto"/>
            </w:tcBorders>
          </w:tcPr>
          <w:p w:rsidR="00854500">
            <w:pPr>
              <w:spacing w:line="400" w:lineRule="exact"/>
              <w:rPr>
                <w:rFonts w:ascii="Times New Roman" w:hAnsi="Times New Roman"/>
                <w:b/>
                <w:sz w:val="18"/>
                <w:szCs w:val="18"/>
              </w:rPr>
            </w:pPr>
            <w:r>
              <w:rPr>
                <w:rFonts w:ascii="Times New Roman" w:hAnsi="Times New Roman"/>
                <w:b/>
                <w:sz w:val="18"/>
                <w:szCs w:val="18"/>
              </w:rPr>
              <w:t>实验</w:t>
            </w:r>
          </w:p>
        </w:tc>
        <w:tc>
          <w:tcPr>
            <w:tcW w:w="1135" w:type="dxa"/>
            <w:tcBorders>
              <w:left w:val="single" w:sz="4" w:space="0" w:color="auto"/>
              <w:right w:val="single" w:sz="4" w:space="0" w:color="auto"/>
            </w:tcBorders>
          </w:tcPr>
          <w:p w:rsidR="00854500">
            <w:pPr>
              <w:spacing w:line="400" w:lineRule="exact"/>
              <w:rPr>
                <w:rFonts w:ascii="Times New Roman" w:hAnsi="Times New Roman"/>
                <w:b/>
                <w:sz w:val="18"/>
                <w:szCs w:val="18"/>
              </w:rPr>
            </w:pPr>
            <w:r>
              <w:rPr>
                <w:rFonts w:ascii="Times New Roman" w:hAnsi="Times New Roman"/>
                <w:b/>
                <w:sz w:val="18"/>
                <w:szCs w:val="18"/>
              </w:rPr>
              <w:t>规律总结</w:t>
            </w:r>
          </w:p>
        </w:tc>
        <w:tc>
          <w:tcPr>
            <w:tcW w:w="992" w:type="dxa"/>
            <w:tcBorders>
              <w:left w:val="single" w:sz="4" w:space="0" w:color="auto"/>
              <w:right w:val="single" w:sz="4" w:space="0" w:color="auto"/>
            </w:tcBorders>
          </w:tcPr>
          <w:p w:rsidR="00854500">
            <w:pPr>
              <w:spacing w:line="400" w:lineRule="exact"/>
              <w:rPr>
                <w:rFonts w:ascii="Times New Roman" w:hAnsi="Times New Roman"/>
                <w:b/>
                <w:sz w:val="18"/>
                <w:szCs w:val="18"/>
              </w:rPr>
            </w:pPr>
            <w:r>
              <w:rPr>
                <w:rFonts w:ascii="Times New Roman" w:hAnsi="Times New Roman"/>
                <w:b/>
                <w:sz w:val="18"/>
                <w:szCs w:val="18"/>
              </w:rPr>
              <w:t>易混易错</w:t>
            </w:r>
          </w:p>
        </w:tc>
        <w:tc>
          <w:tcPr>
            <w:tcW w:w="973" w:type="dxa"/>
            <w:tcBorders>
              <w:left w:val="single" w:sz="4" w:space="0" w:color="auto"/>
            </w:tcBorders>
          </w:tcPr>
          <w:p w:rsidR="00854500">
            <w:pPr>
              <w:spacing w:line="400" w:lineRule="exact"/>
              <w:jc w:val="left"/>
              <w:rPr>
                <w:rFonts w:ascii="Times New Roman" w:hAnsi="Times New Roman"/>
                <w:b/>
                <w:sz w:val="18"/>
                <w:szCs w:val="18"/>
              </w:rPr>
            </w:pPr>
            <w:r>
              <w:rPr>
                <w:rFonts w:ascii="Times New Roman" w:hAnsi="Times New Roman"/>
                <w:b/>
                <w:sz w:val="18"/>
                <w:szCs w:val="18"/>
              </w:rPr>
              <w:t>关键环节</w:t>
            </w:r>
          </w:p>
        </w:tc>
      </w:tr>
      <w:tr>
        <w:tblPrEx>
          <w:tblW w:w="0" w:type="auto"/>
          <w:tblInd w:w="250" w:type="dxa"/>
          <w:tblLayout w:type="fixed"/>
          <w:tblLook w:val="0000"/>
        </w:tblPrEx>
        <w:trPr>
          <w:trHeight w:val="460"/>
        </w:trPr>
        <w:tc>
          <w:tcPr>
            <w:tcW w:w="709" w:type="dxa"/>
            <w:tcBorders>
              <w:top w:val="single" w:sz="4" w:space="0" w:color="auto"/>
              <w:bottom w:val="single" w:sz="4" w:space="0" w:color="auto"/>
              <w:right w:val="single" w:sz="4" w:space="0" w:color="auto"/>
            </w:tcBorders>
          </w:tcPr>
          <w:p w:rsidR="00854500">
            <w:pPr>
              <w:spacing w:line="400" w:lineRule="exact"/>
              <w:rPr>
                <w:rFonts w:ascii="Times New Roman" w:hAnsi="Times New Roman"/>
                <w:b/>
                <w:sz w:val="18"/>
                <w:szCs w:val="18"/>
              </w:rPr>
            </w:pPr>
            <w:r>
              <w:rPr>
                <w:rFonts w:ascii="Times New Roman" w:hAnsi="Times New Roman"/>
                <w:b/>
                <w:sz w:val="18"/>
                <w:szCs w:val="18"/>
              </w:rPr>
              <w:t>分数</w:t>
            </w:r>
          </w:p>
        </w:tc>
        <w:tc>
          <w:tcPr>
            <w:tcW w:w="1559" w:type="dxa"/>
            <w:tcBorders>
              <w:top w:val="single" w:sz="4" w:space="0" w:color="auto"/>
              <w:left w:val="single" w:sz="4" w:space="0" w:color="auto"/>
              <w:bottom w:val="single" w:sz="4" w:space="0" w:color="auto"/>
              <w:right w:val="single" w:sz="4" w:space="0" w:color="auto"/>
            </w:tcBorders>
          </w:tcPr>
          <w:p w:rsidR="00854500">
            <w:pPr>
              <w:spacing w:line="400" w:lineRule="exact"/>
              <w:ind w:firstLine="480" w:firstLineChars="200"/>
              <w:rPr>
                <w:rFonts w:ascii="Times New Roman" w:hAnsi="Times New Roman"/>
                <w:b/>
                <w:sz w:val="24"/>
              </w:rPr>
            </w:pPr>
            <w:r>
              <w:rPr>
                <w:rFonts w:ascii="Times New Roman" w:hAnsi="Times New Roman"/>
                <w:b/>
                <w:sz w:val="24"/>
                <w:szCs w:val="24"/>
              </w:rPr>
              <w:t>23</w:t>
            </w:r>
          </w:p>
        </w:tc>
        <w:tc>
          <w:tcPr>
            <w:tcW w:w="992" w:type="dxa"/>
            <w:tcBorders>
              <w:top w:val="single" w:sz="4" w:space="0" w:color="auto"/>
              <w:left w:val="single" w:sz="4" w:space="0" w:color="auto"/>
              <w:bottom w:val="single" w:sz="4" w:space="0" w:color="auto"/>
              <w:right w:val="single" w:sz="4" w:space="0" w:color="auto"/>
            </w:tcBorders>
          </w:tcPr>
          <w:p w:rsidR="00854500">
            <w:pPr>
              <w:spacing w:line="400" w:lineRule="exact"/>
              <w:rPr>
                <w:rFonts w:ascii="Times New Roman" w:hAnsi="Times New Roman"/>
                <w:b/>
                <w:sz w:val="24"/>
              </w:rPr>
            </w:pPr>
            <w:r>
              <w:rPr>
                <w:rFonts w:ascii="Times New Roman" w:hAnsi="Times New Roman"/>
                <w:b/>
                <w:sz w:val="24"/>
              </w:rPr>
              <w:t xml:space="preserve">  67</w:t>
            </w:r>
          </w:p>
        </w:tc>
        <w:tc>
          <w:tcPr>
            <w:tcW w:w="850" w:type="dxa"/>
            <w:tcBorders>
              <w:top w:val="single" w:sz="4" w:space="0" w:color="auto"/>
              <w:left w:val="single" w:sz="4" w:space="0" w:color="auto"/>
              <w:bottom w:val="single" w:sz="4" w:space="0" w:color="auto"/>
              <w:right w:val="single" w:sz="4" w:space="0" w:color="auto"/>
            </w:tcBorders>
          </w:tcPr>
          <w:p w:rsidR="00854500">
            <w:pPr>
              <w:spacing w:line="400" w:lineRule="exact"/>
              <w:rPr>
                <w:rFonts w:ascii="Times New Roman" w:hAnsi="Times New Roman"/>
                <w:b/>
                <w:sz w:val="24"/>
              </w:rPr>
            </w:pPr>
            <w:r>
              <w:rPr>
                <w:rFonts w:ascii="Times New Roman" w:hAnsi="Times New Roman"/>
                <w:b/>
                <w:sz w:val="24"/>
              </w:rPr>
              <w:t xml:space="preserve">  7</w:t>
            </w:r>
          </w:p>
        </w:tc>
        <w:tc>
          <w:tcPr>
            <w:tcW w:w="1135" w:type="dxa"/>
            <w:tcBorders>
              <w:left w:val="single" w:sz="4" w:space="0" w:color="auto"/>
              <w:bottom w:val="single" w:sz="4" w:space="0" w:color="auto"/>
              <w:right w:val="single" w:sz="4" w:space="0" w:color="auto"/>
            </w:tcBorders>
          </w:tcPr>
          <w:p w:rsidR="00854500">
            <w:pPr>
              <w:spacing w:line="400" w:lineRule="exact"/>
              <w:ind w:firstLine="480" w:firstLineChars="200"/>
              <w:rPr>
                <w:rFonts w:ascii="Times New Roman" w:hAnsi="Times New Roman" w:hint="eastAsia"/>
                <w:b/>
                <w:sz w:val="24"/>
              </w:rPr>
            </w:pPr>
            <w:r>
              <w:rPr>
                <w:rFonts w:ascii="Times New Roman" w:hAnsi="Times New Roman" w:hint="eastAsia"/>
                <w:b/>
                <w:sz w:val="24"/>
              </w:rPr>
              <w:t>3</w:t>
            </w:r>
          </w:p>
        </w:tc>
        <w:tc>
          <w:tcPr>
            <w:tcW w:w="992" w:type="dxa"/>
            <w:tcBorders>
              <w:left w:val="single" w:sz="4" w:space="0" w:color="auto"/>
              <w:bottom w:val="single" w:sz="4" w:space="0" w:color="auto"/>
              <w:right w:val="single" w:sz="4" w:space="0" w:color="auto"/>
            </w:tcBorders>
          </w:tcPr>
          <w:p w:rsidR="00854500">
            <w:pPr>
              <w:spacing w:line="400" w:lineRule="exact"/>
              <w:ind w:firstLine="240" w:firstLineChars="100"/>
              <w:rPr>
                <w:rFonts w:ascii="Times New Roman" w:hAnsi="Times New Roman"/>
                <w:b/>
                <w:sz w:val="24"/>
              </w:rPr>
            </w:pPr>
            <w:r>
              <w:rPr>
                <w:rFonts w:ascii="Times New Roman" w:hAnsi="Times New Roman"/>
                <w:b/>
                <w:sz w:val="24"/>
              </w:rPr>
              <w:t>3</w:t>
            </w:r>
          </w:p>
        </w:tc>
        <w:tc>
          <w:tcPr>
            <w:tcW w:w="973" w:type="dxa"/>
            <w:tcBorders>
              <w:left w:val="single" w:sz="4" w:space="0" w:color="auto"/>
              <w:bottom w:val="single" w:sz="4" w:space="0" w:color="auto"/>
            </w:tcBorders>
          </w:tcPr>
          <w:p w:rsidR="00854500">
            <w:pPr>
              <w:spacing w:line="400" w:lineRule="exact"/>
              <w:ind w:firstLine="240" w:firstLineChars="100"/>
              <w:jc w:val="left"/>
              <w:rPr>
                <w:rFonts w:ascii="Times New Roman" w:hAnsi="Times New Roman"/>
                <w:b/>
                <w:sz w:val="24"/>
              </w:rPr>
            </w:pPr>
            <w:r>
              <w:rPr>
                <w:rFonts w:ascii="Times New Roman" w:hAnsi="Times New Roman"/>
                <w:b/>
                <w:sz w:val="24"/>
              </w:rPr>
              <w:t>3</w:t>
            </w:r>
          </w:p>
        </w:tc>
      </w:tr>
    </w:tbl>
    <w:p w:rsidR="00854500">
      <w:pPr>
        <w:spacing w:line="360" w:lineRule="auto"/>
        <w:jc w:val="center"/>
        <w:rPr>
          <w:rFonts w:ascii="Times New Roman" w:hAnsi="Times New Roman"/>
          <w:b/>
          <w:sz w:val="24"/>
          <w:szCs w:val="24"/>
        </w:rPr>
      </w:pPr>
      <w:r>
        <w:rPr>
          <w:rFonts w:ascii="Times New Roman" w:hAnsi="Times New Roman"/>
          <w:b/>
          <w:sz w:val="24"/>
          <w:szCs w:val="24"/>
        </w:rPr>
        <w:t xml:space="preserve">   第</w:t>
      </w:r>
      <w:r>
        <w:rPr>
          <w:rFonts w:ascii="Times New Roman" w:hAnsi="宋体"/>
          <w:b/>
          <w:sz w:val="24"/>
          <w:szCs w:val="24"/>
        </w:rPr>
        <w:t>Ⅰ</w:t>
      </w:r>
      <w:r>
        <w:rPr>
          <w:rFonts w:ascii="Times New Roman" w:hAnsi="Times New Roman"/>
          <w:b/>
          <w:sz w:val="24"/>
          <w:szCs w:val="24"/>
        </w:rPr>
        <w:t>卷 基础题（共8</w:t>
      </w:r>
      <w:r>
        <w:rPr>
          <w:rFonts w:ascii="Times New Roman" w:hAnsi="Times New Roman" w:hint="eastAsia"/>
          <w:b/>
          <w:sz w:val="24"/>
          <w:szCs w:val="24"/>
        </w:rPr>
        <w:t>1</w:t>
      </w:r>
      <w:r>
        <w:rPr>
          <w:rFonts w:ascii="Times New Roman" w:hAnsi="Times New Roman"/>
          <w:b/>
          <w:sz w:val="24"/>
          <w:szCs w:val="24"/>
        </w:rPr>
        <w:t>分）</w:t>
      </w:r>
    </w:p>
    <w:p w:rsidR="00854500">
      <w:pPr>
        <w:spacing w:line="360" w:lineRule="auto"/>
        <w:rPr>
          <w:rFonts w:ascii="Times New Roman" w:hAnsi="Times New Roman"/>
          <w:b/>
          <w:sz w:val="24"/>
        </w:rPr>
      </w:pPr>
      <w:r>
        <w:rPr>
          <w:rFonts w:ascii="Times New Roman" w:eastAsia="黑体"/>
          <w:b/>
          <w:sz w:val="24"/>
          <w:szCs w:val="24"/>
        </w:rPr>
        <w:t>一、单项选择题（本题包括</w:t>
      </w:r>
      <w:r>
        <w:rPr>
          <w:rFonts w:ascii="Times New Roman" w:eastAsia="黑体" w:hAnsi="Times New Roman"/>
          <w:b/>
          <w:sz w:val="24"/>
          <w:szCs w:val="24"/>
        </w:rPr>
        <w:t xml:space="preserve"> 5</w:t>
      </w:r>
      <w:r>
        <w:rPr>
          <w:rFonts w:ascii="Times New Roman" w:eastAsia="黑体"/>
          <w:b/>
          <w:sz w:val="24"/>
          <w:szCs w:val="24"/>
        </w:rPr>
        <w:t>小题，每小题</w:t>
      </w:r>
      <w:r>
        <w:rPr>
          <w:rFonts w:ascii="Times New Roman" w:eastAsia="黑体" w:hAnsi="Times New Roman"/>
          <w:b/>
          <w:sz w:val="24"/>
          <w:szCs w:val="24"/>
        </w:rPr>
        <w:t xml:space="preserve"> 5</w:t>
      </w:r>
      <w:r>
        <w:rPr>
          <w:rFonts w:ascii="Times New Roman" w:eastAsia="黑体"/>
          <w:b/>
          <w:sz w:val="24"/>
          <w:szCs w:val="24"/>
        </w:rPr>
        <w:t>分，共</w:t>
      </w:r>
      <w:r>
        <w:rPr>
          <w:rFonts w:ascii="Times New Roman" w:eastAsia="黑体" w:hAnsi="Times New Roman"/>
          <w:b/>
          <w:sz w:val="24"/>
          <w:szCs w:val="24"/>
        </w:rPr>
        <w:t>25</w:t>
      </w:r>
      <w:r>
        <w:rPr>
          <w:rFonts w:ascii="Times New Roman" w:eastAsia="黑体"/>
          <w:b/>
          <w:sz w:val="24"/>
          <w:szCs w:val="24"/>
        </w:rPr>
        <w:t>分。每小题</w:t>
      </w:r>
      <w:r>
        <w:rPr>
          <w:rFonts w:ascii="Times New Roman" w:eastAsia="黑体"/>
          <w:b/>
          <w:sz w:val="24"/>
          <w:szCs w:val="24"/>
          <w:em w:val="dot"/>
        </w:rPr>
        <w:t>只有一个</w:t>
      </w:r>
      <w:r>
        <w:rPr>
          <w:rFonts w:ascii="Times New Roman" w:eastAsia="黑体"/>
          <w:b/>
          <w:sz w:val="24"/>
          <w:szCs w:val="24"/>
        </w:rPr>
        <w:t>选项符合题意）</w:t>
      </w:r>
    </w:p>
    <w:p w:rsidR="00854500">
      <w:pPr>
        <w:spacing w:line="312" w:lineRule="auto"/>
        <w:jc w:val="left"/>
        <w:textAlignment w:val="center"/>
        <w:rPr>
          <w:szCs w:val="21"/>
        </w:rPr>
      </w:pPr>
      <w:r>
        <w:rPr>
          <w:szCs w:val="21"/>
        </w:rPr>
        <w:t>1．关于下列四幅插图，说法正确的是（　　）</w:t>
      </w:r>
    </w:p>
    <w:p w:rsidR="00854500">
      <w:pPr>
        <w:spacing w:line="312" w:lineRule="auto"/>
        <w:textAlignment w:val="center"/>
        <w:rPr>
          <w:szCs w:val="21"/>
        </w:rPr>
      </w:pPr>
      <w:r>
        <w:rPr>
          <w:rFonts w:ascii="Times New Roman" w:eastAsia="Times New Roman" w:hAnsi="Times New Roman"/>
          <w:kern w:val="0"/>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0003" o:spid="_x0000_i1025" type="#_x0000_t75" alt="@@@6758e6a7-924c-4439-9e59-46ae5165c8e5" style="width:382.5pt;height:93pt;mso-position-horizontal-relative:page;mso-position-vertical-relative:page" o:preferrelative="t" filled="f" stroked="f">
            <v:fill o:detectmouseclick="t"/>
            <v:imagedata r:id="rId5" o:title="@@@6758e6a7-924c-4439-9e59-46ae5165c8e5"/>
            <v:path o:extrusionok="f"/>
            <o:lock v:ext="edit" aspectratio="t"/>
          </v:shape>
        </w:pict>
      </w:r>
    </w:p>
    <w:p w:rsidR="00854500">
      <w:pPr>
        <w:spacing w:line="312" w:lineRule="auto"/>
        <w:jc w:val="left"/>
        <w:textAlignment w:val="center"/>
        <w:rPr>
          <w:szCs w:val="21"/>
        </w:rPr>
      </w:pPr>
      <w:r>
        <w:rPr>
          <w:szCs w:val="21"/>
        </w:rPr>
        <w:t>A．甲图中重力的施力物体是斜面</w:t>
      </w:r>
    </w:p>
    <w:p w:rsidR="00854500">
      <w:pPr>
        <w:spacing w:line="312" w:lineRule="auto"/>
        <w:jc w:val="left"/>
        <w:textAlignment w:val="center"/>
        <w:rPr>
          <w:szCs w:val="21"/>
        </w:rPr>
      </w:pPr>
      <w:r>
        <w:rPr>
          <w:szCs w:val="21"/>
        </w:rPr>
        <w:t>B．乙图为著名的伽利略斜面实验，运用了理想实验法</w:t>
      </w:r>
    </w:p>
    <w:p w:rsidR="00854500">
      <w:pPr>
        <w:spacing w:line="312" w:lineRule="auto"/>
        <w:jc w:val="left"/>
        <w:textAlignment w:val="center"/>
        <w:rPr>
          <w:szCs w:val="21"/>
        </w:rPr>
      </w:pPr>
      <w:r>
        <w:rPr>
          <w:szCs w:val="21"/>
        </w:rPr>
        <w:t>C．丙图为用两平面镜显示桌面微小形变的实验，采用了微元法</w:t>
      </w:r>
    </w:p>
    <w:p w:rsidR="00854500">
      <w:pPr>
        <w:spacing w:line="312" w:lineRule="auto"/>
        <w:jc w:val="left"/>
        <w:textAlignment w:val="center"/>
        <w:rPr>
          <w:szCs w:val="21"/>
        </w:rPr>
      </w:pPr>
      <w:r>
        <w:rPr>
          <w:szCs w:val="21"/>
        </w:rPr>
        <w:t>D．丁图中用传感器探究作用力与反作用力关系实验，传感器必须保持静止状态</w:t>
      </w:r>
    </w:p>
    <w:p w:rsidR="00854500">
      <w:pPr>
        <w:spacing w:line="312" w:lineRule="auto"/>
        <w:jc w:val="left"/>
        <w:textAlignment w:val="center"/>
        <w:rPr>
          <w:szCs w:val="21"/>
        </w:rPr>
      </w:pPr>
      <w:r>
        <w:rPr>
          <w:rFonts w:hint="eastAsia"/>
          <w:szCs w:val="21"/>
        </w:rPr>
        <w:t>2</w:t>
      </w:r>
      <w:r>
        <w:rPr>
          <w:szCs w:val="21"/>
        </w:rPr>
        <w:t>．“节分端午自谁言，万古传闻为屈原”，端午节是传统节日中富有刚健气息的节日，佩香囊是传统习俗之一。香囊内通常填充一些中草药，有清香、驱虫、开窍的功效，因地方习俗的差异，香囊常用丝布做成各种不同的形状，形形色色，玲珑夺目。如图所示，一球形香囊用细绳系在挂钩上，挂钩粘贴在竖直墙壁上，忽略香囊与墙壁之间的摩擦力，则下列说法正确的是（　　）</w:t>
      </w:r>
    </w:p>
    <w:p w:rsidR="00854500">
      <w:pPr>
        <w:spacing w:line="312" w:lineRule="auto"/>
        <w:jc w:val="left"/>
        <w:textAlignment w:val="center"/>
        <w:rPr>
          <w:szCs w:val="21"/>
        </w:rPr>
      </w:pPr>
      <w:r>
        <w:rPr>
          <w:rFonts w:ascii="Times New Roman" w:eastAsia="Times New Roman" w:hAnsi="Times New Roman"/>
          <w:kern w:val="0"/>
          <w:szCs w:val="21"/>
        </w:rPr>
        <w:pict>
          <v:shape id="图片 100007" o:spid="_x0000_s1026" type="#_x0000_t75" alt="@@@12db0bed-0e03-499a-b6e9-6d6c6f7693fc" style="width:33.6pt;height:77.95pt;margin-top:59.45pt;margin-left:383.05pt;mso-position-horizontal-relative:page;mso-position-vertical-relative:page;position:absolute;z-index:251662336" o:preferrelative="t" filled="f" stroked="f">
            <v:fill o:detectmouseclick="t"/>
            <v:imagedata r:id="rId6" o:title="@@@12db0bed-0e03-499a-b6e9-6d6c6f7693fc"/>
            <v:path o:extrusionok="f"/>
            <o:lock v:ext="edit" aspectratio="t"/>
            <w10:wrap type="square"/>
          </v:shape>
        </w:pict>
      </w:r>
      <w:r>
        <w:rPr>
          <w:szCs w:val="21"/>
        </w:rPr>
        <w:t>A．香囊所受细绳拉力大小等于自身重力大小</w:t>
      </w:r>
    </w:p>
    <w:p w:rsidR="00854500">
      <w:pPr>
        <w:spacing w:line="312" w:lineRule="auto"/>
        <w:jc w:val="left"/>
        <w:textAlignment w:val="center"/>
        <w:rPr>
          <w:szCs w:val="21"/>
        </w:rPr>
      </w:pPr>
      <w:r>
        <w:rPr>
          <w:szCs w:val="21"/>
        </w:rPr>
        <w:t>B．挂钩重力与细绳对挂钩的作用力是一对平衡力</w:t>
      </w:r>
    </w:p>
    <w:p w:rsidR="00854500">
      <w:pPr>
        <w:spacing w:line="312" w:lineRule="auto"/>
        <w:jc w:val="left"/>
        <w:textAlignment w:val="center"/>
        <w:rPr>
          <w:szCs w:val="21"/>
        </w:rPr>
      </w:pPr>
      <w:r>
        <w:rPr>
          <w:szCs w:val="21"/>
        </w:rPr>
        <w:t>C．细绳越短，墙壁对香囊的作用力越大</w:t>
      </w:r>
    </w:p>
    <w:p w:rsidR="00854500">
      <w:pPr>
        <w:spacing w:line="312" w:lineRule="auto"/>
        <w:jc w:val="left"/>
        <w:textAlignment w:val="center"/>
        <w:rPr>
          <w:szCs w:val="21"/>
        </w:rPr>
      </w:pPr>
      <w:r>
        <w:rPr>
          <w:szCs w:val="21"/>
        </w:rPr>
        <w:t>D．细绳越长，细绳的拉力越大</w:t>
      </w:r>
    </w:p>
    <w:p w:rsidR="00854500">
      <w:pPr>
        <w:spacing w:line="312" w:lineRule="auto"/>
        <w:jc w:val="left"/>
        <w:textAlignment w:val="center"/>
        <w:rPr>
          <w:szCs w:val="21"/>
        </w:rPr>
      </w:pPr>
      <w:r>
        <w:rPr>
          <w:rFonts w:ascii="Times New Roman" w:eastAsia="Times New Roman" w:hAnsi="Times New Roman"/>
          <w:kern w:val="0"/>
          <w:szCs w:val="21"/>
        </w:rPr>
        <w:pict>
          <v:shape id="图片 100005" o:spid="_x0000_s1027" type="#_x0000_t75" alt="@@@7e4baa03-a354-4c93-a11a-b44118014710" style="width:134.8pt;height:69pt;margin-top:191pt;margin-left:312.9pt;mso-position-horizontal-relative:page;mso-position-vertical-relative:page;position:absolute;z-index:251663360" o:preferrelative="t" filled="f" stroked="f">
            <v:fill o:detectmouseclick="t"/>
            <v:imagedata r:id="rId7" o:title="@@@7e4baa03-a354-4c93-a11a-b44118014710"/>
            <v:path o:extrusionok="f"/>
            <o:lock v:ext="edit" aspectratio="t"/>
            <w10:wrap type="square"/>
          </v:shape>
        </w:pict>
      </w:r>
      <w:r>
        <w:rPr>
          <w:rFonts w:hint="eastAsia"/>
          <w:szCs w:val="21"/>
        </w:rPr>
        <w:t>3</w:t>
      </w:r>
      <w:r>
        <w:rPr>
          <w:szCs w:val="21"/>
        </w:rPr>
        <w:t>．如图是质量为1kg的质点在水平面上运动的</w:t>
      </w:r>
      <w:r>
        <w:rPr>
          <w:rFonts w:ascii="Times New Roman" w:eastAsia="Times New Roman" w:hAnsi="Times New Roman"/>
          <w:i/>
          <w:szCs w:val="21"/>
        </w:rPr>
        <w:t>v</w:t>
      </w:r>
      <w:r>
        <w:rPr>
          <w:szCs w:val="21"/>
        </w:rPr>
        <w:t>-</w:t>
      </w:r>
      <w:r>
        <w:rPr>
          <w:rFonts w:ascii="Times New Roman" w:eastAsia="Times New Roman" w:hAnsi="Times New Roman"/>
          <w:i/>
          <w:szCs w:val="21"/>
        </w:rPr>
        <w:t>t</w:t>
      </w:r>
      <w:r>
        <w:rPr>
          <w:szCs w:val="21"/>
        </w:rPr>
        <w:t>图像，以水平向右的方向为正方向。以下判断正确的是（　　）</w:t>
      </w:r>
    </w:p>
    <w:p w:rsidR="00854500">
      <w:pPr>
        <w:spacing w:line="312" w:lineRule="auto"/>
        <w:jc w:val="left"/>
        <w:textAlignment w:val="center"/>
        <w:rPr>
          <w:szCs w:val="21"/>
        </w:rPr>
      </w:pPr>
      <w:r>
        <w:rPr>
          <w:rFonts w:hint="eastAsia"/>
          <w:szCs w:val="21"/>
        </w:rPr>
        <w:t>A</w:t>
      </w:r>
      <w:r>
        <w:rPr>
          <w:szCs w:val="21"/>
        </w:rPr>
        <w:t>．在0~3s时间内，质点的平均速度为1m/s</w:t>
      </w:r>
    </w:p>
    <w:p w:rsidR="00854500">
      <w:pPr>
        <w:spacing w:line="312" w:lineRule="auto"/>
        <w:jc w:val="left"/>
        <w:textAlignment w:val="center"/>
        <w:rPr>
          <w:szCs w:val="21"/>
        </w:rPr>
      </w:pPr>
      <w:r>
        <w:rPr>
          <w:rFonts w:hint="eastAsia"/>
          <w:szCs w:val="21"/>
        </w:rPr>
        <w:t>B</w:t>
      </w:r>
      <w:r>
        <w:rPr>
          <w:szCs w:val="21"/>
        </w:rPr>
        <w:t>．在0~3s时间内，合力大小为10N</w:t>
      </w:r>
    </w:p>
    <w:p w:rsidR="00854500">
      <w:pPr>
        <w:spacing w:line="312" w:lineRule="auto"/>
        <w:jc w:val="left"/>
        <w:textAlignment w:val="center"/>
        <w:rPr>
          <w:szCs w:val="21"/>
        </w:rPr>
      </w:pPr>
      <w:r>
        <w:rPr>
          <w:szCs w:val="21"/>
        </w:rPr>
        <w:t>C．在0~5s时间内，质点通过的路程为11m</w:t>
      </w:r>
    </w:p>
    <w:p w:rsidR="00854500">
      <w:pPr>
        <w:spacing w:line="312" w:lineRule="auto"/>
        <w:jc w:val="left"/>
        <w:textAlignment w:val="center"/>
        <w:rPr>
          <w:szCs w:val="21"/>
        </w:rPr>
      </w:pPr>
      <w:r>
        <w:rPr>
          <w:szCs w:val="21"/>
        </w:rPr>
        <w:t>D．1~3s内的平均速度比5~6s内的平均速度大</w:t>
      </w:r>
    </w:p>
    <w:p w:rsidR="00854500">
      <w:pPr>
        <w:spacing w:line="312" w:lineRule="auto"/>
        <w:jc w:val="left"/>
        <w:textAlignment w:val="center"/>
        <w:rPr>
          <w:szCs w:val="21"/>
        </w:rPr>
      </w:pPr>
      <w:r>
        <w:rPr>
          <w:rFonts w:ascii="Times New Roman" w:eastAsia="Times New Roman" w:hAnsi="Times New Roman"/>
          <w:kern w:val="0"/>
          <w:szCs w:val="21"/>
        </w:rPr>
        <w:pict>
          <v:shape id="图片 100021" o:spid="_x0000_s1028" type="#_x0000_t75" alt="@@@f8039a8e-5ea9-4719-b9bb-7689ce923637" style="width:94.8pt;height:73.4pt;margin-top:332.4pt;margin-left:340.15pt;mso-position-horizontal-relative:page;mso-position-vertical-relative:page;position:absolute;z-index:251664384" o:preferrelative="t" filled="f" stroked="f">
            <v:fill o:detectmouseclick="t"/>
            <v:imagedata r:id="rId8" o:title="@@@f8039a8e-5ea9-4719-b9bb-7689ce923637"/>
            <v:path o:extrusionok="f"/>
            <o:lock v:ext="edit" aspectratio="t"/>
            <w10:wrap type="square"/>
          </v:shape>
        </w:pict>
      </w:r>
      <w:r>
        <w:rPr>
          <w:rFonts w:hint="eastAsia"/>
          <w:szCs w:val="21"/>
        </w:rPr>
        <w:t>4</w:t>
      </w:r>
      <w:r>
        <w:rPr>
          <w:szCs w:val="21"/>
        </w:rPr>
        <w:t>．如图所示，一位同学手持乒乓球拍托球沿水平直线跑动，球拍与球相对静止且均相对该同学身体静止，球拍平面和水平面之间夹角为</w:t>
      </w:r>
      <w:r>
        <w:rPr>
          <w:szCs w:val="21"/>
        </w:rPr>
        <w:object>
          <v:shape id="Object 52" o:spid="_x0000_i1029" type="#_x0000_t75" alt="eqIdc24095e409b025db711f14be783a406c" style="width:8.75pt;height:12.4pt;mso-position-horizontal-relative:page;mso-position-vertical-relative:page" o:ole="" o:preferrelative="t" filled="f" stroked="f">
            <v:imagedata r:id="rId9" o:title="eqIdc24095e409b025db711f14be783a406c"/>
            <v:path o:extrusionok="f"/>
            <o:lock v:ext="edit" aspectratio="t"/>
          </v:shape>
          <o:OLEObject Type="Embed" ProgID="Equation.DSMT4" ShapeID="Object 52" DrawAspect="Content" ObjectID="_1234567890" r:id="rId10"/>
        </w:object>
      </w:r>
      <w:r>
        <w:rPr>
          <w:szCs w:val="21"/>
        </w:rPr>
        <w:t>。设球拍和球质量分别为</w:t>
      </w:r>
      <w:r>
        <w:rPr>
          <w:rFonts w:ascii="Times New Roman" w:eastAsia="Times New Roman" w:hAnsi="Times New Roman"/>
          <w:i/>
          <w:szCs w:val="21"/>
        </w:rPr>
        <w:t>M</w:t>
      </w:r>
      <w:r>
        <w:rPr>
          <w:szCs w:val="21"/>
        </w:rPr>
        <w:t>、</w:t>
      </w:r>
      <w:r>
        <w:rPr>
          <w:rFonts w:ascii="Times New Roman" w:eastAsia="Times New Roman" w:hAnsi="Times New Roman"/>
          <w:i/>
          <w:szCs w:val="21"/>
        </w:rPr>
        <w:t>m</w:t>
      </w:r>
      <w:r>
        <w:rPr>
          <w:szCs w:val="21"/>
        </w:rPr>
        <w:t>，不计球拍和球之间摩擦，不计空气阻力，则（</w:t>
      </w:r>
      <w:r>
        <w:rPr>
          <w:rFonts w:ascii="Times New Roman" w:eastAsia="Times New Roman" w:hAnsi="Times New Roman"/>
          <w:kern w:val="0"/>
          <w:szCs w:val="21"/>
        </w:rPr>
        <w:t>    </w:t>
      </w:r>
      <w:r>
        <w:rPr>
          <w:szCs w:val="21"/>
        </w:rPr>
        <w:t>）</w:t>
      </w:r>
    </w:p>
    <w:p w:rsidR="00854500">
      <w:pPr>
        <w:tabs>
          <w:tab w:val="left" w:pos="4156"/>
        </w:tabs>
        <w:spacing w:line="312" w:lineRule="auto"/>
        <w:jc w:val="left"/>
        <w:textAlignment w:val="center"/>
        <w:rPr>
          <w:szCs w:val="21"/>
        </w:rPr>
      </w:pPr>
      <w:r>
        <w:rPr>
          <w:rFonts w:hint="eastAsia"/>
          <w:szCs w:val="21"/>
        </w:rPr>
        <w:t>A.</w:t>
      </w:r>
      <w:r>
        <w:rPr>
          <w:szCs w:val="21"/>
        </w:rPr>
        <w:t>该同学做匀速直线跑动</w:t>
        <w:tab/>
      </w:r>
    </w:p>
    <w:p w:rsidR="00854500">
      <w:pPr>
        <w:tabs>
          <w:tab w:val="left" w:pos="4156"/>
        </w:tabs>
        <w:spacing w:line="312" w:lineRule="auto"/>
        <w:jc w:val="left"/>
        <w:textAlignment w:val="center"/>
        <w:rPr>
          <w:szCs w:val="21"/>
        </w:rPr>
      </w:pPr>
      <w:r>
        <w:rPr>
          <w:rFonts w:hint="eastAsia"/>
          <w:szCs w:val="21"/>
        </w:rPr>
        <w:t>B.</w:t>
      </w:r>
      <w:r>
        <w:rPr>
          <w:szCs w:val="21"/>
        </w:rPr>
        <w:t>乒乓球处于平衡状态</w:t>
      </w:r>
    </w:p>
    <w:p w:rsidR="00854500">
      <w:pPr>
        <w:tabs>
          <w:tab w:val="left" w:pos="4156"/>
        </w:tabs>
        <w:spacing w:line="312" w:lineRule="auto"/>
        <w:jc w:val="left"/>
        <w:textAlignment w:val="center"/>
        <w:rPr>
          <w:szCs w:val="21"/>
        </w:rPr>
      </w:pPr>
      <w:r>
        <w:rPr>
          <w:rFonts w:hint="eastAsia"/>
          <w:szCs w:val="21"/>
        </w:rPr>
        <w:t>C.</w:t>
      </w:r>
      <w:r>
        <w:rPr>
          <w:szCs w:val="21"/>
        </w:rPr>
        <w:t>球拍受到的合力大小为</w:t>
      </w:r>
      <w:r>
        <w:rPr>
          <w:szCs w:val="21"/>
        </w:rPr>
        <w:object>
          <v:shape id="Object 53" o:spid="_x0000_i1030" type="#_x0000_t75" alt="eqIdceb178efaebb1e3cf27cccc8943fa626" style="width:40.44pt;height:13.89pt;mso-position-horizontal-relative:page;mso-position-vertical-relative:page" o:ole="" o:preferrelative="t" filled="f" stroked="f">
            <v:imagedata r:id="rId11" o:title="eqIdceb178efaebb1e3cf27cccc8943fa626"/>
            <v:path o:extrusionok="f"/>
            <o:lock v:ext="edit" aspectratio="t"/>
          </v:shape>
          <o:OLEObject Type="Embed" ProgID="Equation.DSMT4" ShapeID="Object 53" DrawAspect="Content" ObjectID="_1234567891" r:id="rId12"/>
        </w:object>
      </w:r>
      <w:r>
        <w:rPr>
          <w:szCs w:val="21"/>
        </w:rPr>
        <w:tab/>
      </w:r>
    </w:p>
    <w:p w:rsidR="00854500">
      <w:pPr>
        <w:tabs>
          <w:tab w:val="left" w:pos="4156"/>
        </w:tabs>
        <w:spacing w:line="312" w:lineRule="auto"/>
        <w:jc w:val="left"/>
        <w:textAlignment w:val="center"/>
        <w:rPr>
          <w:szCs w:val="21"/>
        </w:rPr>
      </w:pPr>
      <w:r>
        <w:rPr>
          <w:rFonts w:hint="eastAsia"/>
          <w:szCs w:val="21"/>
        </w:rPr>
        <w:t>D.</w:t>
      </w:r>
      <w:r>
        <w:rPr>
          <w:szCs w:val="21"/>
        </w:rPr>
        <w:t>球拍受到乒乓球的压力大小为</w:t>
      </w:r>
      <w:r>
        <w:rPr>
          <w:szCs w:val="21"/>
        </w:rPr>
        <w:object>
          <v:shape id="Object 54" o:spid="_x0000_i1031" type="#_x0000_t75" alt="eqId28bb712c90fa3d9f2d5774d182ee9f04" style="width:39.56pt;height:14.05pt;mso-position-horizontal-relative:page;mso-position-vertical-relative:page" o:ole="" o:preferrelative="t" filled="f" stroked="f">
            <v:imagedata r:id="rId13" o:title="eqId28bb712c90fa3d9f2d5774d182ee9f04"/>
            <v:path o:extrusionok="f"/>
            <o:lock v:ext="edit" aspectratio="t"/>
          </v:shape>
          <o:OLEObject Type="Embed" ProgID="Equation.DSMT4" ShapeID="Object 54" DrawAspect="Content" ObjectID="_1234567892" r:id="rId14"/>
        </w:object>
      </w:r>
    </w:p>
    <w:p w:rsidR="00854500">
      <w:pPr>
        <w:spacing w:line="312" w:lineRule="auto"/>
        <w:jc w:val="left"/>
        <w:textAlignment w:val="center"/>
        <w:rPr>
          <w:szCs w:val="21"/>
        </w:rPr>
      </w:pPr>
      <w:r>
        <w:rPr>
          <w:rFonts w:hint="eastAsia"/>
          <w:szCs w:val="21"/>
        </w:rPr>
        <w:t>5</w:t>
      </w:r>
      <w:r>
        <w:rPr>
          <w:szCs w:val="21"/>
        </w:rPr>
        <w:t>．科技的发展正在不断地改变着我们的生活，如图甲是一款手机支架，其表面采用了纳米微吸材料，用手触碰无粘感，接触到平整的硬性物体时，会牢牢吸附在物体上，如图乙是手机静止吸附在支架上的侧视图．若手机的重力为</w:t>
      </w:r>
      <w:r>
        <w:rPr>
          <w:rFonts w:ascii="Times New Roman" w:eastAsia="Times New Roman" w:hAnsi="Times New Roman"/>
          <w:i/>
          <w:szCs w:val="21"/>
        </w:rPr>
        <w:t>G</w:t>
      </w:r>
      <w:r>
        <w:rPr>
          <w:szCs w:val="21"/>
        </w:rPr>
        <w:t>，则下列说法正确的是</w:t>
      </w:r>
    </w:p>
    <w:p w:rsidR="00854500">
      <w:pPr>
        <w:spacing w:line="312" w:lineRule="auto"/>
        <w:jc w:val="left"/>
        <w:textAlignment w:val="center"/>
        <w:rPr>
          <w:szCs w:val="21"/>
        </w:rPr>
      </w:pPr>
      <w:r>
        <w:rPr>
          <w:rFonts w:ascii="Times New Roman" w:eastAsia="Times New Roman" w:hAnsi="Times New Roman"/>
          <w:kern w:val="0"/>
          <w:szCs w:val="21"/>
        </w:rPr>
        <w:pict>
          <v:shape id="图片 100031" o:spid="_x0000_s1032" type="#_x0000_t75" alt="@@@611b9197-1ccf-4fb9-9944-f3613fdf7985" style="width:136.05pt;height:64.25pt;margin-top:492.3pt;margin-left:330.15pt;mso-position-horizontal-relative:page;mso-position-vertical-relative:page;position:absolute;z-index:251665408" o:preferrelative="t" filled="f" stroked="f">
            <v:fill o:detectmouseclick="t"/>
            <v:imagedata r:id="rId15" o:title="@@@611b9197-1ccf-4fb9-9944-f3613fdf7985"/>
            <v:path o:extrusionok="f"/>
            <o:lock v:ext="edit" aspectratio="t"/>
            <w10:wrap type="square"/>
          </v:shape>
        </w:pict>
      </w:r>
      <w:r>
        <w:rPr>
          <w:szCs w:val="21"/>
        </w:rPr>
        <w:t>A．手机受到重力、支持力和摩擦力三个力的作用</w:t>
      </w:r>
    </w:p>
    <w:p w:rsidR="00854500">
      <w:pPr>
        <w:spacing w:line="312" w:lineRule="auto"/>
        <w:jc w:val="left"/>
        <w:textAlignment w:val="center"/>
        <w:rPr>
          <w:rFonts w:ascii="Times New Roman" w:eastAsia="Times New Roman" w:hAnsi="Times New Roman"/>
          <w:i/>
          <w:szCs w:val="21"/>
        </w:rPr>
      </w:pPr>
      <w:r>
        <w:rPr>
          <w:szCs w:val="21"/>
        </w:rPr>
        <w:t>B．手机受到的支持力大小为</w:t>
      </w:r>
      <w:r>
        <w:rPr>
          <w:rFonts w:ascii="Times New Roman" w:eastAsia="Times New Roman" w:hAnsi="Times New Roman"/>
          <w:i/>
          <w:szCs w:val="21"/>
        </w:rPr>
        <w:t>G</w:t>
      </w:r>
      <w:r>
        <w:rPr>
          <w:szCs w:val="21"/>
        </w:rPr>
        <w:t xml:space="preserve">cos </w:t>
      </w:r>
      <w:r>
        <w:rPr>
          <w:rFonts w:ascii="Times New Roman" w:eastAsia="Times New Roman" w:hAnsi="Times New Roman"/>
          <w:i/>
          <w:szCs w:val="21"/>
        </w:rPr>
        <w:t>θ</w:t>
      </w:r>
    </w:p>
    <w:p w:rsidR="00854500">
      <w:pPr>
        <w:spacing w:line="312" w:lineRule="auto"/>
        <w:jc w:val="left"/>
        <w:textAlignment w:val="center"/>
        <w:rPr>
          <w:rFonts w:ascii="Times New Roman" w:eastAsia="Times New Roman" w:hAnsi="Times New Roman"/>
          <w:i/>
          <w:szCs w:val="21"/>
        </w:rPr>
      </w:pPr>
      <w:r>
        <w:rPr>
          <w:szCs w:val="21"/>
        </w:rPr>
        <w:t>C．手机受到的支持力不可能大于</w:t>
      </w:r>
      <w:r>
        <w:rPr>
          <w:rFonts w:ascii="Times New Roman" w:eastAsia="Times New Roman" w:hAnsi="Times New Roman"/>
          <w:i/>
          <w:szCs w:val="21"/>
        </w:rPr>
        <w:t>G</w:t>
      </w:r>
    </w:p>
    <w:p w:rsidR="00854500">
      <w:pPr>
        <w:spacing w:line="312" w:lineRule="auto"/>
        <w:jc w:val="left"/>
        <w:textAlignment w:val="center"/>
        <w:rPr>
          <w:rFonts w:ascii="Times New Roman" w:eastAsia="黑体"/>
          <w:b/>
          <w:bCs/>
          <w:szCs w:val="21"/>
        </w:rPr>
      </w:pPr>
      <w:r>
        <w:rPr>
          <w:szCs w:val="21"/>
        </w:rPr>
        <w:t>D．支架对手机的作用力竖直向上</w:t>
      </w:r>
    </w:p>
    <w:p w:rsidR="00854500">
      <w:pPr>
        <w:spacing w:line="360" w:lineRule="auto"/>
        <w:rPr>
          <w:rFonts w:ascii="Times New Roman" w:eastAsia="黑体" w:hAnsi="Times New Roman"/>
          <w:b/>
          <w:bCs/>
          <w:sz w:val="24"/>
          <w:szCs w:val="24"/>
        </w:rPr>
      </w:pPr>
      <w:r>
        <w:rPr>
          <w:rFonts w:ascii="Times New Roman" w:eastAsia="黑体"/>
          <w:b/>
          <w:bCs/>
          <w:sz w:val="24"/>
          <w:szCs w:val="24"/>
        </w:rPr>
        <w:t>二、不定项选择题（本题包括</w:t>
      </w:r>
      <w:r>
        <w:rPr>
          <w:rFonts w:ascii="Times New Roman" w:eastAsia="黑体" w:hAnsi="Times New Roman"/>
          <w:b/>
          <w:bCs/>
          <w:sz w:val="24"/>
          <w:szCs w:val="24"/>
        </w:rPr>
        <w:t>3</w:t>
      </w:r>
      <w:r>
        <w:rPr>
          <w:rFonts w:ascii="Times New Roman" w:eastAsia="黑体"/>
          <w:b/>
          <w:bCs/>
          <w:sz w:val="24"/>
          <w:szCs w:val="24"/>
        </w:rPr>
        <w:t>小题，每小题</w:t>
      </w:r>
      <w:r>
        <w:rPr>
          <w:rFonts w:ascii="Times New Roman" w:eastAsia="黑体" w:hAnsi="Times New Roman"/>
          <w:b/>
          <w:bCs/>
          <w:sz w:val="24"/>
          <w:szCs w:val="24"/>
        </w:rPr>
        <w:t>5</w:t>
      </w:r>
      <w:r>
        <w:rPr>
          <w:rFonts w:ascii="Times New Roman" w:eastAsia="黑体"/>
          <w:b/>
          <w:bCs/>
          <w:sz w:val="24"/>
          <w:szCs w:val="24"/>
        </w:rPr>
        <w:t>分，共</w:t>
      </w:r>
      <w:r>
        <w:rPr>
          <w:rFonts w:ascii="Times New Roman" w:eastAsia="黑体" w:hAnsi="Times New Roman"/>
          <w:b/>
          <w:bCs/>
          <w:sz w:val="24"/>
          <w:szCs w:val="24"/>
        </w:rPr>
        <w:t>15</w:t>
      </w:r>
      <w:r>
        <w:rPr>
          <w:rFonts w:ascii="Times New Roman" w:eastAsia="黑体"/>
          <w:b/>
          <w:bCs/>
          <w:sz w:val="24"/>
          <w:szCs w:val="24"/>
        </w:rPr>
        <w:t>分。每小题给出的四个选项中，都有多个选项是正确的。全部选对的得</w:t>
      </w:r>
      <w:r>
        <w:rPr>
          <w:rFonts w:ascii="Times New Roman" w:eastAsia="黑体" w:hAnsi="Times New Roman"/>
          <w:b/>
          <w:bCs/>
          <w:sz w:val="24"/>
          <w:szCs w:val="24"/>
        </w:rPr>
        <w:t>5</w:t>
      </w:r>
      <w:r>
        <w:rPr>
          <w:rFonts w:ascii="Times New Roman" w:eastAsia="黑体"/>
          <w:b/>
          <w:bCs/>
          <w:sz w:val="24"/>
          <w:szCs w:val="24"/>
        </w:rPr>
        <w:t>分，选对但不全的得</w:t>
      </w:r>
      <w:r>
        <w:rPr>
          <w:rFonts w:ascii="Times New Roman" w:eastAsia="黑体" w:hAnsi="Times New Roman"/>
          <w:b/>
          <w:bCs/>
          <w:sz w:val="24"/>
          <w:szCs w:val="24"/>
        </w:rPr>
        <w:t>3</w:t>
      </w:r>
      <w:r>
        <w:rPr>
          <w:rFonts w:ascii="Times New Roman" w:eastAsia="黑体"/>
          <w:b/>
          <w:bCs/>
          <w:sz w:val="24"/>
          <w:szCs w:val="24"/>
        </w:rPr>
        <w:t>分，选错或不答的得</w:t>
      </w:r>
      <w:r>
        <w:rPr>
          <w:rFonts w:ascii="Times New Roman" w:eastAsia="黑体" w:hAnsi="Times New Roman"/>
          <w:b/>
          <w:bCs/>
          <w:sz w:val="24"/>
          <w:szCs w:val="24"/>
        </w:rPr>
        <w:t>0</w:t>
      </w:r>
      <w:r>
        <w:rPr>
          <w:rFonts w:ascii="Times New Roman" w:eastAsia="黑体"/>
          <w:b/>
          <w:bCs/>
          <w:sz w:val="24"/>
          <w:szCs w:val="24"/>
        </w:rPr>
        <w:t>分。）</w:t>
      </w:r>
    </w:p>
    <w:p w:rsidR="00854500">
      <w:pPr>
        <w:spacing w:line="312" w:lineRule="auto"/>
        <w:jc w:val="left"/>
        <w:textAlignment w:val="center"/>
        <w:rPr>
          <w:szCs w:val="21"/>
        </w:rPr>
      </w:pPr>
      <w:r>
        <w:rPr>
          <w:szCs w:val="21"/>
        </w:rPr>
        <w:t>6．如图所示为一艘邮轮静止在海面上，假设该邮轮从赤道出发，经过一个月到达上海，不考虑行驶过程中邮轮质量的变化。下列说法正确的是（　　）</w:t>
      </w:r>
    </w:p>
    <w:p w:rsidR="00854500">
      <w:pPr>
        <w:spacing w:line="312" w:lineRule="auto"/>
        <w:textAlignment w:val="center"/>
        <w:rPr>
          <w:szCs w:val="21"/>
        </w:rPr>
      </w:pPr>
      <w:r>
        <w:rPr>
          <w:rFonts w:ascii="Times New Roman" w:eastAsia="Times New Roman" w:hAnsi="Times New Roman"/>
          <w:kern w:val="0"/>
          <w:szCs w:val="21"/>
        </w:rPr>
        <w:pict>
          <v:shape id="图片 102" o:spid="_x0000_s1033" type="#_x0000_t75" alt="@@@09ae06ba-0b4a-42eb-9a09-def12b73394f" style="width:77.35pt;height:63.3pt;margin-top:82.6pt;margin-left:367.4pt;mso-position-horizontal-relative:page;mso-position-vertical-relative:page;position:absolute;z-index:251666432" o:preferrelative="t" filled="f" stroked="f">
            <v:fill o:detectmouseclick="t"/>
            <v:imagedata r:id="rId16" o:title="@@@09ae06ba-0b4a-42eb-9a09-def12b73394f"/>
            <v:path o:extrusionok="f"/>
            <o:lock v:ext="edit" aspectratio="t"/>
            <w10:wrap type="square"/>
          </v:shape>
        </w:pict>
      </w:r>
      <w:r>
        <w:rPr>
          <w:szCs w:val="21"/>
        </w:rPr>
        <w:t>A．邮轮静止在海面时，邮轮的重力和浮力是一对相互作用力</w:t>
      </w:r>
    </w:p>
    <w:p w:rsidR="00854500">
      <w:pPr>
        <w:spacing w:line="312" w:lineRule="auto"/>
        <w:jc w:val="left"/>
        <w:textAlignment w:val="center"/>
        <w:rPr>
          <w:szCs w:val="21"/>
        </w:rPr>
      </w:pPr>
      <w:r>
        <w:rPr>
          <w:szCs w:val="21"/>
        </w:rPr>
        <w:t>B．邮轮行驶时，水对邮轮的作用力与邮轮对水的作用力大小相等</w:t>
      </w:r>
    </w:p>
    <w:p w:rsidR="00854500">
      <w:pPr>
        <w:spacing w:line="312" w:lineRule="auto"/>
        <w:jc w:val="left"/>
        <w:textAlignment w:val="center"/>
        <w:rPr>
          <w:szCs w:val="21"/>
        </w:rPr>
      </w:pPr>
      <w:r>
        <w:rPr>
          <w:szCs w:val="21"/>
        </w:rPr>
        <w:t>C．从赤道到上海，邮轮受到的重力大小会发生改变</w:t>
      </w:r>
    </w:p>
    <w:p w:rsidR="00854500">
      <w:pPr>
        <w:spacing w:line="312" w:lineRule="auto"/>
        <w:jc w:val="left"/>
        <w:textAlignment w:val="center"/>
        <w:rPr>
          <w:rFonts w:ascii="Times New Roman" w:hAnsi="Times New Roman"/>
          <w:b/>
          <w:szCs w:val="21"/>
        </w:rPr>
      </w:pPr>
      <w:r>
        <w:rPr>
          <w:szCs w:val="21"/>
        </w:rPr>
        <w:t>D．“一个月”指的是时刻</w:t>
      </w:r>
    </w:p>
    <w:p w:rsidR="00854500">
      <w:pPr>
        <w:spacing w:line="312" w:lineRule="auto"/>
        <w:jc w:val="left"/>
        <w:textAlignment w:val="center"/>
        <w:rPr>
          <w:szCs w:val="21"/>
        </w:rPr>
      </w:pPr>
      <w:r>
        <w:rPr>
          <w:rFonts w:hint="eastAsia"/>
          <w:szCs w:val="21"/>
        </w:rPr>
        <w:t>7</w:t>
      </w:r>
      <w:r>
        <w:rPr>
          <w:szCs w:val="21"/>
        </w:rPr>
        <w:t>．半圆柱体P放在粗糙的水平地面上，其右端有一固定放置的竖直挡板</w:t>
      </w:r>
      <w:r>
        <w:rPr>
          <w:rFonts w:ascii="Times New Roman" w:eastAsia="Times New Roman" w:hAnsi="Times New Roman"/>
          <w:i/>
          <w:szCs w:val="21"/>
        </w:rPr>
        <w:t>MN</w:t>
      </w:r>
      <w:r>
        <w:rPr>
          <w:szCs w:val="21"/>
        </w:rPr>
        <w:t>。在半圆柱体P和</w:t>
      </w:r>
      <w:r>
        <w:rPr>
          <w:rFonts w:ascii="Times New Roman" w:eastAsia="Times New Roman" w:hAnsi="Times New Roman"/>
          <w:i/>
          <w:szCs w:val="21"/>
        </w:rPr>
        <w:t>MN</w:t>
      </w:r>
      <w:r>
        <w:rPr>
          <w:szCs w:val="21"/>
        </w:rPr>
        <w:t>之间放有一个光滑均匀的小圆柱体Q，整个装置处于平衡状态，如图所示是这个装置的截面图。现使</w:t>
      </w:r>
      <w:r>
        <w:rPr>
          <w:rFonts w:ascii="Times New Roman" w:eastAsia="Times New Roman" w:hAnsi="Times New Roman"/>
          <w:i/>
          <w:szCs w:val="21"/>
        </w:rPr>
        <w:t>MN</w:t>
      </w:r>
      <w:r>
        <w:rPr>
          <w:szCs w:val="21"/>
        </w:rPr>
        <w:t>保持竖直并且缓慢地向右平移，在Q滑落到地面之前，发现P始终保持静止。则在此过程中，下列说法中正确的是（　　）</w:t>
      </w:r>
    </w:p>
    <w:p w:rsidR="00854500">
      <w:pPr>
        <w:spacing w:line="312" w:lineRule="auto"/>
        <w:jc w:val="left"/>
        <w:textAlignment w:val="center"/>
        <w:rPr>
          <w:szCs w:val="21"/>
        </w:rPr>
      </w:pPr>
      <w:r>
        <w:rPr>
          <w:rFonts w:ascii="Times New Roman" w:eastAsia="Times New Roman" w:hAnsi="Times New Roman"/>
          <w:kern w:val="0"/>
          <w:szCs w:val="21"/>
        </w:rPr>
        <w:pict>
          <v:shape id="图片 100063" o:spid="_x0000_s1034" type="#_x0000_t75" alt="@@@6f224393-6256-4e13-a4ee-6bce0a1f9b03" style="width:108.4pt;height:61.55pt;margin-top:242.6pt;margin-left:314.2pt;mso-position-horizontal-relative:page;mso-position-vertical-relative:page;position:absolute;z-index:251667456" o:preferrelative="t" filled="f" stroked="f">
            <v:fill o:detectmouseclick="t"/>
            <v:imagedata r:id="rId17" o:title="@@@6f224393-6256-4e13-a4ee-6bce0a1f9b03"/>
            <v:path o:extrusionok="f"/>
            <o:lock v:ext="edit" aspectratio="t"/>
            <w10:wrap type="square"/>
          </v:shape>
        </w:pict>
      </w:r>
      <w:r>
        <w:rPr>
          <w:szCs w:val="21"/>
        </w:rPr>
        <w:t>A．</w:t>
      </w:r>
      <w:r>
        <w:rPr>
          <w:rFonts w:ascii="Times New Roman" w:eastAsia="Times New Roman" w:hAnsi="Times New Roman"/>
          <w:i/>
          <w:szCs w:val="21"/>
        </w:rPr>
        <w:t>MN</w:t>
      </w:r>
      <w:r>
        <w:rPr>
          <w:szCs w:val="21"/>
        </w:rPr>
        <w:t>对Q的弹力逐渐减小</w:t>
      </w:r>
    </w:p>
    <w:p w:rsidR="00854500">
      <w:pPr>
        <w:spacing w:line="312" w:lineRule="auto"/>
        <w:jc w:val="left"/>
        <w:textAlignment w:val="center"/>
        <w:rPr>
          <w:szCs w:val="21"/>
        </w:rPr>
      </w:pPr>
      <w:r>
        <w:rPr>
          <w:szCs w:val="21"/>
        </w:rPr>
        <w:t>B．地面对P的摩擦力逐渐增大</w:t>
      </w:r>
    </w:p>
    <w:p w:rsidR="00854500">
      <w:pPr>
        <w:spacing w:line="312" w:lineRule="auto"/>
        <w:jc w:val="left"/>
        <w:textAlignment w:val="center"/>
        <w:rPr>
          <w:szCs w:val="21"/>
        </w:rPr>
      </w:pPr>
      <w:r>
        <w:rPr>
          <w:szCs w:val="21"/>
        </w:rPr>
        <w:t>C．P、Q间的弹力先减小后增大</w:t>
      </w:r>
    </w:p>
    <w:p w:rsidR="00854500">
      <w:pPr>
        <w:spacing w:line="312" w:lineRule="auto"/>
        <w:jc w:val="left"/>
        <w:textAlignment w:val="center"/>
        <w:rPr>
          <w:szCs w:val="21"/>
        </w:rPr>
      </w:pPr>
      <w:r>
        <w:rPr>
          <w:szCs w:val="21"/>
        </w:rPr>
        <w:t>D．Q所受的合力始终不变</w:t>
      </w:r>
    </w:p>
    <w:p w:rsidR="00854500">
      <w:pPr>
        <w:spacing w:line="312" w:lineRule="auto"/>
        <w:jc w:val="left"/>
        <w:textAlignment w:val="center"/>
        <w:rPr>
          <w:szCs w:val="21"/>
        </w:rPr>
      </w:pPr>
      <w:r>
        <w:rPr>
          <w:rFonts w:ascii="Times New Roman" w:eastAsia="Times New Roman" w:hAnsi="Times New Roman"/>
          <w:kern w:val="0"/>
          <w:szCs w:val="21"/>
        </w:rPr>
        <w:pict>
          <v:shape id="图片 100017" o:spid="_x0000_s1035" type="#_x0000_t75" alt="@@@e6e15d67-4bf5-4a00-88c5-9001aedaee39" style="width:102.35pt;height:61.25pt;margin-top:390.8pt;margin-left:320.25pt;mso-position-horizontal-relative:page;mso-position-vertical-relative:page;position:absolute;z-index:251668480" o:preferrelative="t" filled="f" stroked="f">
            <v:fill o:detectmouseclick="t"/>
            <v:imagedata r:id="rId18" o:title="@@@e6e15d67-4bf5-4a00-88c5-9001aedaee39"/>
            <v:path o:extrusionok="f"/>
            <o:lock v:ext="edit" aspectratio="t"/>
            <w10:wrap type="square"/>
          </v:shape>
        </w:pict>
      </w:r>
      <w:r>
        <w:rPr>
          <w:szCs w:val="21"/>
        </w:rPr>
        <w:t>8．如图所示，</w:t>
      </w:r>
      <w:r>
        <w:rPr>
          <w:rFonts w:ascii="Times New Roman" w:eastAsia="Times New Roman" w:hAnsi="Times New Roman"/>
          <w:i/>
          <w:szCs w:val="21"/>
        </w:rPr>
        <w:t>OA</w:t>
      </w:r>
      <w:r>
        <w:rPr>
          <w:szCs w:val="21"/>
        </w:rPr>
        <w:t>为一遵守胡克定律的弹性轻绳，其一端固定在天花板上的</w:t>
      </w:r>
      <w:r>
        <w:rPr>
          <w:rFonts w:ascii="Times New Roman" w:eastAsia="Times New Roman" w:hAnsi="Times New Roman"/>
          <w:i/>
          <w:szCs w:val="21"/>
        </w:rPr>
        <w:t>O</w:t>
      </w:r>
      <w:r>
        <w:rPr>
          <w:szCs w:val="21"/>
        </w:rPr>
        <w:t>点，另一端与静止在动摩擦因数恒定的水平地面上的滑块A相连。当绳处于竖直位置时，滑块A与地面有压力作用。B为一紧挨绳的光滑水平小钉，它到天花板的距离</w:t>
      </w:r>
      <w:r>
        <w:rPr>
          <w:rFonts w:ascii="Times New Roman" w:eastAsia="Times New Roman" w:hAnsi="Times New Roman"/>
          <w:i/>
          <w:szCs w:val="21"/>
        </w:rPr>
        <w:t>BO</w:t>
      </w:r>
      <w:r>
        <w:rPr>
          <w:szCs w:val="21"/>
        </w:rPr>
        <w:t>等于弹性绳的自然长度。现用水平力</w:t>
      </w:r>
      <w:r>
        <w:rPr>
          <w:rFonts w:ascii="Times New Roman" w:eastAsia="Times New Roman" w:hAnsi="Times New Roman"/>
          <w:i/>
          <w:szCs w:val="21"/>
        </w:rPr>
        <w:t>F</w:t>
      </w:r>
      <w:r>
        <w:rPr>
          <w:szCs w:val="21"/>
        </w:rPr>
        <w:t>作用于A，使之向右缓慢的做直线运动，在运动过程中（　　）</w:t>
      </w:r>
    </w:p>
    <w:p w:rsidR="00854500">
      <w:pPr>
        <w:spacing w:line="312" w:lineRule="auto"/>
        <w:jc w:val="left"/>
        <w:textAlignment w:val="center"/>
        <w:rPr>
          <w:szCs w:val="21"/>
        </w:rPr>
      </w:pPr>
      <w:r>
        <w:rPr>
          <w:szCs w:val="21"/>
        </w:rPr>
        <w:t>A．地面对滑块的支持力逐渐减小</w:t>
      </w:r>
    </w:p>
    <w:p w:rsidR="00854500">
      <w:pPr>
        <w:spacing w:line="312" w:lineRule="auto"/>
        <w:jc w:val="left"/>
        <w:textAlignment w:val="center"/>
        <w:rPr>
          <w:szCs w:val="21"/>
        </w:rPr>
      </w:pPr>
      <w:r>
        <w:rPr>
          <w:szCs w:val="21"/>
        </w:rPr>
        <w:t>B．地面对滑块的摩擦力逐渐增大</w:t>
      </w:r>
    </w:p>
    <w:p w:rsidR="00854500">
      <w:pPr>
        <w:spacing w:line="312" w:lineRule="auto"/>
        <w:jc w:val="left"/>
        <w:textAlignment w:val="center"/>
        <w:rPr>
          <w:szCs w:val="21"/>
        </w:rPr>
      </w:pPr>
      <w:r>
        <w:rPr>
          <w:szCs w:val="21"/>
        </w:rPr>
        <w:t>C．水平拉力逐渐增大</w:t>
      </w:r>
    </w:p>
    <w:p w:rsidR="00854500">
      <w:pPr>
        <w:spacing w:line="312" w:lineRule="auto"/>
        <w:jc w:val="left"/>
        <w:textAlignment w:val="center"/>
        <w:rPr>
          <w:rFonts w:ascii="Times New Roman" w:hAnsi="Times New Roman"/>
          <w:b/>
          <w:szCs w:val="21"/>
        </w:rPr>
      </w:pPr>
      <w:r>
        <w:rPr>
          <w:szCs w:val="21"/>
        </w:rPr>
        <w:t>D．地面对物体的支持力与弹性绳对物体的弹力的合力逐渐变大</w:t>
      </w:r>
    </w:p>
    <w:p w:rsidR="00854500">
      <w:pPr>
        <w:adjustRightInd w:val="0"/>
        <w:snapToGrid w:val="0"/>
        <w:spacing w:line="312" w:lineRule="auto"/>
        <w:rPr>
          <w:rFonts w:ascii="Times New Roman" w:hAnsi="Times New Roman"/>
          <w:b/>
          <w:sz w:val="24"/>
        </w:rPr>
      </w:pPr>
      <w:r>
        <w:rPr>
          <w:rFonts w:ascii="Times New Roman" w:hAnsi="Times New Roman"/>
          <w:b/>
          <w:sz w:val="24"/>
        </w:rPr>
        <w:t>三、</w:t>
      </w:r>
      <w:r>
        <w:rPr>
          <w:rFonts w:ascii="Times New Roman" w:hAnsi="Times New Roman" w:hint="eastAsia"/>
          <w:b/>
          <w:sz w:val="24"/>
        </w:rPr>
        <w:t>实验</w:t>
      </w:r>
      <w:r>
        <w:rPr>
          <w:rFonts w:ascii="Times New Roman" w:hAnsi="Times New Roman"/>
          <w:b/>
          <w:sz w:val="24"/>
        </w:rPr>
        <w:t>题：每空</w:t>
      </w:r>
      <w:r>
        <w:rPr>
          <w:rFonts w:ascii="Times New Roman" w:hAnsi="Times New Roman" w:hint="eastAsia"/>
          <w:b/>
          <w:sz w:val="24"/>
        </w:rPr>
        <w:t>2</w:t>
      </w:r>
      <w:r>
        <w:rPr>
          <w:rFonts w:ascii="Times New Roman" w:hAnsi="Times New Roman"/>
          <w:b/>
          <w:sz w:val="24"/>
        </w:rPr>
        <w:t>分，共14分.</w:t>
        <w:tab/>
      </w:r>
    </w:p>
    <w:p w:rsidR="00854500">
      <w:pPr>
        <w:spacing w:line="312" w:lineRule="auto"/>
        <w:jc w:val="left"/>
        <w:textAlignment w:val="center"/>
        <w:rPr>
          <w:szCs w:val="21"/>
        </w:rPr>
      </w:pPr>
      <w:r>
        <w:rPr>
          <w:rFonts w:ascii="Times New Roman" w:hAnsi="Times New Roman"/>
          <w:szCs w:val="21"/>
        </w:rPr>
        <w:t>9</w:t>
      </w:r>
      <w:r>
        <w:rPr>
          <w:rFonts w:ascii="Times New Roman" w:hAnsi="Times New Roman"/>
          <w:kern w:val="0"/>
          <w:szCs w:val="21"/>
        </w:rPr>
        <w:t>.</w:t>
      </w:r>
      <w:r>
        <w:rPr>
          <w:szCs w:val="21"/>
        </w:rPr>
        <w:t>如图甲所示，用铁架台、弹簧和多个已知质量且质量相等的钩码探究在弹性限度内弹簧弹力与弹簧伸长量的关系实验。</w:t>
      </w:r>
    </w:p>
    <w:p w:rsidR="00854500" w:rsidP="00CA509D">
      <w:pPr>
        <w:spacing w:line="312" w:lineRule="auto"/>
        <w:jc w:val="center"/>
        <w:textAlignment w:val="center"/>
        <w:rPr>
          <w:szCs w:val="21"/>
        </w:rPr>
      </w:pPr>
      <w:r>
        <w:rPr>
          <w:rFonts w:ascii="Times New Roman" w:eastAsia="Times New Roman" w:hAnsi="Times New Roman"/>
          <w:kern w:val="0"/>
          <w:szCs w:val="21"/>
        </w:rPr>
        <w:pict>
          <v:shape id="图片 100087" o:spid="_x0000_i1036" type="#_x0000_t75" alt="@@@6ebc80f6-9101-4aee-b03a-33a003e7be2c" style="width:206.25pt;height:114.4pt;mso-position-horizontal-relative:page;mso-position-vertical-relative:page" o:preferrelative="t" filled="f" stroked="f">
            <v:fill o:detectmouseclick="t"/>
            <v:imagedata r:id="rId19" o:title="@@@6ebc80f6-9101-4aee-b03a-33a003e7be2c"/>
            <v:path o:extrusionok="f"/>
            <o:lock v:ext="edit" aspectratio="t"/>
          </v:shape>
        </w:pict>
      </w:r>
    </w:p>
    <w:p w:rsidR="00854500">
      <w:pPr>
        <w:spacing w:line="312" w:lineRule="auto"/>
        <w:jc w:val="left"/>
        <w:textAlignment w:val="center"/>
        <w:rPr>
          <w:szCs w:val="21"/>
        </w:rPr>
      </w:pPr>
      <w:r>
        <w:rPr>
          <w:szCs w:val="21"/>
        </w:rPr>
        <w:t>（1）关于本实验操作，下列说法正确的是</w:t>
      </w:r>
      <w:r>
        <w:rPr>
          <w:rFonts w:ascii="Times New Roman" w:eastAsia="Times New Roman" w:hAnsi="Times New Roman"/>
          <w:szCs w:val="21"/>
          <w:u w:val="single"/>
        </w:rPr>
        <w:t xml:space="preserve">        </w:t>
      </w:r>
    </w:p>
    <w:p w:rsidR="00854500">
      <w:pPr>
        <w:spacing w:line="312" w:lineRule="auto"/>
        <w:jc w:val="left"/>
        <w:textAlignment w:val="center"/>
        <w:rPr>
          <w:szCs w:val="21"/>
        </w:rPr>
      </w:pPr>
      <w:r>
        <w:rPr>
          <w:szCs w:val="21"/>
        </w:rPr>
        <w:t>A．悬吊钩码时，应在钩码静止后再读数</w:t>
      </w:r>
    </w:p>
    <w:p w:rsidR="00854500">
      <w:pPr>
        <w:spacing w:line="312" w:lineRule="auto"/>
        <w:jc w:val="left"/>
        <w:textAlignment w:val="center"/>
        <w:rPr>
          <w:szCs w:val="21"/>
        </w:rPr>
      </w:pPr>
      <w:r>
        <w:rPr>
          <w:szCs w:val="21"/>
        </w:rPr>
        <w:t>B．用直尺测得弹簧的长度作为弹簧的伸长量</w:t>
      </w:r>
    </w:p>
    <w:p w:rsidR="00854500">
      <w:pPr>
        <w:spacing w:line="312" w:lineRule="auto"/>
        <w:jc w:val="left"/>
        <w:textAlignment w:val="center"/>
        <w:rPr>
          <w:szCs w:val="21"/>
        </w:rPr>
      </w:pPr>
      <w:r>
        <w:rPr>
          <w:szCs w:val="21"/>
        </w:rPr>
        <w:t>C．在安装刻度尺时，必须使刻度尺保持竖直状态</w:t>
      </w:r>
    </w:p>
    <w:p w:rsidR="00854500">
      <w:pPr>
        <w:spacing w:line="312" w:lineRule="auto"/>
        <w:jc w:val="left"/>
        <w:textAlignment w:val="center"/>
        <w:rPr>
          <w:szCs w:val="21"/>
        </w:rPr>
      </w:pPr>
      <w:r>
        <w:rPr>
          <w:szCs w:val="21"/>
        </w:rPr>
        <w:t>D．在测量弹簧原长时，应将弹簧平放在水平桌面上，使其自然伸长，并测出其长度</w:t>
      </w:r>
    </w:p>
    <w:p w:rsidR="00854500">
      <w:pPr>
        <w:spacing w:line="312" w:lineRule="auto"/>
        <w:jc w:val="left"/>
        <w:textAlignment w:val="center"/>
        <w:rPr>
          <w:szCs w:val="21"/>
        </w:rPr>
      </w:pPr>
      <w:r>
        <w:rPr>
          <w:szCs w:val="21"/>
        </w:rPr>
        <w:t>（2）图乙是某同学根据实验数据绘制的图像，纵轴是钩码的质量</w:t>
      </w:r>
      <w:r>
        <w:rPr>
          <w:rFonts w:ascii="Times New Roman" w:eastAsia="Times New Roman" w:hAnsi="Times New Roman"/>
          <w:i/>
          <w:szCs w:val="21"/>
        </w:rPr>
        <w:t>m</w:t>
      </w:r>
      <w:r>
        <w:rPr>
          <w:szCs w:val="21"/>
        </w:rPr>
        <w:t>，横轴是弹簧的形变量</w:t>
      </w:r>
      <w:r>
        <w:rPr>
          <w:rFonts w:ascii="Times New Roman" w:eastAsia="Times New Roman" w:hAnsi="Times New Roman"/>
          <w:i/>
          <w:szCs w:val="21"/>
        </w:rPr>
        <w:t>x</w:t>
      </w:r>
      <w:r>
        <w:rPr>
          <w:szCs w:val="21"/>
        </w:rPr>
        <w:t>。由图可知：图线不通过坐标原点的原因是</w:t>
      </w:r>
      <w:r>
        <w:rPr>
          <w:rFonts w:ascii="Times New Roman" w:eastAsia="Times New Roman" w:hAnsi="Times New Roman"/>
          <w:szCs w:val="21"/>
          <w:u w:val="single"/>
        </w:rPr>
        <w:t xml:space="preserve">        </w:t>
      </w:r>
      <w:r>
        <w:rPr>
          <w:szCs w:val="21"/>
        </w:rPr>
        <w:t>；弹簧的劲度系数</w:t>
      </w:r>
      <w:r>
        <w:rPr>
          <w:rFonts w:ascii="Times New Roman" w:eastAsia="Times New Roman" w:hAnsi="Times New Roman"/>
          <w:i/>
          <w:szCs w:val="21"/>
        </w:rPr>
        <w:t>k</w:t>
      </w:r>
      <w:r>
        <w:rPr>
          <w:szCs w:val="21"/>
        </w:rPr>
        <w:t>=</w:t>
      </w:r>
      <w:r>
        <w:rPr>
          <w:rFonts w:ascii="Times New Roman" w:eastAsia="Times New Roman" w:hAnsi="Times New Roman"/>
          <w:szCs w:val="21"/>
          <w:u w:val="single"/>
        </w:rPr>
        <w:t xml:space="preserve">        </w:t>
      </w:r>
      <w:r>
        <w:rPr>
          <w:szCs w:val="21"/>
        </w:rPr>
        <w:t>N/m（重力加速度</w:t>
      </w:r>
      <w:r>
        <w:rPr>
          <w:rFonts w:ascii="Times New Roman" w:eastAsia="Times New Roman" w:hAnsi="Times New Roman"/>
          <w:i/>
          <w:szCs w:val="21"/>
        </w:rPr>
        <w:t>g</w:t>
      </w:r>
      <w:r>
        <w:rPr>
          <w:szCs w:val="21"/>
        </w:rPr>
        <w:t>取10m/s</w:t>
      </w:r>
      <w:r>
        <w:rPr>
          <w:szCs w:val="21"/>
          <w:vertAlign w:val="superscript"/>
        </w:rPr>
        <w:t>2</w:t>
      </w:r>
      <w:r>
        <w:rPr>
          <w:szCs w:val="21"/>
        </w:rPr>
        <w:t>）。</w:t>
      </w:r>
    </w:p>
    <w:p w:rsidR="00854500">
      <w:pPr>
        <w:spacing w:line="312" w:lineRule="auto"/>
        <w:jc w:val="left"/>
        <w:textAlignment w:val="center"/>
        <w:rPr>
          <w:szCs w:val="21"/>
        </w:rPr>
      </w:pPr>
      <w:r>
        <w:rPr>
          <w:rFonts w:hint="eastAsia"/>
          <w:szCs w:val="21"/>
        </w:rPr>
        <w:t>10</w:t>
      </w:r>
      <w:r>
        <w:rPr>
          <w:szCs w:val="21"/>
        </w:rPr>
        <w:t>．某个实验小组做“探究两个互成角度的力的合成规律”实验，方案如图甲所示，步骤如下：</w:t>
      </w:r>
    </w:p>
    <w:p w:rsidR="00854500">
      <w:pPr>
        <w:spacing w:line="312" w:lineRule="auto"/>
        <w:jc w:val="left"/>
        <w:textAlignment w:val="center"/>
        <w:rPr>
          <w:szCs w:val="21"/>
        </w:rPr>
      </w:pPr>
      <w:r>
        <w:rPr>
          <w:szCs w:val="21"/>
        </w:rPr>
        <w:t>①用两个相同的弹簧测力计互成角度的拉细绳套，使橡皮筋伸长，结点达到纸面上某一位置，记为</w:t>
      </w:r>
      <w:r>
        <w:rPr>
          <w:rFonts w:ascii="Times New Roman" w:eastAsia="Times New Roman" w:hAnsi="Times New Roman"/>
          <w:i/>
          <w:szCs w:val="21"/>
        </w:rPr>
        <w:t>O</w:t>
      </w:r>
      <w:r>
        <w:rPr>
          <w:rFonts w:ascii="Times New Roman" w:eastAsia="Times New Roman" w:hAnsi="Times New Roman"/>
          <w:i/>
          <w:szCs w:val="21"/>
          <w:vertAlign w:val="subscript"/>
        </w:rPr>
        <w:t>1</w:t>
      </w:r>
      <w:r>
        <w:rPr>
          <w:szCs w:val="21"/>
        </w:rPr>
        <w:t>；</w:t>
      </w:r>
    </w:p>
    <w:p w:rsidR="00854500">
      <w:pPr>
        <w:spacing w:line="312" w:lineRule="auto"/>
        <w:jc w:val="left"/>
        <w:textAlignment w:val="center"/>
        <w:rPr>
          <w:szCs w:val="21"/>
        </w:rPr>
      </w:pPr>
      <w:r>
        <w:rPr>
          <w:szCs w:val="21"/>
        </w:rPr>
        <w:t>②记录两个弹簧测力计的拉力</w:t>
      </w:r>
      <w:r>
        <w:rPr>
          <w:rFonts w:ascii="Times New Roman" w:eastAsia="Times New Roman" w:hAnsi="Times New Roman"/>
          <w:i/>
          <w:szCs w:val="21"/>
        </w:rPr>
        <w:t>F</w:t>
      </w:r>
      <w:r>
        <w:rPr>
          <w:rFonts w:ascii="Times New Roman" w:eastAsia="Times New Roman" w:hAnsi="Times New Roman"/>
          <w:i/>
          <w:szCs w:val="21"/>
          <w:vertAlign w:val="subscript"/>
        </w:rPr>
        <w:t>1</w:t>
      </w:r>
      <w:r>
        <w:rPr>
          <w:szCs w:val="21"/>
        </w:rPr>
        <w:t>和</w:t>
      </w:r>
      <w:r>
        <w:rPr>
          <w:rFonts w:ascii="Times New Roman" w:eastAsia="Times New Roman" w:hAnsi="Times New Roman"/>
          <w:i/>
          <w:szCs w:val="21"/>
        </w:rPr>
        <w:t>F</w:t>
      </w:r>
      <w:r>
        <w:rPr>
          <w:rFonts w:ascii="Times New Roman" w:eastAsia="Times New Roman" w:hAnsi="Times New Roman"/>
          <w:i/>
          <w:szCs w:val="21"/>
          <w:vertAlign w:val="subscript"/>
        </w:rPr>
        <w:t>2</w:t>
      </w:r>
      <w:r>
        <w:rPr>
          <w:szCs w:val="21"/>
        </w:rPr>
        <w:t>的大小和方向；</w:t>
      </w:r>
    </w:p>
    <w:p w:rsidR="00854500">
      <w:pPr>
        <w:spacing w:line="312" w:lineRule="auto"/>
        <w:jc w:val="left"/>
        <w:textAlignment w:val="center"/>
        <w:rPr>
          <w:szCs w:val="21"/>
        </w:rPr>
      </w:pPr>
      <w:r>
        <w:rPr>
          <w:szCs w:val="21"/>
        </w:rPr>
        <w:t xml:space="preserve">③只用一个弹簧测力计，仍将结点拉到位置 </w:t>
      </w:r>
      <w:r>
        <w:rPr>
          <w:rFonts w:ascii="Times New Roman" w:eastAsia="Times New Roman" w:hAnsi="Times New Roman"/>
          <w:i/>
          <w:szCs w:val="21"/>
        </w:rPr>
        <w:t>O</w:t>
      </w:r>
      <w:r>
        <w:rPr>
          <w:rFonts w:ascii="Times New Roman" w:eastAsia="Times New Roman" w:hAnsi="Times New Roman"/>
          <w:i/>
          <w:szCs w:val="21"/>
          <w:vertAlign w:val="subscript"/>
        </w:rPr>
        <w:t>1</w:t>
      </w:r>
      <w:r>
        <w:rPr>
          <w:szCs w:val="21"/>
        </w:rPr>
        <w:t>，记录弹簧测力计的拉力</w:t>
      </w:r>
      <w:r>
        <w:rPr>
          <w:szCs w:val="21"/>
        </w:rPr>
        <w:object>
          <v:shape id="Object 64" o:spid="_x0000_i1037" type="#_x0000_t75" alt="eqIdf8e55590555905eb4f57889bbd16e39a" style="width:13.16pt;height:11.2pt;mso-position-horizontal-relative:page;mso-position-vertical-relative:page" o:ole="" o:preferrelative="t" filled="f" stroked="f">
            <v:imagedata r:id="rId20" o:title="eqIdf8e55590555905eb4f57889bbd16e39a"/>
            <v:path o:extrusionok="f"/>
            <o:lock v:ext="edit" aspectratio="t"/>
          </v:shape>
          <o:OLEObject Type="Embed" ProgID="Equation.DSMT4" ShapeID="Object 64" DrawAspect="Content" ObjectID="_1234567893" r:id="rId21"/>
        </w:object>
      </w:r>
      <w:r>
        <w:rPr>
          <w:szCs w:val="21"/>
        </w:rPr>
        <w:t>的大小和方向；</w:t>
      </w:r>
    </w:p>
    <w:p w:rsidR="00854500">
      <w:pPr>
        <w:spacing w:line="312" w:lineRule="auto"/>
        <w:jc w:val="left"/>
        <w:textAlignment w:val="center"/>
        <w:rPr>
          <w:szCs w:val="21"/>
        </w:rPr>
      </w:pPr>
      <w:r>
        <w:rPr>
          <w:szCs w:val="21"/>
        </w:rPr>
        <w:t xml:space="preserve">④按照力的图示要求，作出拉力 </w:t>
      </w:r>
      <w:r>
        <w:rPr>
          <w:rFonts w:ascii="Times New Roman" w:eastAsia="Times New Roman" w:hAnsi="Times New Roman"/>
          <w:i/>
          <w:szCs w:val="21"/>
        </w:rPr>
        <w:t>F</w:t>
      </w:r>
      <w:r>
        <w:rPr>
          <w:rFonts w:ascii="Times New Roman" w:eastAsia="Times New Roman" w:hAnsi="Times New Roman"/>
          <w:i/>
          <w:szCs w:val="21"/>
          <w:vertAlign w:val="subscript"/>
        </w:rPr>
        <w:t xml:space="preserve">1 </w:t>
      </w:r>
      <w:r>
        <w:rPr>
          <w:szCs w:val="21"/>
        </w:rPr>
        <w:t>、</w:t>
      </w:r>
      <w:r>
        <w:rPr>
          <w:rFonts w:ascii="Times New Roman" w:eastAsia="Times New Roman" w:hAnsi="Times New Roman"/>
          <w:i/>
          <w:szCs w:val="21"/>
        </w:rPr>
        <w:t>F</w:t>
      </w:r>
      <w:r>
        <w:rPr>
          <w:rFonts w:ascii="Times New Roman" w:eastAsia="Times New Roman" w:hAnsi="Times New Roman"/>
          <w:i/>
          <w:szCs w:val="21"/>
          <w:vertAlign w:val="subscript"/>
        </w:rPr>
        <w:t>2</w:t>
      </w:r>
      <w:r>
        <w:rPr>
          <w:szCs w:val="21"/>
        </w:rPr>
        <w:t>、</w:t>
      </w:r>
      <w:r>
        <w:rPr>
          <w:szCs w:val="21"/>
        </w:rPr>
        <w:object>
          <v:shape id="Object 65" o:spid="_x0000_i1038" type="#_x0000_t75" alt="eqIdf8e55590555905eb4f57889bbd16e39a" style="width:13.16pt;height:11.2pt;mso-position-horizontal-relative:page;mso-position-vertical-relative:page" o:ole="" o:preferrelative="t" filled="f" stroked="f">
            <v:imagedata r:id="rId20" o:title="eqIdf8e55590555905eb4f57889bbd16e39a"/>
            <v:path o:extrusionok="f"/>
            <o:lock v:ext="edit" aspectratio="t"/>
          </v:shape>
          <o:OLEObject Type="Embed" ProgID="Equation.DSMT4" ShapeID="Object 65" DrawAspect="Content" ObjectID="_1234567894" r:id="rId22"/>
        </w:object>
      </w:r>
      <w:r>
        <w:rPr>
          <w:szCs w:val="21"/>
        </w:rPr>
        <w:t>；</w:t>
      </w:r>
    </w:p>
    <w:p w:rsidR="00854500">
      <w:pPr>
        <w:spacing w:line="312" w:lineRule="auto"/>
        <w:jc w:val="left"/>
        <w:textAlignment w:val="center"/>
        <w:rPr>
          <w:szCs w:val="21"/>
        </w:rPr>
      </w:pPr>
      <w:r>
        <w:rPr>
          <w:szCs w:val="21"/>
        </w:rPr>
        <w:t>⑤根据力的平行四边形定则，作出</w:t>
      </w:r>
      <w:r>
        <w:rPr>
          <w:rFonts w:ascii="Times New Roman" w:eastAsia="Times New Roman" w:hAnsi="Times New Roman"/>
          <w:i/>
          <w:szCs w:val="21"/>
        </w:rPr>
        <w:t>F</w:t>
      </w:r>
      <w:r>
        <w:rPr>
          <w:rFonts w:ascii="Times New Roman" w:eastAsia="Times New Roman" w:hAnsi="Times New Roman"/>
          <w:i/>
          <w:szCs w:val="21"/>
          <w:vertAlign w:val="subscript"/>
        </w:rPr>
        <w:t>1</w:t>
      </w:r>
      <w:r>
        <w:rPr>
          <w:szCs w:val="21"/>
        </w:rPr>
        <w:t>和</w:t>
      </w:r>
      <w:r>
        <w:rPr>
          <w:rFonts w:ascii="Times New Roman" w:eastAsia="Times New Roman" w:hAnsi="Times New Roman"/>
          <w:i/>
          <w:szCs w:val="21"/>
        </w:rPr>
        <w:t>F</w:t>
      </w:r>
      <w:r>
        <w:rPr>
          <w:rFonts w:ascii="Times New Roman" w:eastAsia="Times New Roman" w:hAnsi="Times New Roman"/>
          <w:i/>
          <w:szCs w:val="21"/>
          <w:vertAlign w:val="subscript"/>
        </w:rPr>
        <w:t>2</w:t>
      </w:r>
      <w:r>
        <w:rPr>
          <w:szCs w:val="21"/>
        </w:rPr>
        <w:t>的合力</w:t>
      </w:r>
      <w:r>
        <w:rPr>
          <w:rFonts w:ascii="Times New Roman" w:eastAsia="Times New Roman" w:hAnsi="Times New Roman"/>
          <w:i/>
          <w:szCs w:val="21"/>
        </w:rPr>
        <w:t>F</w:t>
      </w:r>
      <w:r>
        <w:rPr>
          <w:szCs w:val="21"/>
        </w:rPr>
        <w:t>；</w:t>
      </w:r>
    </w:p>
    <w:p w:rsidR="00854500">
      <w:pPr>
        <w:spacing w:line="312" w:lineRule="auto"/>
        <w:jc w:val="left"/>
        <w:textAlignment w:val="center"/>
        <w:rPr>
          <w:szCs w:val="21"/>
        </w:rPr>
      </w:pPr>
      <w:r>
        <w:rPr>
          <w:szCs w:val="21"/>
        </w:rPr>
        <w:t>⑥比较</w:t>
      </w:r>
      <w:r>
        <w:rPr>
          <w:rFonts w:ascii="Times New Roman" w:eastAsia="Times New Roman" w:hAnsi="Times New Roman"/>
          <w:i/>
          <w:szCs w:val="21"/>
        </w:rPr>
        <w:t>F</w:t>
      </w:r>
      <w:r>
        <w:rPr>
          <w:szCs w:val="21"/>
        </w:rPr>
        <w:t>和</w:t>
      </w:r>
      <w:r>
        <w:rPr>
          <w:szCs w:val="21"/>
        </w:rPr>
        <w:object>
          <v:shape id="Object 66" o:spid="_x0000_i1039" type="#_x0000_t75" alt="eqIdf8e55590555905eb4f57889bbd16e39a" style="width:13.16pt;height:11.2pt;mso-position-horizontal-relative:page;mso-position-vertical-relative:page" o:ole="" o:preferrelative="t" filled="f" stroked="f">
            <v:imagedata r:id="rId20" o:title="eqIdf8e55590555905eb4f57889bbd16e39a"/>
            <v:path o:extrusionok="f"/>
            <o:lock v:ext="edit" aspectratio="t"/>
          </v:shape>
          <o:OLEObject Type="Embed" ProgID="Equation.DSMT4" ShapeID="Object 66" DrawAspect="Content" ObjectID="_1234567895" r:id="rId23"/>
        </w:object>
      </w:r>
      <w:r>
        <w:rPr>
          <w:szCs w:val="21"/>
        </w:rPr>
        <w:t>的一致程度。</w:t>
      </w:r>
    </w:p>
    <w:p w:rsidR="00854500">
      <w:pPr>
        <w:spacing w:line="312" w:lineRule="auto"/>
        <w:jc w:val="left"/>
        <w:textAlignment w:val="center"/>
        <w:rPr>
          <w:szCs w:val="21"/>
        </w:rPr>
      </w:pPr>
      <w:r>
        <w:rPr>
          <w:rFonts w:ascii="Times New Roman" w:eastAsia="Times New Roman" w:hAnsi="Times New Roman"/>
          <w:kern w:val="0"/>
          <w:szCs w:val="21"/>
        </w:rPr>
        <w:pict>
          <v:shape id="图片 100083" o:spid="_x0000_i1040" type="#_x0000_t75" alt="@@@4c126e35-8ae5-4e3c-bf3b-60c646946677" style="width:384.25pt;height:121.2pt;mso-position-horizontal-relative:page;mso-position-vertical-relative:page" o:preferrelative="t" filled="f" stroked="f">
            <v:fill o:detectmouseclick="t"/>
            <v:imagedata r:id="rId24" o:title="@@@4c126e35-8ae5-4e3c-bf3b-60c646946677"/>
            <v:path o:extrusionok="f"/>
            <o:lock v:ext="edit" aspectratio="t"/>
          </v:shape>
        </w:pict>
      </w:r>
    </w:p>
    <w:p w:rsidR="00854500">
      <w:pPr>
        <w:spacing w:line="312" w:lineRule="auto"/>
        <w:jc w:val="left"/>
        <w:textAlignment w:val="center"/>
        <w:rPr>
          <w:szCs w:val="21"/>
        </w:rPr>
      </w:pPr>
      <w:r>
        <w:rPr>
          <w:szCs w:val="21"/>
        </w:rPr>
        <w:t>（1）本次实验需要用到带细绳套的橡皮条，图乙中最合适的是</w:t>
      </w:r>
      <w:r>
        <w:rPr>
          <w:rFonts w:ascii="Times New Roman" w:eastAsia="Times New Roman" w:hAnsi="Times New Roman"/>
          <w:szCs w:val="21"/>
          <w:u w:val="single"/>
        </w:rPr>
        <w:t xml:space="preserve">              </w:t>
      </w:r>
      <w:r>
        <w:rPr>
          <w:szCs w:val="21"/>
        </w:rPr>
        <w:t>；</w:t>
      </w:r>
    </w:p>
    <w:p w:rsidR="00854500">
      <w:pPr>
        <w:spacing w:line="312" w:lineRule="auto"/>
        <w:jc w:val="left"/>
        <w:textAlignment w:val="center"/>
        <w:rPr>
          <w:szCs w:val="21"/>
        </w:rPr>
      </w:pPr>
      <w:r>
        <w:rPr>
          <w:szCs w:val="21"/>
        </w:rPr>
        <w:t>（</w:t>
      </w:r>
      <w:r>
        <w:rPr>
          <w:rFonts w:hint="eastAsia"/>
          <w:szCs w:val="21"/>
        </w:rPr>
        <w:t>2</w:t>
      </w:r>
      <w:r>
        <w:rPr>
          <w:szCs w:val="21"/>
        </w:rPr>
        <w:t>）步骤②中某个弹簧测力计指针位置如图丙1所示，其读数为</w:t>
      </w:r>
      <w:r>
        <w:rPr>
          <w:rFonts w:ascii="Times New Roman" w:eastAsia="Times New Roman" w:hAnsi="Times New Roman"/>
          <w:szCs w:val="21"/>
          <w:u w:val="single"/>
        </w:rPr>
        <w:t xml:space="preserve"> </w:t>
      </w:r>
      <w:r>
        <w:rPr>
          <w:rFonts w:ascii="Times New Roman" w:eastAsia="Times New Roman" w:hAnsi="Times New Roman"/>
          <w:szCs w:val="21"/>
          <w:u w:val="single"/>
        </w:rPr>
        <w:t xml:space="preserve">      </w:t>
      </w:r>
      <w:r>
        <w:rPr>
          <w:szCs w:val="21"/>
        </w:rPr>
        <w:t>N。</w:t>
      </w:r>
    </w:p>
    <w:p w:rsidR="00854500">
      <w:pPr>
        <w:spacing w:line="312" w:lineRule="auto"/>
        <w:jc w:val="left"/>
        <w:textAlignment w:val="center"/>
        <w:rPr>
          <w:szCs w:val="21"/>
        </w:rPr>
      </w:pPr>
      <w:r>
        <w:rPr>
          <w:szCs w:val="21"/>
        </w:rPr>
        <w:t>（</w:t>
      </w:r>
      <w:r>
        <w:rPr>
          <w:rFonts w:hint="eastAsia"/>
          <w:szCs w:val="21"/>
        </w:rPr>
        <w:t>3</w:t>
      </w:r>
      <w:r>
        <w:rPr>
          <w:szCs w:val="21"/>
        </w:rPr>
        <w:t>）如图丁所示，步骤⑥中，方向一定沿</w:t>
      </w:r>
      <w:r>
        <w:rPr>
          <w:rFonts w:ascii="Times New Roman" w:eastAsia="Times New Roman" w:hAnsi="Times New Roman"/>
          <w:i/>
          <w:szCs w:val="21"/>
        </w:rPr>
        <w:t>AO</w:t>
      </w:r>
      <w:r>
        <w:rPr>
          <w:rFonts w:ascii="Times New Roman" w:eastAsia="Times New Roman" w:hAnsi="Times New Roman"/>
          <w:i/>
          <w:szCs w:val="21"/>
          <w:vertAlign w:val="subscript"/>
        </w:rPr>
        <w:t>1</w:t>
      </w:r>
      <w:r>
        <w:rPr>
          <w:szCs w:val="21"/>
        </w:rPr>
        <w:t>方向的是</w:t>
      </w:r>
      <w:r>
        <w:rPr>
          <w:rFonts w:ascii="Times New Roman" w:eastAsia="Times New Roman" w:hAnsi="Times New Roman"/>
          <w:szCs w:val="21"/>
          <w:u w:val="single"/>
        </w:rPr>
        <w:t xml:space="preserve">          </w:t>
      </w:r>
      <w:r>
        <w:rPr>
          <w:szCs w:val="21"/>
        </w:rPr>
        <w:t>（选填“</w:t>
      </w:r>
      <w:r>
        <w:rPr>
          <w:rFonts w:ascii="Times New Roman" w:eastAsia="Times New Roman" w:hAnsi="Times New Roman"/>
          <w:i/>
          <w:szCs w:val="21"/>
        </w:rPr>
        <w:t>F</w:t>
      </w:r>
      <w:r>
        <w:rPr>
          <w:szCs w:val="21"/>
        </w:rPr>
        <w:t>”或“</w:t>
      </w:r>
      <w:r>
        <w:rPr>
          <w:szCs w:val="21"/>
        </w:rPr>
        <w:object>
          <v:shape id="Object 68" o:spid="_x0000_i1041" type="#_x0000_t75" alt="eqIdf8e55590555905eb4f57889bbd16e39a" style="width:13.16pt;height:11.2pt;mso-position-horizontal-relative:page;mso-position-vertical-relative:page" o:ole="" o:preferrelative="t" filled="f" stroked="f">
            <v:imagedata r:id="rId20" o:title="eqIdf8e55590555905eb4f57889bbd16e39a"/>
            <v:path o:extrusionok="f"/>
            <o:lock v:ext="edit" aspectratio="t"/>
          </v:shape>
          <o:OLEObject Type="Embed" ProgID="Equation.DSMT4" ShapeID="Object 68" DrawAspect="Content" ObjectID="_1234567896" r:id="rId25"/>
        </w:object>
      </w:r>
      <w:r>
        <w:rPr>
          <w:szCs w:val="21"/>
        </w:rPr>
        <w:t>”）；</w:t>
      </w:r>
    </w:p>
    <w:p w:rsidR="00854500">
      <w:pPr>
        <w:spacing w:line="312" w:lineRule="auto"/>
        <w:jc w:val="left"/>
        <w:textAlignment w:val="center"/>
        <w:rPr>
          <w:szCs w:val="21"/>
        </w:rPr>
      </w:pPr>
      <w:r>
        <w:rPr>
          <w:szCs w:val="21"/>
        </w:rPr>
        <w:t>（</w:t>
      </w:r>
      <w:r>
        <w:rPr>
          <w:rFonts w:hint="eastAsia"/>
          <w:szCs w:val="21"/>
        </w:rPr>
        <w:t>4</w:t>
      </w:r>
      <w:r>
        <w:rPr>
          <w:szCs w:val="21"/>
        </w:rPr>
        <w:t>）关于此实验，下列说法正确的是(      )</w:t>
      </w:r>
    </w:p>
    <w:p w:rsidR="00854500">
      <w:pPr>
        <w:spacing w:line="312" w:lineRule="auto"/>
        <w:jc w:val="left"/>
        <w:textAlignment w:val="center"/>
        <w:rPr>
          <w:szCs w:val="21"/>
        </w:rPr>
      </w:pPr>
      <w:r>
        <w:rPr>
          <w:szCs w:val="21"/>
        </w:rPr>
        <w:t>A．弹簧测力计的外壳与白纸之间的摩擦对实验不会造成影响</w:t>
      </w:r>
    </w:p>
    <w:p w:rsidR="00854500">
      <w:pPr>
        <w:spacing w:line="312" w:lineRule="auto"/>
        <w:jc w:val="left"/>
        <w:textAlignment w:val="center"/>
        <w:rPr>
          <w:szCs w:val="21"/>
        </w:rPr>
      </w:pPr>
      <w:r>
        <w:rPr>
          <w:szCs w:val="21"/>
        </w:rPr>
        <w:t>B．弹簧测力计的弹簧与外壳之间的摩擦对实验不会造成影响</w:t>
      </w:r>
    </w:p>
    <w:p w:rsidR="00854500">
      <w:pPr>
        <w:spacing w:line="312" w:lineRule="auto"/>
        <w:jc w:val="left"/>
        <w:textAlignment w:val="center"/>
        <w:rPr>
          <w:szCs w:val="21"/>
        </w:rPr>
      </w:pPr>
      <w:r>
        <w:rPr>
          <w:szCs w:val="21"/>
        </w:rPr>
        <w:t>C．改变</w:t>
      </w:r>
      <w:r>
        <w:rPr>
          <w:rFonts w:ascii="Times New Roman" w:eastAsia="Times New Roman" w:hAnsi="Times New Roman"/>
          <w:i/>
          <w:szCs w:val="21"/>
        </w:rPr>
        <w:t>F</w:t>
      </w:r>
      <w:r>
        <w:rPr>
          <w:rFonts w:ascii="Times New Roman" w:eastAsia="Times New Roman" w:hAnsi="Times New Roman"/>
          <w:i/>
          <w:szCs w:val="21"/>
          <w:vertAlign w:val="subscript"/>
        </w:rPr>
        <w:t xml:space="preserve">1 </w:t>
      </w:r>
      <w:r>
        <w:rPr>
          <w:szCs w:val="21"/>
        </w:rPr>
        <w:t>和</w:t>
      </w:r>
      <w:r>
        <w:rPr>
          <w:rFonts w:ascii="Times New Roman" w:eastAsia="Times New Roman" w:hAnsi="Times New Roman"/>
          <w:i/>
          <w:szCs w:val="21"/>
        </w:rPr>
        <w:t>F</w:t>
      </w:r>
      <w:r>
        <w:rPr>
          <w:rFonts w:ascii="Times New Roman" w:eastAsia="Times New Roman" w:hAnsi="Times New Roman"/>
          <w:i/>
          <w:szCs w:val="21"/>
          <w:vertAlign w:val="subscript"/>
        </w:rPr>
        <w:t>2</w:t>
      </w:r>
      <w:r>
        <w:rPr>
          <w:szCs w:val="21"/>
        </w:rPr>
        <w:t>，重复步骤①至⑥进行第二次实验，记下的结点位置</w:t>
      </w:r>
      <w:r>
        <w:rPr>
          <w:rFonts w:ascii="Times New Roman" w:eastAsia="Times New Roman" w:hAnsi="Times New Roman"/>
          <w:i/>
          <w:szCs w:val="21"/>
        </w:rPr>
        <w:t>O</w:t>
      </w:r>
      <w:r>
        <w:rPr>
          <w:rFonts w:ascii="Times New Roman" w:eastAsia="Times New Roman" w:hAnsi="Times New Roman"/>
          <w:i/>
          <w:szCs w:val="21"/>
          <w:vertAlign w:val="subscript"/>
        </w:rPr>
        <w:t>2</w:t>
      </w:r>
      <w:r>
        <w:rPr>
          <w:szCs w:val="21"/>
        </w:rPr>
        <w:t>必须与位置</w:t>
      </w:r>
      <w:r>
        <w:rPr>
          <w:rFonts w:ascii="Times New Roman" w:eastAsia="Times New Roman" w:hAnsi="Times New Roman"/>
          <w:i/>
          <w:szCs w:val="21"/>
        </w:rPr>
        <w:t>O</w:t>
      </w:r>
      <w:r>
        <w:rPr>
          <w:rFonts w:ascii="Times New Roman" w:eastAsia="Times New Roman" w:hAnsi="Times New Roman"/>
          <w:i/>
          <w:szCs w:val="21"/>
          <w:vertAlign w:val="subscript"/>
        </w:rPr>
        <w:t>1</w:t>
      </w:r>
      <w:r>
        <w:rPr>
          <w:szCs w:val="21"/>
        </w:rPr>
        <w:t>相同</w:t>
      </w:r>
    </w:p>
    <w:p w:rsidR="00854500">
      <w:pPr>
        <w:spacing w:line="312" w:lineRule="auto"/>
        <w:jc w:val="left"/>
        <w:textAlignment w:val="center"/>
        <w:rPr>
          <w:rFonts w:ascii="Times New Roman" w:hAnsi="Times New Roman"/>
          <w:b/>
          <w:szCs w:val="21"/>
        </w:rPr>
      </w:pPr>
      <w:r>
        <w:rPr>
          <w:szCs w:val="21"/>
        </w:rPr>
        <w:t>D．完成试验后应整理实验器材</w:t>
      </w:r>
    </w:p>
    <w:p w:rsidR="00854500">
      <w:pPr>
        <w:adjustRightInd w:val="0"/>
        <w:snapToGrid w:val="0"/>
        <w:spacing w:line="300" w:lineRule="auto"/>
        <w:rPr>
          <w:rFonts w:ascii="Times New Roman" w:hAnsi="Times New Roman"/>
        </w:rPr>
      </w:pPr>
      <w:r>
        <w:rPr>
          <w:rFonts w:ascii="Times New Roman" w:hAnsi="Times New Roman"/>
          <w:b/>
          <w:sz w:val="24"/>
        </w:rPr>
        <w:t>四、解答题：(本大题共2小题，共2</w:t>
      </w:r>
      <w:r>
        <w:rPr>
          <w:rFonts w:ascii="Times New Roman" w:hAnsi="Times New Roman" w:hint="eastAsia"/>
          <w:b/>
          <w:sz w:val="24"/>
        </w:rPr>
        <w:t>7</w:t>
      </w:r>
      <w:r>
        <w:rPr>
          <w:rFonts w:ascii="Times New Roman" w:hAnsi="Times New Roman"/>
          <w:b/>
          <w:sz w:val="24"/>
        </w:rPr>
        <w:t>分)</w:t>
      </w:r>
    </w:p>
    <w:p w:rsidR="00854500">
      <w:pPr>
        <w:spacing w:line="312" w:lineRule="auto"/>
        <w:jc w:val="left"/>
        <w:textAlignment w:val="center"/>
        <w:rPr>
          <w:szCs w:val="21"/>
        </w:rPr>
      </w:pPr>
      <w:r>
        <w:rPr>
          <w:rFonts w:hint="eastAsia"/>
          <w:szCs w:val="21"/>
        </w:rPr>
        <w:t>11</w:t>
      </w:r>
      <w:r>
        <w:rPr>
          <w:szCs w:val="21"/>
        </w:rPr>
        <w:t>．</w:t>
      </w:r>
      <w:r>
        <w:rPr>
          <w:rFonts w:ascii="Times New Roman" w:hAnsi="宋体"/>
          <w:szCs w:val="21"/>
        </w:rPr>
        <w:t>【</w:t>
      </w:r>
      <w:r>
        <w:rPr>
          <w:rFonts w:ascii="Times New Roman" w:hAnsi="宋体"/>
          <w:b/>
          <w:bCs/>
          <w:szCs w:val="21"/>
        </w:rPr>
        <w:t>易混易错</w:t>
      </w:r>
      <w:r>
        <w:rPr>
          <w:rFonts w:ascii="Times New Roman" w:hAnsi="宋体"/>
          <w:szCs w:val="21"/>
        </w:rPr>
        <w:t>】</w:t>
      </w:r>
      <w:r>
        <w:rPr>
          <w:szCs w:val="21"/>
        </w:rPr>
        <w:t>如图（a）图中水平横梁</w:t>
      </w:r>
      <w:r>
        <w:rPr>
          <w:rFonts w:ascii="Times New Roman" w:eastAsia="Times New Roman" w:hAnsi="Times New Roman"/>
          <w:i/>
          <w:szCs w:val="21"/>
        </w:rPr>
        <w:t>AB</w:t>
      </w:r>
      <w:r>
        <w:rPr>
          <w:szCs w:val="21"/>
        </w:rPr>
        <w:t>的</w:t>
      </w:r>
      <w:r>
        <w:rPr>
          <w:rFonts w:ascii="Times New Roman" w:eastAsia="Times New Roman" w:hAnsi="Times New Roman"/>
          <w:i/>
          <w:szCs w:val="21"/>
        </w:rPr>
        <w:t>A</w:t>
      </w:r>
      <w:r>
        <w:rPr>
          <w:szCs w:val="21"/>
        </w:rPr>
        <w:t>端通过铰链连在墙上，横梁可绕</w:t>
      </w:r>
      <w:r>
        <w:rPr>
          <w:rFonts w:ascii="Times New Roman" w:eastAsia="Times New Roman" w:hAnsi="Times New Roman"/>
          <w:i/>
          <w:szCs w:val="21"/>
        </w:rPr>
        <w:t>A</w:t>
      </w:r>
      <w:r>
        <w:rPr>
          <w:szCs w:val="21"/>
        </w:rPr>
        <w:t>端上下转动，轻绳</w:t>
      </w:r>
      <w:r>
        <w:rPr>
          <w:rFonts w:ascii="Times New Roman" w:eastAsia="Times New Roman" w:hAnsi="Times New Roman"/>
          <w:i/>
          <w:szCs w:val="21"/>
        </w:rPr>
        <w:t>BC</w:t>
      </w:r>
      <w:r>
        <w:rPr>
          <w:szCs w:val="21"/>
        </w:rPr>
        <w:t>系在</w:t>
      </w:r>
      <w:r>
        <w:rPr>
          <w:rFonts w:ascii="Times New Roman" w:eastAsia="Times New Roman" w:hAnsi="Times New Roman"/>
          <w:i/>
          <w:szCs w:val="21"/>
        </w:rPr>
        <w:t>B</w:t>
      </w:r>
      <w:r>
        <w:rPr>
          <w:szCs w:val="21"/>
        </w:rPr>
        <w:t>端，并固定于墙上</w:t>
      </w:r>
      <w:r>
        <w:rPr>
          <w:rFonts w:ascii="Times New Roman" w:eastAsia="Times New Roman" w:hAnsi="Times New Roman"/>
          <w:i/>
          <w:szCs w:val="21"/>
        </w:rPr>
        <w:t>C</w:t>
      </w:r>
      <w:r>
        <w:rPr>
          <w:szCs w:val="21"/>
        </w:rPr>
        <w:t>点，</w:t>
      </w:r>
      <w:r>
        <w:rPr>
          <w:rFonts w:ascii="Times New Roman" w:eastAsia="Times New Roman" w:hAnsi="Times New Roman"/>
          <w:i/>
          <w:szCs w:val="21"/>
        </w:rPr>
        <w:t>B</w:t>
      </w:r>
      <w:r>
        <w:rPr>
          <w:szCs w:val="21"/>
        </w:rPr>
        <w:t>端挂质量为</w:t>
      </w:r>
      <w:r>
        <w:rPr>
          <w:rFonts w:ascii="Times New Roman" w:eastAsia="Times New Roman" w:hAnsi="Times New Roman"/>
          <w:i/>
          <w:szCs w:val="21"/>
        </w:rPr>
        <w:t>m</w:t>
      </w:r>
      <w:r>
        <w:rPr>
          <w:szCs w:val="21"/>
        </w:rPr>
        <w:t>的物体。（b）图中水平横梁的一端</w:t>
      </w:r>
      <w:r>
        <w:rPr>
          <w:rFonts w:ascii="Times New Roman" w:eastAsia="Times New Roman" w:hAnsi="Times New Roman"/>
          <w:i/>
          <w:szCs w:val="21"/>
        </w:rPr>
        <w:t>A</w:t>
      </w:r>
      <w:r>
        <w:rPr>
          <w:szCs w:val="21"/>
        </w:rPr>
        <w:t>插入墙内，另一端装有一滑轮，轻绳的一端固定在墙上，另一端跨过滑轮后挂质量也为</w:t>
      </w:r>
      <w:r>
        <w:rPr>
          <w:rFonts w:ascii="Times New Roman" w:eastAsia="Times New Roman" w:hAnsi="Times New Roman"/>
          <w:i/>
          <w:szCs w:val="21"/>
        </w:rPr>
        <w:t>m</w:t>
      </w:r>
      <w:r>
        <w:rPr>
          <w:szCs w:val="21"/>
        </w:rPr>
        <w:t>的物体。</w:t>
      </w:r>
    </w:p>
    <w:p w:rsidR="00854500">
      <w:pPr>
        <w:spacing w:line="312" w:lineRule="auto"/>
        <w:jc w:val="left"/>
        <w:textAlignment w:val="center"/>
        <w:rPr>
          <w:szCs w:val="21"/>
        </w:rPr>
      </w:pPr>
      <w:r>
        <w:rPr>
          <w:szCs w:val="21"/>
        </w:rPr>
        <w:t>（1）</w:t>
      </w:r>
      <w:r>
        <w:rPr>
          <w:rFonts w:ascii="Times New Roman" w:hAnsi="宋体"/>
          <w:szCs w:val="21"/>
        </w:rPr>
        <w:t>【</w:t>
      </w:r>
      <w:r>
        <w:rPr>
          <w:rFonts w:ascii="Times New Roman" w:hAnsi="宋体"/>
          <w:b/>
          <w:bCs/>
          <w:szCs w:val="21"/>
        </w:rPr>
        <w:t>关键环节</w:t>
      </w:r>
      <w:r>
        <w:rPr>
          <w:rFonts w:ascii="Times New Roman" w:hAnsi="宋体"/>
          <w:szCs w:val="21"/>
        </w:rPr>
        <w:t>】</w:t>
      </w:r>
      <w:r>
        <w:rPr>
          <w:szCs w:val="21"/>
        </w:rPr>
        <w:t>画</w:t>
      </w:r>
      <w:r>
        <w:rPr>
          <w:rFonts w:hint="eastAsia"/>
          <w:szCs w:val="21"/>
        </w:rPr>
        <w:t>(a)</w:t>
      </w:r>
      <w:r>
        <w:rPr>
          <w:szCs w:val="21"/>
        </w:rPr>
        <w:t>受力示意图，求水平横梁对绳作用力的大小及方向；</w:t>
      </w:r>
    </w:p>
    <w:p w:rsidR="00854500">
      <w:pPr>
        <w:spacing w:line="312" w:lineRule="auto"/>
        <w:jc w:val="left"/>
        <w:textAlignment w:val="center"/>
        <w:rPr>
          <w:szCs w:val="21"/>
        </w:rPr>
      </w:pPr>
      <w:r>
        <w:rPr>
          <w:szCs w:val="21"/>
        </w:rPr>
        <w:t>（2）画</w:t>
      </w:r>
      <w:r>
        <w:rPr>
          <w:rFonts w:hint="eastAsia"/>
          <w:szCs w:val="21"/>
        </w:rPr>
        <w:t>(b)</w:t>
      </w:r>
      <w:r>
        <w:rPr>
          <w:szCs w:val="21"/>
        </w:rPr>
        <w:t>受力示意图，求水平横梁对绳作用力的大小及方向；</w:t>
      </w:r>
    </w:p>
    <w:p w:rsidR="00854500">
      <w:pPr>
        <w:spacing w:line="312" w:lineRule="auto"/>
        <w:jc w:val="left"/>
        <w:textAlignment w:val="center"/>
        <w:rPr>
          <w:szCs w:val="21"/>
        </w:rPr>
      </w:pPr>
      <w:r>
        <w:rPr>
          <w:rFonts w:ascii="Times New Roman" w:eastAsia="Times New Roman" w:hAnsi="Times New Roman"/>
          <w:kern w:val="0"/>
          <w:szCs w:val="21"/>
        </w:rPr>
        <w:pict>
          <v:shape id="图片 100103" o:spid="_x0000_s1042" type="#_x0000_t75" alt="@@@70337490-dee8-4e65-bbad-0f7da726c0a7" style="width:187.4pt;height:105.55pt;margin-top:29.25pt;margin-left:211.25pt;position:absolute;z-index:251659264" o:preferrelative="t" filled="f" stroked="f">
            <v:fill o:detectmouseclick="t"/>
            <v:imagedata r:id="rId26" o:title="@@@70337490-dee8-4e65-bbad-0f7da726c0a7"/>
            <v:path o:extrusionok="f"/>
            <o:lock v:ext="edit" aspectratio="t"/>
            <w10:wrap type="square"/>
          </v:shape>
        </w:pict>
      </w:r>
      <w:r>
        <w:rPr>
          <w:szCs w:val="21"/>
        </w:rPr>
        <w:t>（3）</w:t>
      </w:r>
      <w:r>
        <w:rPr>
          <w:rFonts w:ascii="Times New Roman" w:hAnsi="宋体"/>
          <w:szCs w:val="21"/>
        </w:rPr>
        <w:t>【</w:t>
      </w:r>
      <w:r>
        <w:rPr>
          <w:rFonts w:ascii="Times New Roman" w:hAnsi="宋体"/>
          <w:b/>
          <w:bCs/>
          <w:szCs w:val="21"/>
        </w:rPr>
        <w:t>规律总结</w:t>
      </w:r>
      <w:r>
        <w:rPr>
          <w:rFonts w:ascii="Times New Roman" w:hAnsi="宋体"/>
          <w:szCs w:val="21"/>
        </w:rPr>
        <w:t>】</w:t>
      </w:r>
      <w:r>
        <w:rPr>
          <w:szCs w:val="21"/>
        </w:rPr>
        <w:t>通过该题总结两种（固定杆和可动杆）轻杆上的弹力特点。</w:t>
      </w:r>
    </w:p>
    <w:p w:rsidR="00854500">
      <w:pPr>
        <w:spacing w:line="312" w:lineRule="auto"/>
        <w:jc w:val="left"/>
        <w:textAlignment w:val="center"/>
        <w:rPr>
          <w:szCs w:val="21"/>
        </w:rPr>
      </w:pPr>
    </w:p>
    <w:p w:rsidR="00854500">
      <w:pPr>
        <w:pStyle w:val="BodyText"/>
        <w:spacing w:line="312" w:lineRule="auto"/>
        <w:ind w:left="0"/>
        <w:rPr>
          <w:rFonts w:ascii="Times New Roman" w:hAnsi="Times New Roman"/>
          <w:lang w:eastAsia="zh-CN"/>
        </w:rPr>
      </w:pPr>
    </w:p>
    <w:p w:rsidR="00854500">
      <w:pPr>
        <w:pStyle w:val="BodyText"/>
        <w:spacing w:line="312" w:lineRule="auto"/>
        <w:ind w:left="0"/>
        <w:rPr>
          <w:rFonts w:ascii="Times New Roman" w:hAnsi="Times New Roman"/>
          <w:lang w:eastAsia="zh-CN"/>
        </w:rPr>
      </w:pPr>
    </w:p>
    <w:p w:rsidR="00854500">
      <w:pPr>
        <w:pStyle w:val="BodyText"/>
        <w:spacing w:line="312" w:lineRule="auto"/>
        <w:ind w:left="0"/>
        <w:rPr>
          <w:rFonts w:ascii="Times New Roman" w:hAnsi="Times New Roman"/>
          <w:lang w:eastAsia="zh-CN"/>
        </w:rPr>
      </w:pPr>
    </w:p>
    <w:p w:rsidR="00854500">
      <w:pPr>
        <w:pStyle w:val="BodyText"/>
        <w:spacing w:line="312" w:lineRule="auto"/>
        <w:ind w:left="0"/>
        <w:rPr>
          <w:rFonts w:ascii="Times New Roman" w:hAnsi="Times New Roman"/>
          <w:lang w:eastAsia="zh-CN"/>
        </w:rPr>
      </w:pPr>
    </w:p>
    <w:p w:rsidR="00854500">
      <w:pPr>
        <w:pStyle w:val="BodyText"/>
        <w:spacing w:line="312" w:lineRule="auto"/>
        <w:ind w:left="0"/>
        <w:rPr>
          <w:rFonts w:ascii="Times New Roman" w:hAnsi="Times New Roman"/>
          <w:lang w:eastAsia="zh-CN"/>
        </w:rPr>
      </w:pPr>
    </w:p>
    <w:p w:rsidR="00854500">
      <w:pPr>
        <w:spacing w:line="312" w:lineRule="auto"/>
        <w:jc w:val="left"/>
        <w:textAlignment w:val="center"/>
        <w:rPr>
          <w:szCs w:val="21"/>
        </w:rPr>
      </w:pPr>
      <w:r>
        <w:rPr>
          <w:rFonts w:ascii="Times New Roman" w:eastAsia="Times New Roman" w:hAnsi="Times New Roman"/>
          <w:kern w:val="0"/>
          <w:szCs w:val="21"/>
        </w:rPr>
        <w:pict>
          <v:shape id="图片 100021" o:spid="_x0000_s1043" type="#_x0000_t75" alt="@@@c58c2766-955d-47b6-bac8-af4fad45e2ff" style="width:106.15pt;height:48.5pt;margin-top:64.85pt;margin-left:276.8pt;position:absolute;z-index:251661312" o:preferrelative="t" filled="f" stroked="f">
            <v:fill o:detectmouseclick="t"/>
            <v:imagedata r:id="rId27" o:title="@@@c58c2766-955d-47b6-bac8-af4fad45e2ff"/>
            <v:path o:extrusionok="f"/>
            <o:lock v:ext="edit" aspectratio="t"/>
            <w10:wrap type="square"/>
          </v:shape>
        </w:pict>
      </w:r>
      <w:r>
        <w:rPr>
          <w:rFonts w:ascii="Times New Roman" w:hAnsi="Times New Roman" w:hint="eastAsia"/>
          <w:szCs w:val="21"/>
        </w:rPr>
        <w:t>12.</w:t>
      </w:r>
      <w:r>
        <w:rPr>
          <w:szCs w:val="21"/>
        </w:rPr>
        <w:t>如图所示，质量为</w:t>
      </w:r>
      <w:r>
        <w:rPr>
          <w:szCs w:val="21"/>
        </w:rPr>
        <w:object>
          <v:shape id="Object 126" o:spid="_x0000_i1044" type="#_x0000_t75" alt="eqId834351778a236cb57023ee16801cf6e2" style="width:42.2pt;height:14.05pt;mso-position-horizontal-relative:page;mso-position-vertical-relative:page" o:ole="" o:preferrelative="t" filled="f" stroked="f">
            <v:imagedata r:id="rId28" o:title="eqId834351778a236cb57023ee16801cf6e2"/>
            <v:path o:extrusionok="f"/>
            <o:lock v:ext="edit" aspectratio="t"/>
          </v:shape>
          <o:OLEObject Type="Embed" ProgID="Equation.DSMT4" ShapeID="Object 126" DrawAspect="Content" ObjectID="_1234567897" r:id="rId29"/>
        </w:object>
      </w:r>
      <w:r>
        <w:rPr>
          <w:szCs w:val="21"/>
        </w:rPr>
        <w:t>的滑块置于一倾角为37°的粗糙斜面上，用一平行斜面向上，大小为</w:t>
      </w:r>
      <w:r>
        <w:rPr>
          <w:szCs w:val="21"/>
        </w:rPr>
        <w:object>
          <v:shape id="Object 127" o:spid="_x0000_i1045" type="#_x0000_t75" alt="eqId9d29b99cbf74eea00eec6e6d99664918" style="width:26.39pt;height:12.56pt;mso-position-horizontal-relative:page;mso-position-vertical-relative:page" o:ole="" o:preferrelative="t" filled="f" stroked="f">
            <v:imagedata r:id="rId30" o:title="eqId9d29b99cbf74eea00eec6e6d99664918"/>
            <v:path o:extrusionok="f"/>
            <o:lock v:ext="edit" aspectratio="t"/>
          </v:shape>
          <o:OLEObject Type="Embed" ProgID="Equation.DSMT4" ShapeID="Object 127" DrawAspect="Content" ObjectID="_1234567898" r:id="rId31"/>
        </w:object>
      </w:r>
      <w:r>
        <w:rPr>
          <w:szCs w:val="21"/>
        </w:rPr>
        <w:t>的力</w:t>
      </w:r>
      <w:r>
        <w:rPr>
          <w:szCs w:val="21"/>
        </w:rPr>
        <w:object>
          <v:shape id="Object 128" o:spid="_x0000_i1046" type="#_x0000_t75" alt="eqIda0ed1ec316bc54c37c4286c208f55667" style="width:11.4pt;height:11.4pt;mso-position-horizontal-relative:page;mso-position-vertical-relative:page" o:ole="" o:preferrelative="t" filled="f" stroked="f">
            <v:imagedata r:id="rId32" o:title="eqIda0ed1ec316bc54c37c4286c208f55667"/>
            <v:path o:extrusionok="f"/>
            <o:lock v:ext="edit" aspectratio="t"/>
          </v:shape>
          <o:OLEObject Type="Embed" ProgID="Equation.DSMT4" ShapeID="Object 128" DrawAspect="Content" ObjectID="_1234567899" r:id="rId33"/>
        </w:object>
      </w:r>
      <w:r>
        <w:rPr>
          <w:szCs w:val="21"/>
        </w:rPr>
        <w:t>推滑块，滑块沿斜面以</w:t>
      </w:r>
      <w:r>
        <w:rPr>
          <w:szCs w:val="21"/>
        </w:rPr>
        <w:object>
          <v:shape id="Object 129" o:spid="_x0000_i1047" type="#_x0000_t75" alt="eqId4b2b7425020b3a00205a72e5056d6d87" style="width:21.1pt;height:11.34pt;mso-position-horizontal-relative:page;mso-position-vertical-relative:page" o:ole="" o:preferrelative="t" filled="f" stroked="f">
            <v:imagedata r:id="rId34" o:title="eqId4b2b7425020b3a00205a72e5056d6d87"/>
            <v:path o:extrusionok="f"/>
            <o:lock v:ext="edit" aspectratio="t"/>
          </v:shape>
          <o:OLEObject Type="Embed" ProgID="Equation.DSMT4" ShapeID="Object 129" DrawAspect="Content" ObjectID="_1234567900" r:id="rId35"/>
        </w:object>
      </w:r>
      <w:r>
        <w:rPr>
          <w:szCs w:val="21"/>
        </w:rPr>
        <w:t>的速度向上匀速运动，已知斜面始终静止且足够长，求：（</w:t>
      </w:r>
      <w:r>
        <w:rPr>
          <w:szCs w:val="21"/>
        </w:rPr>
        <w:object>
          <v:shape id="Object 130" o:spid="_x0000_i1048" type="#_x0000_t75" alt="eqIdc183f538dc7812b808ab574df577e135" style="width:53.64pt;height:12.56pt;mso-position-horizontal-relative:page;mso-position-vertical-relative:page" o:ole="" o:preferrelative="t" filled="f" stroked="f">
            <v:imagedata r:id="rId36" o:title="eqIdc183f538dc7812b808ab574df577e135"/>
            <v:path o:extrusionok="f"/>
            <o:lock v:ext="edit" aspectratio="t"/>
          </v:shape>
          <o:OLEObject Type="Embed" ProgID="Equation.DSMT4" ShapeID="Object 130" DrawAspect="Content" ObjectID="_1234567901" r:id="rId37"/>
        </w:object>
      </w:r>
      <w:r>
        <w:rPr>
          <w:szCs w:val="21"/>
        </w:rPr>
        <w:t>，</w:t>
      </w:r>
      <w:r>
        <w:rPr>
          <w:szCs w:val="21"/>
        </w:rPr>
        <w:object>
          <v:shape id="Object 131" o:spid="_x0000_i1049" type="#_x0000_t75" alt="eqIddf4bab061db2123620dbfef995700113" style="width:54.56pt;height:11.96pt;mso-position-horizontal-relative:page;mso-position-vertical-relative:page" o:ole="" o:preferrelative="t" filled="f" stroked="f">
            <v:imagedata r:id="rId38" o:title="eqIddf4bab061db2123620dbfef995700113"/>
            <v:path o:extrusionok="f"/>
            <o:lock v:ext="edit" aspectratio="t"/>
          </v:shape>
          <o:OLEObject Type="Embed" ProgID="Equation.DSMT4" ShapeID="Object 131" DrawAspect="Content" ObjectID="_1234567902" r:id="rId39"/>
        </w:object>
      </w:r>
      <w:r>
        <w:rPr>
          <w:szCs w:val="21"/>
        </w:rPr>
        <w:t>，</w:t>
      </w:r>
      <w:r>
        <w:rPr>
          <w:szCs w:val="21"/>
        </w:rPr>
        <w:object>
          <v:shape id="Object 132" o:spid="_x0000_i1050" type="#_x0000_t75" alt="eqId276509f01529d982ab21e479a4619268" style="width:9.65pt;height:10.4pt;mso-position-horizontal-relative:page;mso-position-vertical-relative:page" o:ole="" o:preferrelative="t" filled="f" stroked="f">
            <v:imagedata r:id="rId40" o:title="eqId276509f01529d982ab21e479a4619268"/>
            <v:path o:extrusionok="f"/>
            <o:lock v:ext="edit" aspectratio="t"/>
          </v:shape>
          <o:OLEObject Type="Embed" ProgID="Equation.DSMT4" ShapeID="Object 132" DrawAspect="Content" ObjectID="_1234567903" r:id="rId41"/>
        </w:object>
      </w:r>
      <w:r>
        <w:rPr>
          <w:szCs w:val="21"/>
        </w:rPr>
        <w:t>取</w:t>
      </w:r>
      <w:r>
        <w:rPr>
          <w:szCs w:val="21"/>
        </w:rPr>
        <w:object>
          <v:shape id="Object 133" o:spid="_x0000_i1051" type="#_x0000_t75" alt="eqIdb1eebd522c4de12f8255e649d3145d51" style="width:31.64pt;height:13.84pt;mso-position-horizontal-relative:page;mso-position-vertical-relative:page" o:ole="" o:preferrelative="t" filled="f" stroked="f">
            <v:imagedata r:id="rId42" o:title="eqIdb1eebd522c4de12f8255e649d3145d51"/>
            <v:path o:extrusionok="f"/>
            <o:lock v:ext="edit" aspectratio="t"/>
          </v:shape>
          <o:OLEObject Type="Embed" ProgID="Equation.DSMT4" ShapeID="Object 133" DrawAspect="Content" ObjectID="_1234567904" r:id="rId43"/>
        </w:object>
      </w:r>
      <w:r>
        <w:rPr>
          <w:szCs w:val="21"/>
        </w:rPr>
        <w:t>）</w:t>
      </w:r>
    </w:p>
    <w:p w:rsidR="00854500">
      <w:pPr>
        <w:spacing w:line="312" w:lineRule="auto"/>
        <w:jc w:val="left"/>
        <w:textAlignment w:val="center"/>
        <w:rPr>
          <w:rFonts w:hint="eastAsia"/>
          <w:szCs w:val="21"/>
        </w:rPr>
      </w:pPr>
      <w:r>
        <w:rPr>
          <w:szCs w:val="21"/>
        </w:rPr>
        <w:t>（1）斜面对滑块的摩擦力大小</w:t>
      </w:r>
      <w:r>
        <w:rPr>
          <w:rFonts w:hint="eastAsia"/>
          <w:szCs w:val="21"/>
        </w:rPr>
        <w:t>。</w:t>
      </w:r>
    </w:p>
    <w:p w:rsidR="00854500">
      <w:pPr>
        <w:spacing w:line="312" w:lineRule="auto"/>
        <w:jc w:val="left"/>
        <w:textAlignment w:val="center"/>
        <w:rPr>
          <w:rFonts w:hint="eastAsia"/>
          <w:szCs w:val="21"/>
        </w:rPr>
      </w:pPr>
      <w:r>
        <w:rPr>
          <w:szCs w:val="21"/>
        </w:rPr>
        <w:t>（2）滑块和斜面之间的动摩擦因数</w:t>
      </w:r>
      <w:r>
        <w:rPr>
          <w:rFonts w:hint="eastAsia"/>
          <w:szCs w:val="21"/>
        </w:rPr>
        <w:t>。</w:t>
      </w:r>
    </w:p>
    <w:p w:rsidR="00854500">
      <w:pPr>
        <w:spacing w:line="312" w:lineRule="auto"/>
        <w:jc w:val="left"/>
        <w:textAlignment w:val="center"/>
        <w:rPr>
          <w:rFonts w:hint="eastAsia"/>
          <w:szCs w:val="21"/>
        </w:rPr>
      </w:pPr>
      <w:r>
        <w:rPr>
          <w:szCs w:val="21"/>
        </w:rPr>
        <w:t>（3）若撤去力</w:t>
      </w:r>
      <w:r>
        <w:rPr>
          <w:szCs w:val="21"/>
        </w:rPr>
        <w:object>
          <v:shape id="Object 134" o:spid="_x0000_i1052" type="#_x0000_t75" alt="eqIda0ed1ec316bc54c37c4286c208f55667" style="width:11.4pt;height:11.4pt;mso-position-horizontal-relative:page;mso-position-vertical-relative:page" o:ole="" o:preferrelative="t" filled="f" stroked="f">
            <v:imagedata r:id="rId32" o:title="eqIda0ed1ec316bc54c37c4286c208f55667"/>
            <v:path o:extrusionok="f"/>
            <o:lock v:ext="edit" aspectratio="t"/>
          </v:shape>
          <o:OLEObject Type="Embed" ProgID="Equation.DSMT4" ShapeID="Object 134" DrawAspect="Content" ObjectID="_1234567905" r:id="rId44"/>
        </w:object>
      </w:r>
      <w:r>
        <w:rPr>
          <w:szCs w:val="21"/>
        </w:rPr>
        <w:t>，再经</w:t>
      </w:r>
      <w:r>
        <w:rPr>
          <w:szCs w:val="21"/>
        </w:rPr>
        <w:object>
          <v:shape id="Object 135" o:spid="_x0000_i1053" type="#_x0000_t75" alt="eqId666ac5c50dbe7c30bc8b60d7f7b1b371" style="width:10.55pt;height:12.15pt;mso-position-horizontal-relative:page;mso-position-vertical-relative:page" o:ole="" o:preferrelative="t" filled="f" stroked="f">
            <v:imagedata r:id="rId45" o:title="eqId666ac5c50dbe7c30bc8b60d7f7b1b371"/>
            <v:path o:extrusionok="f"/>
            <o:lock v:ext="edit" aspectratio="t"/>
          </v:shape>
          <o:OLEObject Type="Embed" ProgID="Equation.DSMT4" ShapeID="Object 135" DrawAspect="Content" ObjectID="_1234567906" r:id="rId46"/>
        </w:object>
      </w:r>
      <w:r>
        <w:rPr>
          <w:szCs w:val="21"/>
        </w:rPr>
        <w:t>时滑块的速度大小</w:t>
      </w:r>
      <w:r>
        <w:rPr>
          <w:rFonts w:hint="eastAsia"/>
          <w:szCs w:val="21"/>
        </w:rPr>
        <w:t>。</w:t>
      </w:r>
    </w:p>
    <w:p w:rsidR="00854500">
      <w:pPr>
        <w:spacing w:line="360" w:lineRule="auto"/>
        <w:jc w:val="left"/>
        <w:textAlignment w:val="center"/>
      </w:pPr>
    </w:p>
    <w:p w:rsidR="00854500">
      <w:pPr>
        <w:spacing w:line="312" w:lineRule="auto"/>
        <w:jc w:val="left"/>
        <w:textAlignment w:val="center"/>
        <w:rPr>
          <w:szCs w:val="21"/>
        </w:rPr>
      </w:pPr>
    </w:p>
    <w:p w:rsidR="00854500">
      <w:pPr>
        <w:shd w:val="clear" w:color="auto" w:fill="FFFFFF"/>
        <w:adjustRightInd w:val="0"/>
        <w:snapToGrid w:val="0"/>
        <w:spacing w:line="312" w:lineRule="auto"/>
        <w:jc w:val="center"/>
        <w:textAlignment w:val="center"/>
        <w:rPr>
          <w:rFonts w:ascii="Times New Roman" w:eastAsia="黑体" w:hAnsi="Times New Roman"/>
          <w:b/>
          <w:bCs/>
          <w:szCs w:val="21"/>
        </w:rPr>
      </w:pPr>
      <w:r>
        <w:rPr>
          <w:rFonts w:ascii="Times New Roman" w:hAnsi="Times New Roman"/>
          <w:b/>
          <w:sz w:val="24"/>
          <w:szCs w:val="24"/>
        </w:rPr>
        <w:t>第</w:t>
      </w:r>
      <w:r>
        <w:rPr>
          <w:rFonts w:ascii="Times New Roman" w:hAnsi="宋体"/>
          <w:b/>
          <w:sz w:val="24"/>
          <w:szCs w:val="24"/>
        </w:rPr>
        <w:t>Ⅱ</w:t>
      </w:r>
      <w:r>
        <w:rPr>
          <w:rFonts w:ascii="Times New Roman" w:hAnsi="Times New Roman"/>
          <w:b/>
          <w:sz w:val="24"/>
          <w:szCs w:val="24"/>
        </w:rPr>
        <w:t>卷 提高题（共1</w:t>
      </w:r>
      <w:r>
        <w:rPr>
          <w:rFonts w:ascii="Times New Roman" w:hAnsi="Times New Roman" w:hint="eastAsia"/>
          <w:b/>
          <w:sz w:val="24"/>
          <w:szCs w:val="24"/>
        </w:rPr>
        <w:t>6</w:t>
      </w:r>
      <w:r>
        <w:rPr>
          <w:rFonts w:ascii="Times New Roman" w:hAnsi="Times New Roman"/>
          <w:b/>
          <w:sz w:val="24"/>
          <w:szCs w:val="24"/>
        </w:rPr>
        <w:t>分）</w:t>
      </w:r>
    </w:p>
    <w:p w:rsidR="00854500">
      <w:pPr>
        <w:spacing w:line="312" w:lineRule="auto"/>
        <w:jc w:val="left"/>
        <w:textAlignment w:val="center"/>
        <w:rPr>
          <w:szCs w:val="21"/>
        </w:rPr>
      </w:pPr>
      <w:r>
        <w:rPr>
          <w:szCs w:val="21"/>
        </w:rPr>
        <w:t>13．2024年4月30日17时46分，神舟十七号载人飞船返回舱在东风着陆场成功着陆。返回舱在离地面约6000m的高空打开主伞（降落伞），在主伞的作用下返回舱速度从80m/s降至10m/s，此过程飞船高度下降了385m，此后可视为匀速下降。当返回舱在距离地面一定高度时启动反推发动机，速度减至0时恰落到地面上。设主伞所受的空气阻力为</w:t>
      </w:r>
      <w:r>
        <w:rPr>
          <w:szCs w:val="21"/>
        </w:rPr>
        <w:object>
          <v:shape id="Object 78" o:spid="_x0000_i1054" type="#_x0000_t75" alt="eqId09bd17cd99e34d84f1cf77b79f3b7192" style="width:30.76pt;height:14.36pt;mso-position-horizontal-relative:page;mso-position-vertical-relative:page" o:ole="" o:preferrelative="t" filled="f" stroked="f">
            <v:imagedata r:id="rId47" o:title="eqId09bd17cd99e34d84f1cf77b79f3b7192"/>
            <v:path o:extrusionok="f"/>
            <o:lock v:ext="edit" aspectratio="t"/>
          </v:shape>
          <o:OLEObject Type="Embed" ProgID="Equation.DSMT4" ShapeID="Object 78" DrawAspect="Content" ObjectID="_1234567907" r:id="rId48"/>
        </w:object>
      </w:r>
      <w:r>
        <w:rPr>
          <w:szCs w:val="21"/>
        </w:rPr>
        <w:t>，其中</w:t>
      </w:r>
      <w:r>
        <w:rPr>
          <w:szCs w:val="21"/>
        </w:rPr>
        <w:object>
          <v:shape id="Object 79" o:spid="_x0000_i1055" type="#_x0000_t75" alt="eqIdf0a532e15e232cb4b99a8d4d07c89575" style="width:8.75pt;height:12.5pt;mso-position-horizontal-relative:page;mso-position-vertical-relative:page" o:ole="" o:preferrelative="t" filled="f" stroked="f">
            <v:imagedata r:id="rId49" o:title="eqIdf0a532e15e232cb4b99a8d4d07c89575"/>
            <v:path o:extrusionok="f"/>
            <o:lock v:ext="edit" aspectratio="t"/>
          </v:shape>
          <o:OLEObject Type="Embed" ProgID="Equation.DSMT4" ShapeID="Object 79" DrawAspect="Content" ObjectID="_1234567908" r:id="rId50"/>
        </w:object>
      </w:r>
      <w:r>
        <w:rPr>
          <w:szCs w:val="21"/>
        </w:rPr>
        <w:t>为定值，</w:t>
      </w:r>
      <w:r>
        <w:rPr>
          <w:szCs w:val="21"/>
        </w:rPr>
        <w:object>
          <v:shape id="Object 80" o:spid="_x0000_i1056" type="#_x0000_t75" alt="eqIdbc13a607ac0c7f76d252d7cb1bb040fd" style="width:7.9pt;height:9.65pt;mso-position-horizontal-relative:page;mso-position-vertical-relative:page" o:ole="" o:preferrelative="t" filled="f" stroked="f">
            <v:imagedata r:id="rId51" o:title="eqIdbc13a607ac0c7f76d252d7cb1bb040fd"/>
            <v:path o:extrusionok="f"/>
            <o:lock v:ext="edit" aspectratio="t"/>
          </v:shape>
          <o:OLEObject Type="Embed" ProgID="Equation.DSMT4" ShapeID="Object 80" DrawAspect="Content" ObjectID="_1234567909" r:id="rId52"/>
        </w:object>
      </w:r>
      <w:r>
        <w:rPr>
          <w:szCs w:val="21"/>
        </w:rPr>
        <w:t>为速率，其余阻力不计。已知返回舱（含航天员）总质量为3000kg，主伞的质量忽略不计，忽略返回舱质量的变化，重力加速度</w:t>
      </w:r>
      <w:r>
        <w:rPr>
          <w:szCs w:val="21"/>
        </w:rPr>
        <w:object>
          <v:shape id="Object 81" o:spid="_x0000_i1057" type="#_x0000_t75" alt="eqId276509f01529d982ab21e479a4619268" style="width:9.65pt;height:10.4pt;mso-position-horizontal-relative:page;mso-position-vertical-relative:page" o:ole="" o:preferrelative="t" filled="f" stroked="f">
            <v:imagedata r:id="rId53" o:title="eqId276509f01529d982ab21e479a4619268"/>
            <v:path o:extrusionok="f"/>
            <o:lock v:ext="edit" aspectratio="t"/>
          </v:shape>
          <o:OLEObject Type="Embed" ProgID="Equation.DSMT4" ShapeID="Object 81" DrawAspect="Content" ObjectID="_1234567910" r:id="rId54"/>
        </w:object>
      </w:r>
      <w:r>
        <w:rPr>
          <w:szCs w:val="21"/>
        </w:rPr>
        <w:t>取</w:t>
      </w:r>
      <w:r>
        <w:rPr>
          <w:szCs w:val="21"/>
        </w:rPr>
        <w:object>
          <v:shape id="Object 82" o:spid="_x0000_i1058" type="#_x0000_t75" alt="eqIdbf189a86ac788e61722281a7b1ed7b8e" style="width:36.04pt;height:14.36pt;mso-position-horizontal-relative:page;mso-position-vertical-relative:page" o:ole="" o:preferrelative="t" filled="f" stroked="f">
            <v:imagedata r:id="rId55" o:title="eqIdbf189a86ac788e61722281a7b1ed7b8e"/>
            <v:path o:extrusionok="f"/>
            <o:lock v:ext="edit" aspectratio="t"/>
          </v:shape>
          <o:OLEObject Type="Embed" ProgID="Equation.DSMT4" ShapeID="Object 82" DrawAspect="Content" ObjectID="_1234567911" r:id="rId56"/>
        </w:object>
      </w:r>
      <w:r>
        <w:rPr>
          <w:szCs w:val="21"/>
        </w:rPr>
        <w:t>，设全过程为竖直方向的运动。</w:t>
      </w:r>
    </w:p>
    <w:p w:rsidR="00854500">
      <w:pPr>
        <w:spacing w:line="312" w:lineRule="auto"/>
        <w:jc w:val="left"/>
        <w:textAlignment w:val="center"/>
        <w:rPr>
          <w:szCs w:val="21"/>
        </w:rPr>
      </w:pPr>
      <w:r>
        <w:rPr>
          <w:szCs w:val="21"/>
        </w:rPr>
        <w:t>(1)在主伞打开后的瞬间，求返回舱的加速度</w:t>
      </w:r>
      <w:r>
        <w:rPr>
          <w:szCs w:val="21"/>
        </w:rPr>
        <w:object>
          <v:shape id="Object 83" o:spid="_x0000_i1059" type="#_x0000_t75" alt="eqId0a6936d370d6a238a608ca56f87198de" style="width:8.75pt;height:9.65pt;mso-position-horizontal-relative:page;mso-position-vertical-relative:page" o:ole="" o:preferrelative="t" filled="f" stroked="f">
            <v:imagedata r:id="rId57" o:title="eqId0a6936d370d6a238a608ca56f87198de"/>
            <v:path o:extrusionok="f"/>
            <o:lock v:ext="edit" aspectratio="t"/>
          </v:shape>
          <o:OLEObject Type="Embed" ProgID="Equation.DSMT4" ShapeID="Object 83" DrawAspect="Content" ObjectID="_1234567912" r:id="rId58"/>
        </w:object>
      </w:r>
      <w:r>
        <w:rPr>
          <w:szCs w:val="21"/>
        </w:rPr>
        <w:t>大小；</w:t>
      </w:r>
    </w:p>
    <w:p w:rsidR="00854500">
      <w:pPr>
        <w:spacing w:line="312" w:lineRule="auto"/>
        <w:jc w:val="left"/>
        <w:textAlignment w:val="center"/>
        <w:rPr>
          <w:szCs w:val="21"/>
        </w:rPr>
      </w:pPr>
      <w:r>
        <w:rPr>
          <w:szCs w:val="21"/>
        </w:rPr>
        <w:t>(2)返回舱在距地面一定高度时启动反推发动机（反推力近似为恒力，空气阻力忽略不计），经1s返回舱落地，求启动反推发动机时返回舱距离地面的高度</w:t>
      </w:r>
      <w:r>
        <w:rPr>
          <w:rFonts w:ascii="Times New Roman" w:eastAsia="Times New Roman" w:hAnsi="Times New Roman"/>
          <w:i/>
          <w:szCs w:val="21"/>
        </w:rPr>
        <w:t>H</w:t>
      </w:r>
      <w:r>
        <w:rPr>
          <w:szCs w:val="21"/>
        </w:rPr>
        <w:t>；</w:t>
      </w:r>
    </w:p>
    <w:p w:rsidR="00854500">
      <w:pPr>
        <w:spacing w:line="312" w:lineRule="auto"/>
        <w:jc w:val="left"/>
        <w:textAlignment w:val="center"/>
        <w:rPr>
          <w:rFonts w:ascii="Times New Roman" w:hAnsi="Times New Roman"/>
          <w:szCs w:val="21"/>
        </w:rPr>
      </w:pPr>
      <w:r>
        <w:rPr>
          <w:szCs w:val="21"/>
        </w:rPr>
        <w:t>(3)最后减速阶段，求质量</w:t>
      </w:r>
      <w:r>
        <w:rPr>
          <w:szCs w:val="21"/>
        </w:rPr>
        <w:object>
          <v:shape id="Object 84" o:spid="_x0000_i1060" type="#_x0000_t75" alt="eqId3b92ad873b02d0a95aed7d13bb8aa6b0" style="width:43.12pt;height:14.15pt;mso-position-horizontal-relative:page;mso-position-vertical-relative:page" o:ole="" o:preferrelative="t" filled="f" stroked="f">
            <v:imagedata r:id="rId59" o:title="eqId3b92ad873b02d0a95aed7d13bb8aa6b0"/>
            <v:path o:extrusionok="f"/>
            <o:lock v:ext="edit" aspectratio="t"/>
          </v:shape>
          <o:OLEObject Type="Embed" ProgID="Equation.DSMT4" ShapeID="Object 84" DrawAspect="Content" ObjectID="_1234567913" r:id="rId60"/>
        </w:object>
      </w:r>
      <w:r>
        <w:rPr>
          <w:szCs w:val="21"/>
        </w:rPr>
        <w:t>的航天员对返回舱座椅的作用力</w:t>
      </w:r>
      <w:r>
        <w:rPr>
          <w:szCs w:val="21"/>
        </w:rPr>
        <w:object>
          <v:shape id="Object 85" o:spid="_x0000_i1061" type="#_x0000_t75" alt="eqIda0ed1ec316bc54c37c4286c208f55667" style="width:11.4pt;height:11.4pt;mso-position-horizontal-relative:page;mso-position-vertical-relative:page" o:ole="" o:preferrelative="t" filled="f" stroked="f">
            <v:imagedata r:id="rId61" o:title="eqIda0ed1ec316bc54c37c4286c208f55667"/>
            <v:path o:extrusionok="f"/>
            <o:lock v:ext="edit" aspectratio="t"/>
          </v:shape>
          <o:OLEObject Type="Embed" ProgID="Equation.DSMT4" ShapeID="Object 85" DrawAspect="Content" ObjectID="_1234567914" r:id="rId62"/>
        </w:object>
      </w:r>
      <w:r>
        <w:rPr>
          <w:szCs w:val="21"/>
        </w:rPr>
        <w:t>。</w:t>
      </w:r>
    </w:p>
    <w:p w:rsidR="00854500">
      <w:pPr>
        <w:pStyle w:val="BodyText"/>
        <w:spacing w:line="312" w:lineRule="auto"/>
        <w:rPr>
          <w:rFonts w:ascii="Times New Roman" w:hAnsi="Times New Roman"/>
          <w:lang w:eastAsia="zh-CN"/>
        </w:rPr>
      </w:pPr>
    </w:p>
    <w:p w:rsidR="00854500">
      <w:pPr>
        <w:pStyle w:val="BodyText"/>
        <w:spacing w:line="312" w:lineRule="auto"/>
        <w:rPr>
          <w:rFonts w:ascii="Times New Roman" w:hAnsi="Times New Roman"/>
          <w:lang w:eastAsia="zh-CN"/>
        </w:rPr>
      </w:pPr>
      <w:r>
        <w:rPr>
          <w:rFonts w:ascii="Times New Roman" w:eastAsia="Times New Roman" w:hAnsi="Times New Roman"/>
        </w:rPr>
        <w:pict>
          <v:shape id="图片 96" o:spid="_x0000_s1062" type="#_x0000_t75" alt="@@@49e40eb1-3190-4928-a054-1d00a7aa5d39" style="width:85.2pt;height:113.1pt;margin-top:8.35pt;margin-left:274.15pt;position:absolute;z-index:251660288" o:preferrelative="t" filled="f" stroked="f">
            <v:fill o:detectmouseclick="t"/>
            <v:imagedata r:id="rId63" o:title="@@@49e40eb1-3190-4928-a054-1d00a7aa5d39"/>
            <v:path o:extrusionok="f"/>
            <o:lock v:ext="edit" aspectratio="t"/>
            <w10:wrap type="square"/>
          </v:shape>
        </w:pict>
      </w:r>
    </w:p>
    <w:p w:rsidR="00854500">
      <w:pPr>
        <w:pStyle w:val="BodyText"/>
        <w:spacing w:line="312" w:lineRule="auto"/>
        <w:ind w:left="0"/>
        <w:rPr>
          <w:rFonts w:ascii="Times New Roman" w:hAnsi="Times New Roman"/>
          <w:lang w:eastAsia="zh-CN"/>
        </w:rPr>
      </w:pPr>
    </w:p>
    <w:p w:rsidR="00854500">
      <w:pPr>
        <w:pStyle w:val="BodyText"/>
        <w:spacing w:line="312" w:lineRule="auto"/>
        <w:rPr>
          <w:rFonts w:ascii="Times New Roman" w:hAnsi="Times New Roman"/>
          <w:lang w:eastAsia="zh-CN"/>
        </w:rPr>
      </w:pPr>
    </w:p>
    <w:p w:rsidR="00854500">
      <w:pPr>
        <w:pStyle w:val="BodyText"/>
        <w:spacing w:line="312" w:lineRule="auto"/>
        <w:rPr>
          <w:rFonts w:ascii="Times New Roman" w:hAnsi="Times New Roman"/>
          <w:lang w:eastAsia="zh-CN"/>
        </w:rPr>
      </w:pPr>
    </w:p>
    <w:p w:rsidR="00854500">
      <w:pPr>
        <w:pStyle w:val="BodyText"/>
        <w:spacing w:line="312" w:lineRule="auto"/>
        <w:rPr>
          <w:rFonts w:ascii="Times New Roman" w:hAnsi="Times New Roman"/>
          <w:lang w:eastAsia="zh-CN"/>
        </w:rPr>
      </w:pPr>
    </w:p>
    <w:p w:rsidR="00854500">
      <w:pPr>
        <w:pStyle w:val="BodyText"/>
        <w:spacing w:line="312" w:lineRule="auto"/>
        <w:rPr>
          <w:rFonts w:ascii="Times New Roman" w:hAnsi="Times New Roman"/>
          <w:lang w:eastAsia="zh-CN"/>
        </w:rPr>
      </w:pPr>
    </w:p>
    <w:p w:rsidR="00854500">
      <w:pPr>
        <w:adjustRightInd w:val="0"/>
        <w:snapToGrid w:val="0"/>
        <w:spacing w:line="312" w:lineRule="auto"/>
        <w:jc w:val="left"/>
        <w:rPr>
          <w:rFonts w:ascii="Times New Roman" w:hAnsi="Times New Roman"/>
          <w:b/>
          <w:szCs w:val="21"/>
        </w:rPr>
      </w:pPr>
    </w:p>
    <w:p w:rsidR="00854500">
      <w:pPr>
        <w:adjustRightInd w:val="0"/>
        <w:snapToGrid w:val="0"/>
        <w:spacing w:line="312" w:lineRule="auto"/>
        <w:rPr>
          <w:rFonts w:ascii="Times New Roman" w:hAnsi="Times New Roman" w:hint="eastAsia"/>
          <w:szCs w:val="21"/>
        </w:rPr>
      </w:pPr>
      <w:r>
        <w:rPr>
          <w:rFonts w:ascii="Times New Roman" w:hAnsi="Times New Roman" w:hint="eastAsia"/>
          <w:szCs w:val="21"/>
        </w:rPr>
        <w:t>14.</w:t>
      </w:r>
      <w:r>
        <w:rPr>
          <w:rFonts w:ascii="Times New Roman" w:hAnsi="Times New Roman"/>
          <w:szCs w:val="21"/>
        </w:rPr>
        <w:t>卷面分（3分）</w:t>
      </w: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hint="eastAsia"/>
          <w:szCs w:val="21"/>
        </w:rPr>
      </w:pPr>
    </w:p>
    <w:p w:rsidR="00CA509D">
      <w:pPr>
        <w:adjustRightInd w:val="0"/>
        <w:snapToGrid w:val="0"/>
        <w:spacing w:line="312" w:lineRule="auto"/>
        <w:rPr>
          <w:rFonts w:ascii="Times New Roman" w:hAnsi="Times New Roman"/>
          <w:szCs w:val="21"/>
        </w:rPr>
      </w:pPr>
    </w:p>
    <w:p w:rsidR="00854500">
      <w:pPr>
        <w:spacing w:line="276" w:lineRule="auto"/>
        <w:jc w:val="center"/>
        <w:rPr>
          <w:rFonts w:ascii="Times New Roman" w:eastAsia="黑体" w:hAnsi="Times New Roman"/>
          <w:b/>
          <w:sz w:val="30"/>
          <w:szCs w:val="30"/>
        </w:rPr>
      </w:pPr>
      <w:r>
        <w:rPr>
          <w:rFonts w:ascii="Times New Roman" w:eastAsia="黑体" w:hAnsi="Times New Roman"/>
          <w:b/>
          <w:sz w:val="30"/>
          <w:szCs w:val="30"/>
        </w:rPr>
        <w:t>静海一中202</w:t>
      </w:r>
      <w:r>
        <w:rPr>
          <w:rFonts w:ascii="Times New Roman" w:eastAsia="黑体" w:hAnsi="Times New Roman" w:hint="eastAsia"/>
          <w:b/>
          <w:sz w:val="30"/>
          <w:szCs w:val="30"/>
        </w:rPr>
        <w:t>5</w:t>
      </w:r>
      <w:r>
        <w:rPr>
          <w:rFonts w:ascii="Times New Roman" w:eastAsia="黑体" w:hAnsi="Times New Roman"/>
          <w:b/>
          <w:sz w:val="30"/>
          <w:szCs w:val="30"/>
        </w:rPr>
        <w:t>-202</w:t>
      </w:r>
      <w:r>
        <w:rPr>
          <w:rFonts w:ascii="Times New Roman" w:eastAsia="黑体" w:hAnsi="Times New Roman" w:hint="eastAsia"/>
          <w:b/>
          <w:sz w:val="30"/>
          <w:szCs w:val="30"/>
        </w:rPr>
        <w:t>6</w:t>
      </w:r>
      <w:r>
        <w:rPr>
          <w:rFonts w:ascii="Times New Roman" w:eastAsia="黑体" w:hAnsi="Times New Roman"/>
          <w:b/>
          <w:sz w:val="30"/>
          <w:szCs w:val="30"/>
        </w:rPr>
        <w:t>第一学期高一物理（12月）</w:t>
      </w:r>
    </w:p>
    <w:p w:rsidR="00854500">
      <w:pPr>
        <w:spacing w:line="276" w:lineRule="auto"/>
        <w:jc w:val="center"/>
        <w:rPr>
          <w:rFonts w:ascii="Times New Roman" w:hAnsi="Times New Roman"/>
          <w:szCs w:val="21"/>
        </w:rPr>
      </w:pPr>
      <w:r>
        <w:rPr>
          <w:rFonts w:ascii="Times New Roman" w:eastAsia="黑体" w:hAnsi="Times New Roman"/>
          <w:b/>
          <w:sz w:val="30"/>
          <w:szCs w:val="30"/>
        </w:rPr>
        <w:t>学生学业能力调研试卷答案</w:t>
      </w:r>
    </w:p>
    <w:p w:rsidR="00854500">
      <w:pPr>
        <w:numPr>
          <w:ilvl w:val="0"/>
          <w:numId w:val="1"/>
        </w:numPr>
        <w:spacing w:line="360" w:lineRule="auto"/>
        <w:rPr>
          <w:rFonts w:ascii="Times New Roman" w:hAnsi="Times New Roman"/>
          <w:szCs w:val="21"/>
        </w:rPr>
      </w:pPr>
      <w:r>
        <w:rPr>
          <w:rFonts w:ascii="Times New Roman" w:hAnsi="Times New Roman"/>
          <w:szCs w:val="21"/>
        </w:rPr>
        <w:t>单项选择题</w:t>
      </w:r>
    </w:p>
    <w:tbl>
      <w:tblPr>
        <w:tblStyle w:val="TableNormal"/>
        <w:tblW w:w="867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5"/>
        <w:gridCol w:w="1735"/>
        <w:gridCol w:w="1735"/>
        <w:gridCol w:w="1736"/>
        <w:gridCol w:w="1736"/>
      </w:tblGrid>
      <w:tr>
        <w:tblPrEx>
          <w:tblW w:w="867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11"/>
        </w:trPr>
        <w:tc>
          <w:tcPr>
            <w:tcW w:w="1735" w:type="dxa"/>
          </w:tcPr>
          <w:p w:rsidR="00854500">
            <w:pPr>
              <w:ind w:firstLine="560" w:firstLineChars="200"/>
              <w:rPr>
                <w:rFonts w:ascii="Times New Roman" w:hAnsi="Times New Roman"/>
                <w:sz w:val="28"/>
                <w:szCs w:val="28"/>
              </w:rPr>
            </w:pPr>
            <w:r>
              <w:rPr>
                <w:rFonts w:ascii="Times New Roman" w:hAnsi="Times New Roman"/>
                <w:sz w:val="28"/>
                <w:szCs w:val="28"/>
              </w:rPr>
              <w:t>1</w:t>
            </w:r>
          </w:p>
        </w:tc>
        <w:tc>
          <w:tcPr>
            <w:tcW w:w="1735" w:type="dxa"/>
          </w:tcPr>
          <w:p w:rsidR="00854500">
            <w:pPr>
              <w:tabs>
                <w:tab w:val="left" w:pos="1267"/>
              </w:tabs>
              <w:jc w:val="center"/>
              <w:rPr>
                <w:rFonts w:ascii="Times New Roman" w:hAnsi="Times New Roman"/>
                <w:sz w:val="28"/>
                <w:szCs w:val="28"/>
              </w:rPr>
            </w:pPr>
            <w:r>
              <w:rPr>
                <w:rFonts w:ascii="Times New Roman" w:hAnsi="Times New Roman"/>
                <w:sz w:val="28"/>
                <w:szCs w:val="28"/>
              </w:rPr>
              <w:t>2</w:t>
            </w:r>
          </w:p>
        </w:tc>
        <w:tc>
          <w:tcPr>
            <w:tcW w:w="1735" w:type="dxa"/>
          </w:tcPr>
          <w:p w:rsidR="00854500">
            <w:pPr>
              <w:tabs>
                <w:tab w:val="left" w:pos="1267"/>
              </w:tabs>
              <w:jc w:val="center"/>
              <w:rPr>
                <w:rFonts w:ascii="Times New Roman" w:hAnsi="Times New Roman"/>
                <w:sz w:val="28"/>
                <w:szCs w:val="28"/>
              </w:rPr>
            </w:pPr>
            <w:r>
              <w:rPr>
                <w:rFonts w:ascii="Times New Roman" w:hAnsi="Times New Roman"/>
                <w:sz w:val="28"/>
                <w:szCs w:val="28"/>
              </w:rPr>
              <w:t>3</w:t>
            </w:r>
          </w:p>
        </w:tc>
        <w:tc>
          <w:tcPr>
            <w:tcW w:w="1736" w:type="dxa"/>
          </w:tcPr>
          <w:p w:rsidR="00854500">
            <w:pPr>
              <w:tabs>
                <w:tab w:val="left" w:pos="1267"/>
              </w:tabs>
              <w:jc w:val="center"/>
              <w:rPr>
                <w:rFonts w:ascii="Times New Roman" w:hAnsi="Times New Roman"/>
                <w:sz w:val="28"/>
                <w:szCs w:val="28"/>
              </w:rPr>
            </w:pPr>
            <w:r>
              <w:rPr>
                <w:rFonts w:ascii="Times New Roman" w:hAnsi="Times New Roman"/>
                <w:sz w:val="28"/>
                <w:szCs w:val="28"/>
              </w:rPr>
              <w:t>4</w:t>
            </w:r>
          </w:p>
        </w:tc>
        <w:tc>
          <w:tcPr>
            <w:tcW w:w="1736" w:type="dxa"/>
          </w:tcPr>
          <w:p w:rsidR="00854500">
            <w:pPr>
              <w:tabs>
                <w:tab w:val="left" w:pos="1267"/>
              </w:tabs>
              <w:jc w:val="center"/>
              <w:rPr>
                <w:rFonts w:ascii="Times New Roman" w:hAnsi="Times New Roman"/>
                <w:sz w:val="28"/>
                <w:szCs w:val="28"/>
              </w:rPr>
            </w:pPr>
            <w:r>
              <w:rPr>
                <w:rFonts w:ascii="Times New Roman" w:hAnsi="Times New Roman"/>
                <w:sz w:val="28"/>
                <w:szCs w:val="28"/>
              </w:rPr>
              <w:t>5</w:t>
            </w:r>
          </w:p>
        </w:tc>
      </w:tr>
      <w:tr>
        <w:tblPrEx>
          <w:tblW w:w="8677" w:type="dxa"/>
          <w:tblInd w:w="0" w:type="dxa"/>
          <w:tblLook w:val="0000"/>
        </w:tblPrEx>
        <w:trPr>
          <w:trHeight w:val="734"/>
        </w:trPr>
        <w:tc>
          <w:tcPr>
            <w:tcW w:w="1735" w:type="dxa"/>
          </w:tcPr>
          <w:p w:rsidR="00854500">
            <w:pPr>
              <w:tabs>
                <w:tab w:val="left" w:pos="1267"/>
              </w:tabs>
              <w:jc w:val="center"/>
              <w:rPr>
                <w:rFonts w:ascii="Times New Roman" w:hAnsi="Times New Roman" w:hint="eastAsia"/>
                <w:sz w:val="32"/>
                <w:szCs w:val="32"/>
              </w:rPr>
            </w:pPr>
            <w:r>
              <w:rPr>
                <w:rFonts w:ascii="Times New Roman" w:hAnsi="Times New Roman" w:hint="eastAsia"/>
                <w:sz w:val="32"/>
                <w:szCs w:val="32"/>
              </w:rPr>
              <w:t>B</w:t>
            </w:r>
          </w:p>
        </w:tc>
        <w:tc>
          <w:tcPr>
            <w:tcW w:w="1735" w:type="dxa"/>
          </w:tcPr>
          <w:p w:rsidR="00854500">
            <w:pPr>
              <w:tabs>
                <w:tab w:val="left" w:pos="1267"/>
              </w:tabs>
              <w:jc w:val="center"/>
              <w:rPr>
                <w:rFonts w:ascii="Times New Roman" w:hAnsi="Times New Roman" w:hint="eastAsia"/>
                <w:sz w:val="32"/>
                <w:szCs w:val="32"/>
              </w:rPr>
            </w:pPr>
            <w:r>
              <w:rPr>
                <w:rFonts w:ascii="Times New Roman" w:hAnsi="Times New Roman" w:hint="eastAsia"/>
                <w:sz w:val="32"/>
                <w:szCs w:val="32"/>
              </w:rPr>
              <w:t>C</w:t>
            </w:r>
          </w:p>
        </w:tc>
        <w:tc>
          <w:tcPr>
            <w:tcW w:w="1735" w:type="dxa"/>
          </w:tcPr>
          <w:p w:rsidR="00854500">
            <w:pPr>
              <w:tabs>
                <w:tab w:val="left" w:pos="1267"/>
              </w:tabs>
              <w:jc w:val="center"/>
              <w:rPr>
                <w:rFonts w:ascii="Times New Roman" w:hAnsi="Times New Roman"/>
                <w:sz w:val="32"/>
                <w:szCs w:val="32"/>
              </w:rPr>
            </w:pPr>
            <w:r>
              <w:rPr>
                <w:rFonts w:ascii="Times New Roman" w:hAnsi="Times New Roman" w:hint="eastAsia"/>
                <w:sz w:val="32"/>
                <w:szCs w:val="32"/>
              </w:rPr>
              <w:t>A</w:t>
            </w:r>
          </w:p>
        </w:tc>
        <w:tc>
          <w:tcPr>
            <w:tcW w:w="1736" w:type="dxa"/>
          </w:tcPr>
          <w:p w:rsidR="00854500">
            <w:pPr>
              <w:tabs>
                <w:tab w:val="left" w:pos="1267"/>
              </w:tabs>
              <w:jc w:val="center"/>
              <w:rPr>
                <w:rFonts w:ascii="Times New Roman" w:hAnsi="Times New Roman" w:hint="eastAsia"/>
                <w:sz w:val="32"/>
                <w:szCs w:val="32"/>
              </w:rPr>
            </w:pPr>
            <w:r>
              <w:rPr>
                <w:rFonts w:ascii="Times New Roman" w:hAnsi="Times New Roman" w:hint="eastAsia"/>
                <w:sz w:val="32"/>
                <w:szCs w:val="32"/>
              </w:rPr>
              <w:t>C</w:t>
            </w:r>
          </w:p>
        </w:tc>
        <w:tc>
          <w:tcPr>
            <w:tcW w:w="1736" w:type="dxa"/>
          </w:tcPr>
          <w:p w:rsidR="00854500">
            <w:pPr>
              <w:tabs>
                <w:tab w:val="left" w:pos="1267"/>
              </w:tabs>
              <w:jc w:val="center"/>
              <w:rPr>
                <w:rFonts w:ascii="Times New Roman" w:hAnsi="Times New Roman" w:hint="eastAsia"/>
                <w:sz w:val="32"/>
                <w:szCs w:val="32"/>
              </w:rPr>
            </w:pPr>
            <w:r>
              <w:rPr>
                <w:rFonts w:ascii="Times New Roman" w:hAnsi="Times New Roman" w:hint="eastAsia"/>
                <w:sz w:val="32"/>
                <w:szCs w:val="32"/>
              </w:rPr>
              <w:t>D</w:t>
            </w:r>
          </w:p>
        </w:tc>
      </w:tr>
    </w:tbl>
    <w:p w:rsidR="00854500">
      <w:pPr>
        <w:spacing w:line="360" w:lineRule="auto"/>
        <w:rPr>
          <w:rFonts w:ascii="Times New Roman" w:hAnsi="Times New Roman"/>
          <w:szCs w:val="21"/>
        </w:rPr>
      </w:pPr>
    </w:p>
    <w:p w:rsidR="00854500">
      <w:pPr>
        <w:numPr>
          <w:ilvl w:val="0"/>
          <w:numId w:val="1"/>
        </w:numPr>
        <w:spacing w:line="360" w:lineRule="auto"/>
        <w:rPr>
          <w:rFonts w:ascii="Times New Roman" w:hAnsi="Times New Roman"/>
          <w:szCs w:val="21"/>
        </w:rPr>
      </w:pPr>
      <w:r>
        <w:rPr>
          <w:rFonts w:ascii="Times New Roman" w:hAnsi="Times New Roman"/>
          <w:szCs w:val="21"/>
        </w:rPr>
        <w:t>多项选择题</w:t>
      </w:r>
    </w:p>
    <w:tbl>
      <w:tblPr>
        <w:tblStyle w:val="TableNormal"/>
        <w:tblW w:w="85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59"/>
        <w:gridCol w:w="2860"/>
        <w:gridCol w:w="2860"/>
      </w:tblGrid>
      <w:tr>
        <w:tblPrEx>
          <w:tblW w:w="85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99"/>
        </w:trPr>
        <w:tc>
          <w:tcPr>
            <w:tcW w:w="2859" w:type="dxa"/>
          </w:tcPr>
          <w:p w:rsidR="00854500">
            <w:pPr>
              <w:tabs>
                <w:tab w:val="left" w:pos="1267"/>
              </w:tabs>
              <w:jc w:val="center"/>
              <w:rPr>
                <w:rFonts w:ascii="Times New Roman" w:hAnsi="Times New Roman"/>
                <w:sz w:val="32"/>
                <w:szCs w:val="32"/>
              </w:rPr>
            </w:pPr>
            <w:r>
              <w:rPr>
                <w:rFonts w:ascii="Times New Roman" w:hAnsi="Times New Roman"/>
                <w:sz w:val="32"/>
                <w:szCs w:val="32"/>
              </w:rPr>
              <w:t>6</w:t>
            </w:r>
          </w:p>
        </w:tc>
        <w:tc>
          <w:tcPr>
            <w:tcW w:w="2860" w:type="dxa"/>
          </w:tcPr>
          <w:p w:rsidR="00854500">
            <w:pPr>
              <w:tabs>
                <w:tab w:val="left" w:pos="1267"/>
              </w:tabs>
              <w:jc w:val="center"/>
              <w:rPr>
                <w:rFonts w:ascii="Times New Roman" w:hAnsi="Times New Roman"/>
                <w:sz w:val="32"/>
                <w:szCs w:val="32"/>
              </w:rPr>
            </w:pPr>
            <w:r>
              <w:rPr>
                <w:rFonts w:ascii="Times New Roman" w:hAnsi="Times New Roman"/>
                <w:sz w:val="32"/>
                <w:szCs w:val="32"/>
              </w:rPr>
              <w:t>7</w:t>
            </w:r>
          </w:p>
        </w:tc>
        <w:tc>
          <w:tcPr>
            <w:tcW w:w="2860" w:type="dxa"/>
          </w:tcPr>
          <w:p w:rsidR="00854500">
            <w:pPr>
              <w:tabs>
                <w:tab w:val="left" w:pos="1267"/>
              </w:tabs>
              <w:jc w:val="center"/>
              <w:rPr>
                <w:rFonts w:ascii="Times New Roman" w:hAnsi="Times New Roman"/>
                <w:sz w:val="32"/>
                <w:szCs w:val="32"/>
              </w:rPr>
            </w:pPr>
            <w:r>
              <w:rPr>
                <w:rFonts w:ascii="Times New Roman" w:hAnsi="Times New Roman"/>
                <w:sz w:val="32"/>
                <w:szCs w:val="32"/>
              </w:rPr>
              <w:t>8</w:t>
            </w:r>
          </w:p>
        </w:tc>
      </w:tr>
      <w:tr>
        <w:tblPrEx>
          <w:tblW w:w="8579" w:type="dxa"/>
          <w:tblInd w:w="0" w:type="dxa"/>
          <w:tblLook w:val="0000"/>
        </w:tblPrEx>
        <w:trPr>
          <w:trHeight w:val="618"/>
        </w:trPr>
        <w:tc>
          <w:tcPr>
            <w:tcW w:w="2859" w:type="dxa"/>
          </w:tcPr>
          <w:p w:rsidR="00854500">
            <w:pPr>
              <w:tabs>
                <w:tab w:val="left" w:pos="1267"/>
              </w:tabs>
              <w:jc w:val="center"/>
              <w:rPr>
                <w:rFonts w:ascii="Times New Roman" w:hAnsi="Times New Roman"/>
                <w:sz w:val="32"/>
                <w:szCs w:val="32"/>
              </w:rPr>
            </w:pPr>
            <w:r>
              <w:rPr>
                <w:rFonts w:ascii="Times New Roman" w:hAnsi="Times New Roman" w:hint="eastAsia"/>
                <w:sz w:val="32"/>
                <w:szCs w:val="32"/>
              </w:rPr>
              <w:t>BC</w:t>
            </w:r>
          </w:p>
        </w:tc>
        <w:tc>
          <w:tcPr>
            <w:tcW w:w="2860" w:type="dxa"/>
          </w:tcPr>
          <w:p w:rsidR="00854500">
            <w:pPr>
              <w:tabs>
                <w:tab w:val="left" w:pos="1267"/>
              </w:tabs>
              <w:jc w:val="center"/>
              <w:rPr>
                <w:rFonts w:ascii="Times New Roman" w:hAnsi="Times New Roman"/>
                <w:sz w:val="32"/>
                <w:szCs w:val="32"/>
              </w:rPr>
            </w:pPr>
            <w:r>
              <w:rPr>
                <w:rFonts w:ascii="Times New Roman" w:hAnsi="Times New Roman" w:hint="eastAsia"/>
                <w:sz w:val="32"/>
                <w:szCs w:val="32"/>
              </w:rPr>
              <w:t>BD</w:t>
            </w:r>
          </w:p>
        </w:tc>
        <w:tc>
          <w:tcPr>
            <w:tcW w:w="2860" w:type="dxa"/>
          </w:tcPr>
          <w:p w:rsidR="00854500">
            <w:pPr>
              <w:tabs>
                <w:tab w:val="left" w:pos="1267"/>
              </w:tabs>
              <w:jc w:val="center"/>
              <w:rPr>
                <w:rFonts w:ascii="Times New Roman" w:hAnsi="Times New Roman"/>
                <w:sz w:val="32"/>
                <w:szCs w:val="32"/>
              </w:rPr>
            </w:pPr>
            <w:r>
              <w:rPr>
                <w:rFonts w:ascii="Times New Roman" w:hAnsi="Times New Roman" w:hint="eastAsia"/>
                <w:sz w:val="32"/>
                <w:szCs w:val="32"/>
              </w:rPr>
              <w:t>CD</w:t>
            </w:r>
          </w:p>
        </w:tc>
      </w:tr>
    </w:tbl>
    <w:p w:rsidR="00854500">
      <w:pPr>
        <w:spacing w:line="360" w:lineRule="auto"/>
        <w:rPr>
          <w:rFonts w:ascii="Times New Roman" w:hAnsi="Times New Roman"/>
          <w:szCs w:val="21"/>
        </w:rPr>
      </w:pPr>
    </w:p>
    <w:p w:rsidR="00854500">
      <w:pPr>
        <w:numPr>
          <w:ilvl w:val="0"/>
          <w:numId w:val="1"/>
        </w:numPr>
        <w:spacing w:line="360" w:lineRule="auto"/>
        <w:rPr>
          <w:rFonts w:ascii="Times New Roman" w:hAnsi="Times New Roman"/>
          <w:szCs w:val="21"/>
        </w:rPr>
      </w:pPr>
      <w:r>
        <w:rPr>
          <w:rFonts w:ascii="Times New Roman" w:hAnsi="Times New Roman" w:hint="eastAsia"/>
          <w:szCs w:val="21"/>
        </w:rPr>
        <w:t>实验</w:t>
      </w:r>
      <w:r>
        <w:rPr>
          <w:rFonts w:ascii="Times New Roman" w:hAnsi="Times New Roman"/>
          <w:szCs w:val="21"/>
        </w:rPr>
        <w:t>题</w:t>
      </w:r>
    </w:p>
    <w:p w:rsidR="00854500">
      <w:pPr>
        <w:numPr>
          <w:ilvl w:val="0"/>
          <w:numId w:val="2"/>
        </w:numPr>
        <w:tabs>
          <w:tab w:val="left" w:pos="312"/>
        </w:tabs>
        <w:spacing w:line="360" w:lineRule="auto"/>
        <w:rPr>
          <w:rFonts w:ascii="Times New Roman" w:hAnsi="Times New Roman" w:hint="eastAsia"/>
          <w:szCs w:val="21"/>
        </w:rPr>
      </w:pPr>
      <w:r>
        <w:rPr>
          <w:rFonts w:ascii="Times New Roman" w:hAnsi="Times New Roman" w:hint="eastAsia"/>
          <w:szCs w:val="21"/>
        </w:rPr>
        <w:t>（1）AC  （2）弹簧自身存在重力 （3）25</w:t>
      </w:r>
    </w:p>
    <w:p w:rsidR="00854500">
      <w:pPr>
        <w:numPr>
          <w:ilvl w:val="0"/>
          <w:numId w:val="2"/>
        </w:numPr>
        <w:tabs>
          <w:tab w:val="left" w:pos="312"/>
        </w:tabs>
        <w:spacing w:line="360" w:lineRule="auto"/>
        <w:rPr>
          <w:rFonts w:ascii="Times New Roman" w:hAnsi="Times New Roman"/>
          <w:szCs w:val="21"/>
        </w:rPr>
      </w:pPr>
      <w:r>
        <w:rPr>
          <w:rFonts w:ascii="Times New Roman" w:hAnsi="Times New Roman" w:hint="eastAsia"/>
          <w:szCs w:val="21"/>
        </w:rPr>
        <w:t>（1）C （2）2.70 （3）</w:t>
      </w:r>
      <w:r>
        <w:rPr>
          <w:szCs w:val="21"/>
        </w:rPr>
        <w:object>
          <v:shape id="Object 124" o:spid="_x0000_i1063" type="#_x0000_t75" alt="eqIdf8e55590555905eb4f57889bbd16e39a" style="width:13.16pt;height:11.2pt;mso-position-horizontal-relative:page;mso-position-vertical-relative:page" o:ole="" o:preferrelative="t" filled="f" stroked="f">
            <v:imagedata r:id="rId20" o:title="eqIdf8e55590555905eb4f57889bbd16e39a"/>
            <v:path o:extrusionok="f"/>
            <o:lock v:ext="edit" aspectratio="t"/>
          </v:shape>
          <o:OLEObject Type="Embed" ProgID="Equation.DSMT4" ShapeID="Object 124" DrawAspect="Content" ObjectID="_1234567915" r:id="rId64"/>
        </w:object>
      </w:r>
      <w:r>
        <w:rPr>
          <w:rFonts w:hint="eastAsia"/>
          <w:szCs w:val="21"/>
        </w:rPr>
        <w:t xml:space="preserve"> （4）AD</w:t>
      </w:r>
    </w:p>
    <w:p w:rsidR="00854500">
      <w:pPr>
        <w:spacing w:line="360" w:lineRule="auto"/>
        <w:rPr>
          <w:rFonts w:ascii="Times New Roman" w:hAnsi="Times New Roman"/>
          <w:szCs w:val="21"/>
        </w:rPr>
      </w:pPr>
      <w:r>
        <w:rPr>
          <w:rFonts w:ascii="Times New Roman" w:hAnsi="Times New Roman"/>
          <w:szCs w:val="21"/>
        </w:rPr>
        <w:t>四、辨析题</w:t>
      </w:r>
    </w:p>
    <w:p w:rsidR="00854500">
      <w:pPr>
        <w:spacing w:line="360" w:lineRule="auto"/>
        <w:jc w:val="left"/>
        <w:textAlignment w:val="center"/>
      </w:pPr>
      <w:r>
        <w:rPr>
          <w:rFonts w:ascii="Times New Roman" w:eastAsia="新宋体" w:hAnsi="Times New Roman" w:hint="eastAsia"/>
          <w:szCs w:val="21"/>
        </w:rPr>
        <w:t>11.</w:t>
      </w:r>
      <w:r>
        <w:t>（1）</w:t>
      </w:r>
      <w:r>
        <w:object>
          <v:shape id="Object 70" o:spid="_x0000_i1064" type="#_x0000_t75" alt="eqId93a5afc5ef8af05348a8d488e121e5bc" style="width:29pt;height:16.45pt;mso-position-horizontal-relative:page;mso-position-vertical-relative:page" o:ole="" o:preferrelative="t" filled="f" stroked="f">
            <v:imagedata r:id="rId65" o:title="eqId93a5afc5ef8af05348a8d488e121e5bc"/>
            <v:path o:extrusionok="f"/>
            <o:lock v:ext="edit" aspectratio="t"/>
          </v:shape>
          <o:OLEObject Type="Embed" ProgID="Equation.DSMT4" ShapeID="Object 70" DrawAspect="Content" ObjectID="_1234567916" r:id="rId66"/>
        </w:object>
      </w:r>
      <w:r>
        <w:t>，水平向右；（2）</w:t>
      </w:r>
      <w:r>
        <w:rPr>
          <w:rFonts w:ascii="Times New Roman" w:eastAsia="Times New Roman" w:hAnsi="Times New Roman"/>
          <w:i/>
        </w:rPr>
        <w:t>mg</w:t>
      </w:r>
      <w:r>
        <w:t>，与水平方向成30°角斜向右上方；（3）固定杆上的弹力不一定沿杆方向，可动杆上的弹力一定沿杆方向</w:t>
      </w:r>
    </w:p>
    <w:p w:rsidR="00854500">
      <w:pPr>
        <w:spacing w:line="360" w:lineRule="auto"/>
        <w:jc w:val="left"/>
        <w:textAlignment w:val="center"/>
      </w:pPr>
      <w:r>
        <w:t>【详解】（1）如图1所示，对结点</w:t>
      </w:r>
      <w:r>
        <w:rPr>
          <w:rFonts w:ascii="Times New Roman" w:eastAsia="Times New Roman" w:hAnsi="Times New Roman"/>
          <w:i/>
        </w:rPr>
        <w:t>B</w:t>
      </w:r>
      <w:r>
        <w:t>，根据平衡条件，在水平方向上有</w:t>
      </w:r>
    </w:p>
    <w:p w:rsidR="00854500">
      <w:pPr>
        <w:spacing w:line="360" w:lineRule="auto"/>
        <w:jc w:val="center"/>
        <w:textAlignment w:val="center"/>
      </w:pPr>
      <w:r>
        <w:object>
          <v:shape id="Object 71" o:spid="_x0000_i1065" type="#_x0000_t75" alt="eqId6709f4828f7d7842e1a02f26b004a01c" style="width:63.36pt;height:15.8pt;mso-position-horizontal-relative:page;mso-position-vertical-relative:page" o:ole="" o:preferrelative="t" filled="f" stroked="f">
            <v:imagedata r:id="rId67" o:title="eqId6709f4828f7d7842e1a02f26b004a01c"/>
            <v:path o:extrusionok="f"/>
            <o:lock v:ext="edit" aspectratio="t"/>
          </v:shape>
          <o:OLEObject Type="Embed" ProgID="Equation.DSMT4" ShapeID="Object 71" DrawAspect="Content" ObjectID="_1234567917" r:id="rId68"/>
        </w:object>
      </w:r>
      <w:r>
        <w:t xml:space="preserve"> </w:t>
      </w:r>
      <w:r>
        <w:rPr>
          <w:rFonts w:hint="eastAsia"/>
        </w:rPr>
        <w:t>（1分）</w:t>
      </w:r>
    </w:p>
    <w:p w:rsidR="00854500">
      <w:pPr>
        <w:spacing w:line="360" w:lineRule="auto"/>
        <w:jc w:val="left"/>
        <w:textAlignment w:val="center"/>
      </w:pPr>
      <w:r>
        <w:t>在竖直方向上有</w:t>
      </w:r>
    </w:p>
    <w:p w:rsidR="00854500">
      <w:pPr>
        <w:spacing w:line="360" w:lineRule="auto"/>
        <w:jc w:val="center"/>
        <w:textAlignment w:val="center"/>
      </w:pPr>
      <w:r>
        <w:object>
          <v:shape id="Object 72" o:spid="_x0000_i1066" type="#_x0000_t75" alt="eqId92f1e83df771ce6996bad5d40ec587a5" style="width:57.2pt;height:13.8pt;mso-position-horizontal-relative:page;mso-position-vertical-relative:page" o:ole="" o:preferrelative="t" filled="f" stroked="f">
            <v:imagedata r:id="rId69" o:title="eqId92f1e83df771ce6996bad5d40ec587a5"/>
            <v:path o:extrusionok="f"/>
            <o:lock v:ext="edit" aspectratio="t"/>
          </v:shape>
          <o:OLEObject Type="Embed" ProgID="Equation.DSMT4" ShapeID="Object 72" DrawAspect="Content" ObjectID="_1234567918" r:id="rId70"/>
        </w:object>
      </w:r>
      <w:r>
        <w:t xml:space="preserve"> </w:t>
      </w:r>
      <w:r>
        <w:rPr>
          <w:rFonts w:hint="eastAsia"/>
        </w:rPr>
        <w:t>（1分）</w:t>
      </w:r>
    </w:p>
    <w:p w:rsidR="00854500">
      <w:pPr>
        <w:spacing w:line="360" w:lineRule="auto"/>
        <w:jc w:val="left"/>
        <w:textAlignment w:val="center"/>
      </w:pPr>
      <w:r>
        <w:t>解得</w:t>
      </w:r>
    </w:p>
    <w:p w:rsidR="00854500">
      <w:pPr>
        <w:spacing w:line="360" w:lineRule="auto"/>
        <w:jc w:val="center"/>
        <w:textAlignment w:val="center"/>
      </w:pPr>
      <w:r>
        <w:object>
          <v:shape id="Object 73" o:spid="_x0000_i1067" type="#_x0000_t75" alt="eqId678de3026bb79fed526cf5ff63ccef4b" style="width:51pt;height:17.99pt;mso-position-horizontal-relative:page;mso-position-vertical-relative:page" o:ole="" o:preferrelative="t" filled="f" stroked="f">
            <v:imagedata r:id="rId71" o:title="eqId678de3026bb79fed526cf5ff63ccef4b"/>
            <v:path o:extrusionok="f"/>
            <o:lock v:ext="edit" aspectratio="t"/>
          </v:shape>
          <o:OLEObject Type="Embed" ProgID="Equation.DSMT4" ShapeID="Object 73" DrawAspect="Content" ObjectID="_1234567919" r:id="rId72"/>
        </w:object>
      </w:r>
      <w:r>
        <w:rPr>
          <w:rFonts w:hint="eastAsia"/>
        </w:rPr>
        <w:t>（1分）</w:t>
      </w:r>
    </w:p>
    <w:p w:rsidR="00854500">
      <w:pPr>
        <w:spacing w:line="360" w:lineRule="auto"/>
        <w:jc w:val="left"/>
        <w:textAlignment w:val="center"/>
      </w:pPr>
      <w:r>
        <w:t>方向水平向右。</w:t>
      </w:r>
      <w:r>
        <w:rPr>
          <w:rFonts w:hint="eastAsia"/>
        </w:rPr>
        <w:t>（1分）</w:t>
      </w:r>
    </w:p>
    <w:p w:rsidR="00854500">
      <w:pPr>
        <w:spacing w:line="360" w:lineRule="auto"/>
        <w:jc w:val="center"/>
        <w:textAlignment w:val="center"/>
      </w:pPr>
      <w:r>
        <w:rPr>
          <w:rFonts w:ascii="Times New Roman" w:eastAsia="Times New Roman" w:hAnsi="Times New Roman"/>
          <w:kern w:val="0"/>
          <w:sz w:val="24"/>
          <w:szCs w:val="24"/>
        </w:rPr>
        <w:pict>
          <v:shape id="图片 1003862251" o:spid="_x0000_i1068" type="#_x0000_t75" alt="@@@97ac7b9a-715b-4b8d-9918-0c3107c7c02e" style="width:200.25pt;height:134.99pt;mso-position-horizontal-relative:page;mso-position-vertical-relative:page" o:preferrelative="t" filled="f" stroked="f">
            <v:fill o:detectmouseclick="t"/>
            <v:imagedata r:id="rId73" o:title="@@@97ac7b9a-715b-4b8d-9918-0c3107c7c02e"/>
            <v:path o:extrusionok="f"/>
            <o:lock v:ext="edit" aspectratio="t"/>
          </v:shape>
        </w:pict>
      </w:r>
      <w:r>
        <w:rPr>
          <w:rFonts w:hint="eastAsia"/>
        </w:rPr>
        <w:t>（1分）</w:t>
      </w:r>
    </w:p>
    <w:p w:rsidR="00854500">
      <w:pPr>
        <w:spacing w:line="360" w:lineRule="auto"/>
        <w:jc w:val="left"/>
        <w:textAlignment w:val="center"/>
      </w:pPr>
      <w:r>
        <w:t>（2）如图2所示，由于滑轮属于活结模型，所以有</w:t>
      </w:r>
    </w:p>
    <w:p w:rsidR="00854500">
      <w:pPr>
        <w:spacing w:line="360" w:lineRule="auto"/>
        <w:jc w:val="center"/>
        <w:textAlignment w:val="center"/>
      </w:pPr>
      <w:r>
        <w:object>
          <v:shape id="Object 74" o:spid="_x0000_i1069" type="#_x0000_t75" alt="eqIdc89af678f4d06e5a715f8559b89b8b58" style="width:36.04pt;height:15.71pt;mso-position-horizontal-relative:page;mso-position-vertical-relative:page" o:ole="" o:preferrelative="t" filled="f" stroked="f">
            <v:imagedata r:id="rId74" o:title="eqIdc89af678f4d06e5a715f8559b89b8b58"/>
            <v:path o:extrusionok="f"/>
            <o:lock v:ext="edit" aspectratio="t"/>
          </v:shape>
          <o:OLEObject Type="Embed" ProgID="Equation.DSMT4" ShapeID="Object 74" DrawAspect="Content" ObjectID="_1234567920" r:id="rId75"/>
        </w:object>
      </w:r>
      <w:r>
        <w:rPr>
          <w:rFonts w:hint="eastAsia"/>
        </w:rPr>
        <w:t>（1分）</w:t>
      </w:r>
    </w:p>
    <w:p w:rsidR="00854500">
      <w:pPr>
        <w:spacing w:line="360" w:lineRule="auto"/>
        <w:jc w:val="left"/>
        <w:textAlignment w:val="center"/>
      </w:pPr>
      <w:r>
        <w:t>对结点</w:t>
      </w:r>
      <w:r>
        <w:rPr>
          <w:rFonts w:ascii="Times New Roman" w:eastAsia="Times New Roman" w:hAnsi="Times New Roman"/>
          <w:i/>
        </w:rPr>
        <w:t>B</w:t>
      </w:r>
      <w:r>
        <w:t>，根据平衡条件可知</w:t>
      </w:r>
      <w:r>
        <w:rPr>
          <w:rFonts w:ascii="Times New Roman" w:eastAsia="Times New Roman" w:hAnsi="Times New Roman"/>
          <w:i/>
        </w:rPr>
        <w:t>T</w:t>
      </w:r>
      <w:r>
        <w:rPr>
          <w:rFonts w:ascii="Times New Roman" w:eastAsia="Times New Roman" w:hAnsi="Times New Roman"/>
          <w:i/>
          <w:vertAlign w:val="subscript"/>
        </w:rPr>
        <w:t>2</w:t>
      </w:r>
      <w:r>
        <w:t>和</w:t>
      </w:r>
      <w:r>
        <w:rPr>
          <w:rFonts w:ascii="Times New Roman" w:eastAsia="Times New Roman" w:hAnsi="Times New Roman"/>
          <w:i/>
        </w:rPr>
        <w:t>mg</w:t>
      </w:r>
      <w:r>
        <w:t>的合力与</w:t>
      </w:r>
      <w:r>
        <w:rPr>
          <w:rFonts w:ascii="Times New Roman" w:eastAsia="Times New Roman" w:hAnsi="Times New Roman"/>
          <w:i/>
        </w:rPr>
        <w:t>N</w:t>
      </w:r>
      <w:r>
        <w:rPr>
          <w:rFonts w:ascii="Times New Roman" w:eastAsia="Times New Roman" w:hAnsi="Times New Roman"/>
          <w:i/>
          <w:vertAlign w:val="subscript"/>
        </w:rPr>
        <w:t>2</w:t>
      </w:r>
      <w:r>
        <w:t>平衡，根据几何关系以及对称性可知</w:t>
      </w:r>
      <w:r>
        <w:rPr>
          <w:rFonts w:ascii="Times New Roman" w:eastAsia="Times New Roman" w:hAnsi="Times New Roman"/>
          <w:i/>
        </w:rPr>
        <w:t>N</w:t>
      </w:r>
      <w:r>
        <w:rPr>
          <w:rFonts w:ascii="Times New Roman" w:eastAsia="Times New Roman" w:hAnsi="Times New Roman"/>
          <w:i/>
          <w:vertAlign w:val="subscript"/>
        </w:rPr>
        <w:t>2</w:t>
      </w:r>
      <w:r>
        <w:t>方向为与水平方向成30°角斜向右上方，大小为</w:t>
      </w:r>
    </w:p>
    <w:p w:rsidR="00854500">
      <w:pPr>
        <w:spacing w:line="360" w:lineRule="auto"/>
        <w:jc w:val="center"/>
        <w:textAlignment w:val="center"/>
      </w:pPr>
      <w:r>
        <w:object>
          <v:shape id="Object 75" o:spid="_x0000_i1070" type="#_x0000_t75" alt="eqId4da04aaa23b741e79b23c253c92cedee" style="width:99.4pt;height:15.8pt;mso-position-horizontal-relative:page;mso-position-vertical-relative:page" o:ole="" o:preferrelative="t" filled="f" stroked="f">
            <v:imagedata r:id="rId76" o:title="eqId4da04aaa23b741e79b23c253c92cedee"/>
            <v:path o:extrusionok="f"/>
            <o:lock v:ext="edit" aspectratio="t"/>
          </v:shape>
          <o:OLEObject Type="Embed" ProgID="Equation.DSMT4" ShapeID="Object 75" DrawAspect="Content" ObjectID="_1234567921" r:id="rId77"/>
        </w:object>
      </w:r>
      <w:r>
        <w:rPr>
          <w:rFonts w:hint="eastAsia"/>
        </w:rPr>
        <w:t>（1分）</w:t>
      </w:r>
    </w:p>
    <w:p w:rsidR="00854500">
      <w:pPr>
        <w:spacing w:line="360" w:lineRule="auto"/>
        <w:jc w:val="center"/>
        <w:textAlignment w:val="center"/>
      </w:pPr>
      <w:r>
        <w:rPr>
          <w:rFonts w:ascii="Times New Roman" w:eastAsia="Times New Roman" w:hAnsi="Times New Roman"/>
          <w:kern w:val="0"/>
          <w:sz w:val="24"/>
          <w:szCs w:val="24"/>
        </w:rPr>
        <w:pict>
          <v:shape id="图片 1291742354" o:spid="_x0000_i1071" type="#_x0000_t75" alt="@@@a1d744b0-6daa-43d4-87bb-88765721f222" style="width:183pt;height:156.01pt;mso-position-horizontal-relative:page;mso-position-vertical-relative:page" o:preferrelative="t" filled="f" stroked="f">
            <v:fill o:detectmouseclick="t"/>
            <v:imagedata r:id="rId78" o:title="@@@a1d744b0-6daa-43d4-87bb-88765721f222"/>
            <v:path o:extrusionok="f"/>
            <o:lock v:ext="edit" aspectratio="t"/>
          </v:shape>
        </w:pict>
      </w:r>
      <w:r>
        <w:rPr>
          <w:rFonts w:hint="eastAsia"/>
        </w:rPr>
        <w:t>（1分）</w:t>
      </w:r>
    </w:p>
    <w:p w:rsidR="00854500">
      <w:pPr>
        <w:spacing w:line="360" w:lineRule="auto"/>
        <w:textAlignment w:val="center"/>
      </w:pPr>
      <w:r>
        <w:t>（3）固定杆上的弹力不一定沿杆方向，可动杆上的弹力一定沿杆方向。</w:t>
      </w:r>
      <w:r>
        <w:rPr>
          <w:rFonts w:hint="eastAsia"/>
        </w:rPr>
        <w:t>（2分）</w:t>
      </w:r>
    </w:p>
    <w:p w:rsidR="00854500">
      <w:pPr>
        <w:spacing w:line="360" w:lineRule="auto"/>
        <w:jc w:val="left"/>
        <w:textAlignment w:val="center"/>
      </w:pPr>
      <w:r>
        <w:rPr>
          <w:rFonts w:hint="eastAsia"/>
        </w:rPr>
        <w:t>12.</w:t>
      </w:r>
      <w:r>
        <w:t>（1）40N；（2）0.5；（3）0.8m/s</w:t>
      </w:r>
    </w:p>
    <w:p w:rsidR="00854500">
      <w:pPr>
        <w:spacing w:line="360" w:lineRule="auto"/>
        <w:jc w:val="left"/>
        <w:textAlignment w:val="center"/>
      </w:pPr>
      <w:r>
        <w:t>【详解】（1）以滑块为研究对象，分析受力情况如图</w:t>
      </w:r>
    </w:p>
    <w:p w:rsidR="00854500">
      <w:pPr>
        <w:spacing w:line="360" w:lineRule="auto"/>
        <w:jc w:val="left"/>
        <w:textAlignment w:val="center"/>
      </w:pPr>
      <w:r>
        <w:rPr>
          <w:rFonts w:ascii="Times New Roman" w:eastAsia="Times New Roman" w:hAnsi="Times New Roman"/>
          <w:kern w:val="0"/>
          <w:sz w:val="24"/>
          <w:szCs w:val="24"/>
        </w:rPr>
        <w:pict>
          <v:shape id="图片 907910340" o:spid="_x0000_i1072" type="#_x0000_t75" alt="@@@d57f000d-b012-484c-a4dc-c5a5a4a2b2b9" style="width:157.5pt;height:105.75pt;mso-position-horizontal-relative:page;mso-position-vertical-relative:page" o:preferrelative="t" filled="f" stroked="f">
            <v:fill o:detectmouseclick="t"/>
            <v:imagedata r:id="rId79" o:title="@@@d57f000d-b012-484c-a4dc-c5a5a4a2b2b9"/>
            <v:path o:extrusionok="f"/>
            <o:lock v:ext="edit" aspectratio="t"/>
          </v:shape>
        </w:pict>
      </w:r>
    </w:p>
    <w:p w:rsidR="00854500">
      <w:pPr>
        <w:spacing w:line="360" w:lineRule="auto"/>
        <w:jc w:val="left"/>
        <w:textAlignment w:val="center"/>
      </w:pPr>
      <w:r>
        <w:t>将重力进行正交分解，滑块向上匀速运动时，由平衡条件可得</w:t>
      </w:r>
    </w:p>
    <w:p w:rsidR="00854500">
      <w:pPr>
        <w:spacing w:line="360" w:lineRule="auto"/>
        <w:jc w:val="center"/>
        <w:textAlignment w:val="center"/>
      </w:pPr>
      <w:r>
        <w:object>
          <v:shape id="Object 137" o:spid="_x0000_i1073" type="#_x0000_t75" alt="eqId6a36d6ed95d0921ce2547992ba2778b6" style="width:81.8pt;height:13.84pt;mso-position-horizontal-relative:page;mso-position-vertical-relative:page" o:ole="" o:preferrelative="t" filled="f" stroked="f">
            <v:imagedata r:id="rId80" o:title="eqId6a36d6ed95d0921ce2547992ba2778b6"/>
            <v:path o:extrusionok="f"/>
            <o:lock v:ext="edit" aspectratio="t"/>
          </v:shape>
          <o:OLEObject Type="Embed" ProgID="Equation.DSMT4" ShapeID="Object 137" DrawAspect="Content" ObjectID="_1234567922" r:id="rId81"/>
        </w:object>
      </w:r>
      <w:r>
        <w:rPr>
          <w:rFonts w:hint="eastAsia"/>
        </w:rPr>
        <w:t>（2分）</w:t>
      </w:r>
    </w:p>
    <w:p w:rsidR="00854500">
      <w:pPr>
        <w:spacing w:line="360" w:lineRule="auto"/>
        <w:jc w:val="left"/>
        <w:textAlignment w:val="center"/>
      </w:pPr>
      <w:r>
        <w:t>解得斜面对滑块的摩擦力大小为</w:t>
      </w:r>
    </w:p>
    <w:p w:rsidR="00854500">
      <w:pPr>
        <w:spacing w:line="360" w:lineRule="auto"/>
        <w:jc w:val="center"/>
        <w:textAlignment w:val="center"/>
      </w:pPr>
      <w:r>
        <w:object>
          <v:shape id="Object 138" o:spid="_x0000_i1074" type="#_x0000_t75" alt="eqId8babf1b0ddc120fcbd661dc47c275f63" style="width:237.6pt;height:13.84pt;mso-position-horizontal-relative:page;mso-position-vertical-relative:page" o:ole="" o:preferrelative="t" filled="f" stroked="f">
            <v:imagedata r:id="rId82" o:title="eqId8babf1b0ddc120fcbd661dc47c275f63"/>
            <v:path o:extrusionok="f"/>
            <o:lock v:ext="edit" aspectratio="t"/>
          </v:shape>
          <o:OLEObject Type="Embed" ProgID="Equation.DSMT4" ShapeID="Object 138" DrawAspect="Content" ObjectID="_1234567923" r:id="rId83"/>
        </w:object>
      </w:r>
      <w:r>
        <w:rPr>
          <w:rFonts w:hint="eastAsia"/>
        </w:rPr>
        <w:t>（2分）</w:t>
      </w:r>
    </w:p>
    <w:p w:rsidR="00854500">
      <w:pPr>
        <w:spacing w:line="360" w:lineRule="auto"/>
        <w:jc w:val="left"/>
        <w:textAlignment w:val="center"/>
      </w:pPr>
      <w:r>
        <w:t>（2）斜面对物体的支持力大小</w:t>
      </w:r>
    </w:p>
    <w:p w:rsidR="00854500">
      <w:pPr>
        <w:spacing w:line="360" w:lineRule="auto"/>
        <w:jc w:val="center"/>
        <w:textAlignment w:val="center"/>
      </w:pPr>
      <w:r>
        <w:object>
          <v:shape id="Object 139" o:spid="_x0000_i1075" type="#_x0000_t75" alt="eqId56a748a2a5a387eec89a03ce6d9932fa" style="width:164.56pt;height:13.84pt;mso-position-horizontal-relative:page;mso-position-vertical-relative:page" o:ole="" o:preferrelative="t" filled="f" stroked="f">
            <v:imagedata r:id="rId84" o:title="eqId56a748a2a5a387eec89a03ce6d9932fa"/>
            <v:path o:extrusionok="f"/>
            <o:lock v:ext="edit" aspectratio="t"/>
          </v:shape>
          <o:OLEObject Type="Embed" ProgID="Equation.DSMT4" ShapeID="Object 139" DrawAspect="Content" ObjectID="_1234567924" r:id="rId85"/>
        </w:object>
      </w:r>
      <w:r>
        <w:rPr>
          <w:rFonts w:hint="eastAsia"/>
        </w:rPr>
        <w:t>（2分）</w:t>
      </w:r>
    </w:p>
    <w:p w:rsidR="00854500">
      <w:pPr>
        <w:spacing w:line="360" w:lineRule="auto"/>
        <w:jc w:val="left"/>
        <w:textAlignment w:val="center"/>
      </w:pPr>
      <w:r>
        <w:t>由牛顿第三定律可知</w:t>
      </w:r>
    </w:p>
    <w:p w:rsidR="00854500">
      <w:pPr>
        <w:spacing w:line="360" w:lineRule="auto"/>
        <w:jc w:val="center"/>
        <w:textAlignment w:val="center"/>
      </w:pPr>
      <w:r>
        <w:object>
          <v:shape id="Object 140" o:spid="_x0000_i1076" type="#_x0000_t75" alt="eqId41c3cec2b7eb6f772b08e7866899d184" style="width:33.4pt;height:15.71pt;mso-position-horizontal-relative:page;mso-position-vertical-relative:page" o:ole="" o:preferrelative="t" filled="f" stroked="f">
            <v:imagedata r:id="rId86" o:title="eqId41c3cec2b7eb6f772b08e7866899d184"/>
            <v:path o:extrusionok="f"/>
            <o:lock v:ext="edit" aspectratio="t"/>
          </v:shape>
          <o:OLEObject Type="Embed" ProgID="Equation.DSMT4" ShapeID="Object 140" DrawAspect="Content" ObjectID="_1234567925" r:id="rId87"/>
        </w:object>
      </w:r>
      <w:r>
        <w:rPr>
          <w:rFonts w:hint="eastAsia"/>
        </w:rPr>
        <w:t>（1分）</w:t>
      </w:r>
    </w:p>
    <w:p w:rsidR="00854500">
      <w:pPr>
        <w:spacing w:line="360" w:lineRule="auto"/>
        <w:jc w:val="left"/>
        <w:textAlignment w:val="center"/>
      </w:pPr>
      <w:r>
        <w:t>由</w:t>
      </w:r>
      <w:r>
        <w:object>
          <v:shape id="Object 141" o:spid="_x0000_i1077" type="#_x0000_t75" alt="eqId9918704407905d91bafb2bc31f45a8aa" style="width:39.56pt;height:15.99pt;mso-position-horizontal-relative:page;mso-position-vertical-relative:page" o:ole="" o:preferrelative="t" filled="f" stroked="f">
            <v:imagedata r:id="rId88" o:title="eqId9918704407905d91bafb2bc31f45a8aa"/>
            <v:path o:extrusionok="f"/>
            <o:lock v:ext="edit" aspectratio="t"/>
          </v:shape>
          <o:OLEObject Type="Embed" ProgID="Equation.DSMT4" ShapeID="Object 141" DrawAspect="Content" ObjectID="_1234567926" r:id="rId89"/>
        </w:object>
      </w:r>
      <w:r>
        <w:t>，得</w:t>
      </w:r>
      <w:r>
        <w:rPr>
          <w:rFonts w:hint="eastAsia"/>
        </w:rPr>
        <w:t>（1分）</w:t>
      </w:r>
    </w:p>
    <w:p w:rsidR="00854500">
      <w:pPr>
        <w:spacing w:line="360" w:lineRule="auto"/>
        <w:jc w:val="center"/>
        <w:textAlignment w:val="center"/>
      </w:pPr>
      <w:r>
        <w:object>
          <v:shape id="Object 142" o:spid="_x0000_i1078" type="#_x0000_t75" alt="eqIdf881cb9071ca8fea7cef4ab8d4865589" style="width:33.4pt;height:14.2pt;mso-position-horizontal-relative:page;mso-position-vertical-relative:page" o:ole="" o:preferrelative="t" filled="f" stroked="f">
            <v:imagedata r:id="rId90" o:title="eqIdf881cb9071ca8fea7cef4ab8d4865589"/>
            <v:path o:extrusionok="f"/>
            <o:lock v:ext="edit" aspectratio="t"/>
          </v:shape>
          <o:OLEObject Type="Embed" ProgID="Equation.DSMT4" ShapeID="Object 142" DrawAspect="Content" ObjectID="_1234567927" r:id="rId91"/>
        </w:object>
      </w:r>
      <w:r>
        <w:rPr>
          <w:rFonts w:hint="eastAsia"/>
        </w:rPr>
        <w:t>（1分）</w:t>
      </w:r>
    </w:p>
    <w:p w:rsidR="00854500">
      <w:pPr>
        <w:spacing w:line="360" w:lineRule="auto"/>
        <w:jc w:val="left"/>
        <w:textAlignment w:val="center"/>
      </w:pPr>
      <w:r>
        <w:t>（3）撤去</w:t>
      </w:r>
      <w:r>
        <w:rPr>
          <w:rFonts w:ascii="Times New Roman" w:eastAsia="Times New Roman" w:hAnsi="Times New Roman"/>
          <w:i/>
        </w:rPr>
        <w:t>F</w:t>
      </w:r>
      <w:r>
        <w:t>后，设滑块的加速度大小为</w:t>
      </w:r>
      <w:r>
        <w:rPr>
          <w:rFonts w:ascii="Times New Roman" w:eastAsia="Times New Roman" w:hAnsi="Times New Roman"/>
          <w:i/>
        </w:rPr>
        <w:t>a</w:t>
      </w:r>
      <w:r>
        <w:t>，由牛顿第二定律有</w:t>
      </w:r>
    </w:p>
    <w:p w:rsidR="00854500">
      <w:pPr>
        <w:spacing w:line="360" w:lineRule="auto"/>
        <w:jc w:val="center"/>
        <w:textAlignment w:val="center"/>
      </w:pPr>
      <w:r>
        <w:object>
          <v:shape id="Object 143" o:spid="_x0000_i1079" type="#_x0000_t75" alt="eqId6f0eebc1b63d0d89c2412a457ebb83d6" style="width:87.03pt;height:13.84pt;mso-position-horizontal-relative:page;mso-position-vertical-relative:page" o:ole="" o:preferrelative="t" filled="f" stroked="f">
            <v:imagedata r:id="rId92" o:title="eqId6f0eebc1b63d0d89c2412a457ebb83d6"/>
            <v:path o:extrusionok="f"/>
            <o:lock v:ext="edit" aspectratio="t"/>
          </v:shape>
          <o:OLEObject Type="Embed" ProgID="Equation.DSMT4" ShapeID="Object 143" DrawAspect="Content" ObjectID="_1234567928" r:id="rId93"/>
        </w:object>
      </w:r>
      <w:r>
        <w:rPr>
          <w:rFonts w:hint="eastAsia"/>
        </w:rPr>
        <w:t>（2分）</w:t>
      </w:r>
    </w:p>
    <w:p w:rsidR="00854500">
      <w:pPr>
        <w:spacing w:line="360" w:lineRule="auto"/>
        <w:jc w:val="left"/>
        <w:textAlignment w:val="center"/>
      </w:pPr>
      <w:r>
        <w:t>解得</w:t>
      </w:r>
    </w:p>
    <w:p w:rsidR="00854500">
      <w:pPr>
        <w:spacing w:line="360" w:lineRule="auto"/>
        <w:jc w:val="center"/>
        <w:textAlignment w:val="center"/>
      </w:pPr>
      <w:r>
        <w:object>
          <v:shape id="Object 144" o:spid="_x0000_i1080" type="#_x0000_t75" alt="eqId016543fe8c4a2a38d4543d48430f1f1c" style="width:51pt;height:14.05pt;mso-position-horizontal-relative:page;mso-position-vertical-relative:page" o:ole="" o:preferrelative="t" filled="f" stroked="f">
            <v:imagedata r:id="rId94" o:title="eqId016543fe8c4a2a38d4543d48430f1f1c"/>
            <v:path o:extrusionok="f"/>
            <o:lock v:ext="edit" aspectratio="t"/>
          </v:shape>
          <o:OLEObject Type="Embed" ProgID="Equation.DSMT4" ShapeID="Object 144" DrawAspect="Content" ObjectID="_1234567929" r:id="rId95"/>
        </w:object>
      </w:r>
    </w:p>
    <w:p w:rsidR="00854500">
      <w:pPr>
        <w:spacing w:line="360" w:lineRule="auto"/>
        <w:jc w:val="left"/>
        <w:textAlignment w:val="center"/>
      </w:pPr>
      <w:r>
        <w:t>滑块速度从6m/s减至0的时间为</w:t>
      </w:r>
    </w:p>
    <w:p w:rsidR="00854500">
      <w:pPr>
        <w:spacing w:line="360" w:lineRule="auto"/>
        <w:jc w:val="center"/>
        <w:textAlignment w:val="center"/>
      </w:pPr>
      <w:r>
        <w:object>
          <v:shape id="Object 145" o:spid="_x0000_i1081" type="#_x0000_t75" alt="eqIde2adaa5c3521ce9ae1cd9c18d5202daa" style="width:56.32pt;height:27.14pt;mso-position-horizontal-relative:page;mso-position-vertical-relative:page" o:ole="" o:preferrelative="t" filled="f" stroked="f">
            <v:imagedata r:id="rId96" o:title="eqIde2adaa5c3521ce9ae1cd9c18d5202daa"/>
            <v:path o:extrusionok="f"/>
            <o:lock v:ext="edit" aspectratio="t"/>
          </v:shape>
          <o:OLEObject Type="Embed" ProgID="Equation.DSMT4" ShapeID="Object 145" DrawAspect="Content" ObjectID="_1234567930" r:id="rId97"/>
        </w:object>
      </w:r>
      <w:r>
        <w:rPr>
          <w:rFonts w:hint="eastAsia"/>
        </w:rPr>
        <w:t>（1分）</w:t>
      </w:r>
    </w:p>
    <w:p w:rsidR="00854500">
      <w:pPr>
        <w:spacing w:line="360" w:lineRule="auto"/>
        <w:jc w:val="left"/>
        <w:textAlignment w:val="center"/>
      </w:pPr>
      <w:r>
        <w:t>所以再经0.6s时滑块的速度大小为0；因为</w:t>
      </w:r>
    </w:p>
    <w:p w:rsidR="00854500">
      <w:pPr>
        <w:spacing w:line="360" w:lineRule="auto"/>
        <w:jc w:val="center"/>
        <w:textAlignment w:val="center"/>
      </w:pPr>
      <w:r>
        <w:object>
          <v:shape id="Object 146" o:spid="_x0000_i1082" type="#_x0000_t75" alt="eqIdd9b5aee1ee8135deb59fcc3fdeeeec5d" style="width:51pt;height:13.89pt;mso-position-horizontal-relative:page;mso-position-vertical-relative:page" o:ole="" o:preferrelative="t" filled="f" stroked="f">
            <v:imagedata r:id="rId98" o:title="eqIdd9b5aee1ee8135deb59fcc3fdeeeec5d"/>
            <v:path o:extrusionok="f"/>
            <o:lock v:ext="edit" aspectratio="t"/>
          </v:shape>
          <o:OLEObject Type="Embed" ProgID="Equation.DSMT4" ShapeID="Object 146" DrawAspect="Content" ObjectID="_1234567931" r:id="rId99"/>
        </w:object>
      </w:r>
    </w:p>
    <w:p w:rsidR="00854500">
      <w:pPr>
        <w:spacing w:line="360" w:lineRule="auto"/>
        <w:jc w:val="left"/>
        <w:textAlignment w:val="center"/>
      </w:pPr>
      <w:r>
        <w:t>所以</w:t>
      </w:r>
    </w:p>
    <w:p w:rsidR="00854500">
      <w:pPr>
        <w:spacing w:line="360" w:lineRule="auto"/>
        <w:jc w:val="center"/>
        <w:textAlignment w:val="center"/>
      </w:pPr>
      <w:r>
        <w:object>
          <v:shape id="Object 147" o:spid="_x0000_i1083" type="#_x0000_t75" alt="eqIdfa99670b09bc1f3f18b6cdd165e84b98" style="width:95pt;height:13.2pt;mso-position-horizontal-relative:page;mso-position-vertical-relative:page" o:ole="" o:preferrelative="t" filled="f" stroked="f">
            <v:imagedata r:id="rId100" o:title="eqIdfa99670b09bc1f3f18b6cdd165e84b98"/>
            <v:path o:extrusionok="f"/>
            <o:lock v:ext="edit" aspectratio="t"/>
          </v:shape>
          <o:OLEObject Type="Embed" ProgID="Equation.DSMT4" ShapeID="Object 147" DrawAspect="Content" ObjectID="_1234567932" r:id="rId101"/>
        </w:object>
      </w:r>
      <w:r>
        <w:rPr>
          <w:rFonts w:hint="eastAsia"/>
        </w:rPr>
        <w:t>（1分）</w:t>
      </w:r>
    </w:p>
    <w:p w:rsidR="00854500">
      <w:pPr>
        <w:spacing w:line="360" w:lineRule="auto"/>
        <w:jc w:val="left"/>
        <w:textAlignment w:val="center"/>
      </w:pPr>
      <w:r>
        <w:t>所以0.6s后滑块沿斜面向下滑动，由牛顿第二定律有</w:t>
      </w:r>
    </w:p>
    <w:p w:rsidR="00854500">
      <w:pPr>
        <w:spacing w:line="360" w:lineRule="auto"/>
        <w:jc w:val="center"/>
        <w:textAlignment w:val="center"/>
      </w:pPr>
      <w:r>
        <w:object>
          <v:shape id="Object 148" o:spid="_x0000_i1084" type="#_x0000_t75" alt="eqId179b0933387d4e589f1ae7a68ac2d17a" style="width:88.84pt;height:13.8pt;mso-position-horizontal-relative:page;mso-position-vertical-relative:page" o:ole="" o:preferrelative="t" filled="f" stroked="f">
            <v:imagedata r:id="rId102" o:title="eqId179b0933387d4e589f1ae7a68ac2d17a"/>
            <v:path o:extrusionok="f"/>
            <o:lock v:ext="edit" aspectratio="t"/>
          </v:shape>
          <o:OLEObject Type="Embed" ProgID="Equation.DSMT4" ShapeID="Object 148" DrawAspect="Content" ObjectID="_1234567933" r:id="rId103"/>
        </w:object>
      </w:r>
      <w:r>
        <w:rPr>
          <w:rFonts w:hint="eastAsia"/>
        </w:rPr>
        <w:t>（2分）</w:t>
      </w:r>
    </w:p>
    <w:p w:rsidR="00854500">
      <w:pPr>
        <w:spacing w:line="360" w:lineRule="auto"/>
        <w:jc w:val="left"/>
        <w:textAlignment w:val="center"/>
      </w:pPr>
      <w:r>
        <w:t>解得</w:t>
      </w:r>
    </w:p>
    <w:p w:rsidR="00854500">
      <w:pPr>
        <w:spacing w:line="360" w:lineRule="auto"/>
        <w:jc w:val="center"/>
        <w:textAlignment w:val="center"/>
      </w:pPr>
      <w:r>
        <w:object>
          <v:shape id="Object 149" o:spid="_x0000_i1085" type="#_x0000_t75" alt="eqId2355f4898462ef5cb7c55312f4b811ff" style="width:49.24pt;height:13.75pt;mso-position-horizontal-relative:page;mso-position-vertical-relative:page" o:ole="" o:preferrelative="t" filled="f" stroked="f">
            <v:imagedata r:id="rId104" o:title="eqId2355f4898462ef5cb7c55312f4b811ff"/>
            <v:path o:extrusionok="f"/>
            <o:lock v:ext="edit" aspectratio="t"/>
          </v:shape>
          <o:OLEObject Type="Embed" ProgID="Equation.DSMT4" ShapeID="Object 149" DrawAspect="Content" ObjectID="_1234567934" r:id="rId105"/>
        </w:object>
      </w:r>
    </w:p>
    <w:p w:rsidR="00854500">
      <w:pPr>
        <w:spacing w:line="360" w:lineRule="auto"/>
        <w:jc w:val="left"/>
        <w:textAlignment w:val="center"/>
      </w:pPr>
      <w:r>
        <w:t>由</w:t>
      </w:r>
    </w:p>
    <w:p w:rsidR="00854500">
      <w:pPr>
        <w:spacing w:line="360" w:lineRule="auto"/>
        <w:jc w:val="center"/>
        <w:textAlignment w:val="center"/>
      </w:pPr>
      <w:r>
        <w:object>
          <v:shape id="Object 150" o:spid="_x0000_i1086" type="#_x0000_t75" alt="eqIdb661c8620c995599fe6c4863d903a97d" style="width:82.72pt;height:13.89pt;mso-position-horizontal-relative:page;mso-position-vertical-relative:page" o:ole="" o:preferrelative="t" filled="f" stroked="f">
            <v:imagedata r:id="rId106" o:title="eqIdb661c8620c995599fe6c4863d903a97d"/>
            <v:path o:extrusionok="f"/>
            <o:lock v:ext="edit" aspectratio="t"/>
          </v:shape>
          <o:OLEObject Type="Embed" ProgID="Equation.DSMT4" ShapeID="Object 150" DrawAspect="Content" ObjectID="_1234567935" r:id="rId107"/>
        </w:object>
      </w:r>
      <w:r>
        <w:rPr>
          <w:rFonts w:hint="eastAsia"/>
        </w:rPr>
        <w:t>（1分）</w:t>
      </w:r>
    </w:p>
    <w:p w:rsidR="00854500">
      <w:pPr>
        <w:spacing w:line="360" w:lineRule="auto"/>
        <w:jc w:val="left"/>
        <w:textAlignment w:val="center"/>
      </w:pPr>
      <w:r>
        <w:t>0.4s后的速度</w:t>
      </w:r>
    </w:p>
    <w:p w:rsidR="00854500">
      <w:pPr>
        <w:spacing w:line="360" w:lineRule="auto"/>
        <w:jc w:val="center"/>
        <w:textAlignment w:val="center"/>
      </w:pPr>
      <w:r>
        <w:object>
          <v:shape id="Object 151" o:spid="_x0000_i1087" type="#_x0000_t75" alt="eqId2e8fe507d7685129f7eec47eccde861f" style="width:129.32pt;height:12.5pt;mso-position-horizontal-relative:page;mso-position-vertical-relative:page" o:ole="" o:preferrelative="t" filled="f" stroked="f">
            <v:imagedata r:id="rId108" o:title="eqId2e8fe507d7685129f7eec47eccde861f"/>
            <v:path o:extrusionok="f"/>
            <o:lock v:ext="edit" aspectratio="t"/>
          </v:shape>
          <o:OLEObject Type="Embed" ProgID="Equation.DSMT4" ShapeID="Object 151" DrawAspect="Content" ObjectID="_1234567936" r:id="rId109"/>
        </w:object>
      </w:r>
      <w:r>
        <w:rPr>
          <w:rFonts w:hint="eastAsia"/>
        </w:rPr>
        <w:t>（1分）</w:t>
      </w:r>
    </w:p>
    <w:p w:rsidR="00854500">
      <w:pPr>
        <w:spacing w:line="360" w:lineRule="auto"/>
        <w:jc w:val="left"/>
        <w:textAlignment w:val="center"/>
        <w:rPr>
          <w:rFonts w:hint="eastAsia"/>
        </w:rPr>
      </w:pPr>
      <w:r>
        <w:t>所以再经1s时滑块的速度大小为0.8m/s。</w:t>
      </w:r>
    </w:p>
    <w:p w:rsidR="00854500">
      <w:pPr>
        <w:spacing w:line="360" w:lineRule="auto"/>
        <w:jc w:val="left"/>
        <w:textAlignment w:val="center"/>
      </w:pPr>
      <w:r>
        <w:t>13．(1)</w:t>
      </w:r>
      <w:r>
        <w:object>
          <v:shape id="Object 88" o:spid="_x0000_i1088" type="#_x0000_t75" alt="eqIdd6b88575c1dcbad53210725438f00886" style="width:36.92pt;height:13.84pt;mso-position-horizontal-relative:page;mso-position-vertical-relative:page" o:ole="" o:preferrelative="t" filled="f" stroked="f">
            <v:imagedata r:id="rId110" o:title="eqIdd6b88575c1dcbad53210725438f00886"/>
            <v:path o:extrusionok="f"/>
            <o:lock v:ext="edit" aspectratio="t"/>
          </v:shape>
          <o:OLEObject Type="Embed" ProgID="Equation.DSMT4" ShapeID="Object 88" DrawAspect="Content" ObjectID="_1234567937" r:id="rId111"/>
        </w:object>
      </w:r>
    </w:p>
    <w:p w:rsidR="00854500">
      <w:pPr>
        <w:spacing w:line="360" w:lineRule="auto"/>
        <w:jc w:val="left"/>
        <w:textAlignment w:val="center"/>
      </w:pPr>
      <w:r>
        <w:t>(2)</w:t>
      </w:r>
      <w:r>
        <w:object>
          <v:shape id="Object 89" o:spid="_x0000_i1089" type="#_x0000_t75" alt="eqId585c0b361a3e508f3dbb27a40b2dad5e" style="width:16.69pt;height:12.69pt;mso-position-horizontal-relative:page;mso-position-vertical-relative:page" o:ole="" o:preferrelative="t" filled="f" stroked="f">
            <v:imagedata r:id="rId112" o:title="eqId585c0b361a3e508f3dbb27a40b2dad5e"/>
            <v:path o:extrusionok="f"/>
            <o:lock v:ext="edit" aspectratio="t"/>
          </v:shape>
          <o:OLEObject Type="Embed" ProgID="Equation.DSMT4" ShapeID="Object 89" DrawAspect="Content" ObjectID="_1234567938" r:id="rId113"/>
        </w:object>
      </w:r>
    </w:p>
    <w:p w:rsidR="00854500">
      <w:pPr>
        <w:spacing w:line="360" w:lineRule="auto"/>
        <w:jc w:val="left"/>
        <w:textAlignment w:val="center"/>
      </w:pPr>
      <w:r>
        <w:t>(3)</w:t>
      </w:r>
      <w:r>
        <w:object>
          <v:shape id="Object 90" o:spid="_x0000_i1090" type="#_x0000_t75" alt="eqId50d3da62c9fae83b0a2826a67c769a76" style="width:41.36pt;height:13.1pt;mso-position-horizontal-relative:page;mso-position-vertical-relative:page" o:ole="" o:preferrelative="t" filled="f" stroked="f">
            <v:imagedata r:id="rId114" o:title="eqId50d3da62c9fae83b0a2826a67c769a76"/>
            <v:path o:extrusionok="f"/>
            <o:lock v:ext="edit" aspectratio="t"/>
          </v:shape>
          <o:OLEObject Type="Embed" ProgID="Equation.DSMT4" ShapeID="Object 90" DrawAspect="Content" ObjectID="_1234567939" r:id="rId115"/>
        </w:object>
      </w:r>
    </w:p>
    <w:p w:rsidR="00854500">
      <w:pPr>
        <w:spacing w:line="360" w:lineRule="auto"/>
        <w:jc w:val="left"/>
        <w:textAlignment w:val="center"/>
      </w:pPr>
      <w:r>
        <w:t>【详解】（1）在主伞打开后的瞬间，由牛顿第二定律可得</w:t>
      </w:r>
    </w:p>
    <w:p w:rsidR="00854500">
      <w:pPr>
        <w:spacing w:line="360" w:lineRule="auto"/>
        <w:jc w:val="center"/>
        <w:textAlignment w:val="center"/>
      </w:pPr>
      <w:r>
        <w:object>
          <v:shape id="Object 91" o:spid="_x0000_i1091" type="#_x0000_t75" alt="eqId1d2ffeea3afca5728f47645e065246a2" style="width:65.96pt;height:15.8pt;mso-position-horizontal-relative:page;mso-position-vertical-relative:page" o:ole="" o:preferrelative="t" filled="f" stroked="f">
            <v:imagedata r:id="rId116" o:title="eqId1d2ffeea3afca5728f47645e065246a2"/>
            <v:path o:extrusionok="f"/>
            <o:lock v:ext="edit" aspectratio="t"/>
          </v:shape>
          <o:OLEObject Type="Embed" ProgID="Equation.DSMT4" ShapeID="Object 91" DrawAspect="Content" ObjectID="_1234567940" r:id="rId117"/>
        </w:object>
      </w:r>
      <w:r>
        <w:rPr>
          <w:rFonts w:hint="eastAsia"/>
        </w:rPr>
        <w:t>（3分）</w:t>
      </w:r>
    </w:p>
    <w:p w:rsidR="00854500">
      <w:pPr>
        <w:spacing w:line="360" w:lineRule="auto"/>
        <w:jc w:val="left"/>
        <w:textAlignment w:val="center"/>
      </w:pPr>
      <w:r>
        <w:t>由题意有</w:t>
      </w:r>
    </w:p>
    <w:p w:rsidR="00854500">
      <w:pPr>
        <w:spacing w:line="360" w:lineRule="auto"/>
        <w:jc w:val="center"/>
        <w:textAlignment w:val="center"/>
      </w:pPr>
      <w:r>
        <w:object>
          <v:shape id="Object 92" o:spid="_x0000_i1092" type="#_x0000_t75" alt="eqId81dc443f789d2f87b7717f6db245fde9" style="width:33.4pt;height:15.96pt;mso-position-horizontal-relative:page;mso-position-vertical-relative:page" o:ole="" o:preferrelative="t" filled="f" stroked="f">
            <v:imagedata r:id="rId118" o:title="eqId81dc443f789d2f87b7717f6db245fde9"/>
            <v:path o:extrusionok="f"/>
            <o:lock v:ext="edit" aspectratio="t"/>
          </v:shape>
          <o:OLEObject Type="Embed" ProgID="Equation.DSMT4" ShapeID="Object 92" DrawAspect="Content" ObjectID="_1234567941" r:id="rId119"/>
        </w:object>
      </w:r>
    </w:p>
    <w:p w:rsidR="00854500">
      <w:pPr>
        <w:spacing w:line="360" w:lineRule="auto"/>
        <w:jc w:val="center"/>
        <w:textAlignment w:val="center"/>
      </w:pPr>
      <w:r>
        <w:object>
          <v:shape id="Object 93" o:spid="_x0000_i1093" type="#_x0000_t75" alt="eqIdefdd42e2f023ebf4c7176c7553bfde60" style="width:44.84pt;height:15.8pt;mso-position-horizontal-relative:page;mso-position-vertical-relative:page" o:ole="" o:preferrelative="t" filled="f" stroked="f">
            <v:imagedata r:id="rId120" o:title="eqIdefdd42e2f023ebf4c7176c7553bfde60"/>
            <v:path o:extrusionok="f"/>
            <o:lock v:ext="edit" aspectratio="t"/>
          </v:shape>
          <o:OLEObject Type="Embed" ProgID="Equation.DSMT4" ShapeID="Object 93" DrawAspect="Content" ObjectID="_1234567942" r:id="rId121"/>
        </w:object>
      </w:r>
      <w:r>
        <w:rPr>
          <w:rFonts w:hint="eastAsia"/>
        </w:rPr>
        <w:t>（2分）</w:t>
      </w:r>
    </w:p>
    <w:p w:rsidR="00854500">
      <w:pPr>
        <w:spacing w:line="360" w:lineRule="auto"/>
        <w:jc w:val="left"/>
        <w:textAlignment w:val="center"/>
      </w:pPr>
      <w:r>
        <w:t>联立可得</w:t>
      </w:r>
    </w:p>
    <w:p w:rsidR="00854500">
      <w:pPr>
        <w:spacing w:line="360" w:lineRule="auto"/>
        <w:jc w:val="center"/>
        <w:textAlignment w:val="center"/>
      </w:pPr>
      <w:r>
        <w:object>
          <v:shape id="Object 94" o:spid="_x0000_i1094" type="#_x0000_t75" alt="eqIda7aa05c58a4fc071f903bbd5d3083c5a" style="width:73pt;height:12.3pt;mso-position-horizontal-relative:page;mso-position-vertical-relative:page" o:ole="" o:preferrelative="t" filled="f" stroked="f">
            <v:imagedata r:id="rId122" o:title="eqIda7aa05c58a4fc071f903bbd5d3083c5a"/>
            <v:path o:extrusionok="f"/>
            <o:lock v:ext="edit" aspectratio="t"/>
          </v:shape>
          <o:OLEObject Type="Embed" ProgID="Equation.DSMT4" ShapeID="Object 94" DrawAspect="Content" ObjectID="_1234567943" r:id="rId123"/>
        </w:object>
      </w:r>
      <w:r>
        <w:t>，</w:t>
      </w:r>
      <w:r>
        <w:object>
          <v:shape id="Object 95" o:spid="_x0000_i1095" type="#_x0000_t75" alt="eqIdd670263136dc6236bfc5144dae454cce" style="width:58.92pt;height:14.95pt;mso-position-horizontal-relative:page;mso-position-vertical-relative:page" o:ole="" o:preferrelative="t" filled="f" stroked="f">
            <v:imagedata r:id="rId124" o:title="eqIdd670263136dc6236bfc5144dae454cce"/>
            <v:path o:extrusionok="f"/>
            <o:lock v:ext="edit" aspectratio="t"/>
          </v:shape>
          <o:OLEObject Type="Embed" ProgID="Equation.DSMT4" ShapeID="Object 95" DrawAspect="Content" ObjectID="_1234567944" r:id="rId125"/>
        </w:object>
      </w:r>
      <w:r>
        <w:rPr>
          <w:rFonts w:hint="eastAsia"/>
        </w:rPr>
        <w:t>（1分）</w:t>
      </w:r>
    </w:p>
    <w:p w:rsidR="00854500">
      <w:pPr>
        <w:spacing w:line="360" w:lineRule="auto"/>
        <w:jc w:val="left"/>
        <w:textAlignment w:val="center"/>
      </w:pPr>
      <w:r>
        <w:t>可知返回舱的加速度大小为</w:t>
      </w:r>
      <w:r>
        <w:object>
          <v:shape id="Object 96" o:spid="_x0000_i1096" type="#_x0000_t75" alt="eqId69f12de592f3d267f79916be1452979f" style="width:36.92pt;height:14.45pt;mso-position-horizontal-relative:page;mso-position-vertical-relative:page" o:ole="" o:preferrelative="t" filled="f" stroked="f">
            <v:imagedata r:id="rId126" o:title="eqId69f12de592f3d267f79916be1452979f"/>
            <v:path o:extrusionok="f"/>
            <o:lock v:ext="edit" aspectratio="t"/>
          </v:shape>
          <o:OLEObject Type="Embed" ProgID="Equation.DSMT4" ShapeID="Object 96" DrawAspect="Content" ObjectID="_1234567945" r:id="rId127"/>
        </w:object>
      </w:r>
      <w:r>
        <w:t>。</w:t>
      </w:r>
    </w:p>
    <w:p w:rsidR="00854500">
      <w:pPr>
        <w:spacing w:line="360" w:lineRule="auto"/>
        <w:jc w:val="left"/>
        <w:textAlignment w:val="center"/>
      </w:pPr>
      <w:r>
        <w:t>（2）根据运动学规律可得，启动反推发动机时返回舱距离地面的高度</w:t>
      </w:r>
    </w:p>
    <w:p w:rsidR="00854500">
      <w:pPr>
        <w:spacing w:line="360" w:lineRule="auto"/>
        <w:jc w:val="center"/>
        <w:textAlignment w:val="center"/>
      </w:pPr>
      <w:r>
        <w:object>
          <v:shape id="Object 97" o:spid="_x0000_i1097" type="#_x0000_t75" alt="eqId3a1078edd8dd34bc719ff1a5c6f25fb0" style="width:103.75pt;height:27.24pt;mso-position-horizontal-relative:page;mso-position-vertical-relative:page" o:ole="" o:preferrelative="t" filled="f" stroked="f">
            <v:imagedata r:id="rId128" o:title="eqId3a1078edd8dd34bc719ff1a5c6f25fb0"/>
            <v:path o:extrusionok="f"/>
            <o:lock v:ext="edit" aspectratio="t"/>
          </v:shape>
          <o:OLEObject Type="Embed" ProgID="Equation.DSMT4" ShapeID="Object 97" DrawAspect="Content" ObjectID="_1234567946" r:id="rId129"/>
        </w:object>
      </w:r>
      <w:r>
        <w:rPr>
          <w:rFonts w:hint="eastAsia"/>
        </w:rPr>
        <w:t>（3分）</w:t>
      </w:r>
    </w:p>
    <w:p w:rsidR="00854500">
      <w:pPr>
        <w:spacing w:line="360" w:lineRule="auto"/>
        <w:jc w:val="left"/>
        <w:textAlignment w:val="center"/>
      </w:pPr>
      <w:r>
        <w:t>（3）当返回舱在距离地面一定高度时启动反推发动机，速度减至0时恰落到地面上，根据运动学公式可得</w:t>
      </w:r>
    </w:p>
    <w:p w:rsidR="00854500">
      <w:pPr>
        <w:spacing w:line="360" w:lineRule="auto"/>
        <w:jc w:val="center"/>
        <w:textAlignment w:val="center"/>
      </w:pPr>
      <w:r>
        <w:object>
          <v:shape id="Object 98" o:spid="_x0000_i1098" type="#_x0000_t75" alt="eqIdde9794a5f0de6335fde98440ea84b8c7" style="width:65.96pt;height:16.75pt;mso-position-horizontal-relative:page;mso-position-vertical-relative:page" o:ole="" o:preferrelative="t" filled="f" stroked="f">
            <v:imagedata r:id="rId130" o:title="eqIdde9794a5f0de6335fde98440ea84b8c7"/>
            <v:path o:extrusionok="f"/>
            <o:lock v:ext="edit" aspectratio="t"/>
          </v:shape>
          <o:OLEObject Type="Embed" ProgID="Equation.DSMT4" ShapeID="Object 98" DrawAspect="Content" ObjectID="_1234567947" r:id="rId131"/>
        </w:object>
      </w:r>
      <w:r>
        <w:rPr>
          <w:rFonts w:hint="eastAsia"/>
        </w:rPr>
        <w:t>（3分）</w:t>
      </w:r>
    </w:p>
    <w:p w:rsidR="00854500">
      <w:pPr>
        <w:spacing w:line="360" w:lineRule="auto"/>
        <w:jc w:val="left"/>
        <w:textAlignment w:val="center"/>
      </w:pPr>
      <w:r>
        <w:t>解得加速度大小为</w:t>
      </w:r>
    </w:p>
    <w:p w:rsidR="00854500">
      <w:pPr>
        <w:spacing w:line="360" w:lineRule="auto"/>
        <w:jc w:val="center"/>
        <w:textAlignment w:val="center"/>
      </w:pPr>
      <w:r>
        <w:object>
          <v:shape id="Object 99" o:spid="_x0000_i1099" type="#_x0000_t75" alt="eqIdfb175724c38834198f8d24d35089be33" style="width:55.4pt;height:16.51pt;mso-position-horizontal-relative:page;mso-position-vertical-relative:page" o:ole="" o:preferrelative="t" filled="f" stroked="f">
            <v:imagedata r:id="rId132" o:title="eqIdfb175724c38834198f8d24d35089be33"/>
            <v:path o:extrusionok="f"/>
            <o:lock v:ext="edit" aspectratio="t"/>
          </v:shape>
          <o:OLEObject Type="Embed" ProgID="Equation.DSMT4" ShapeID="Object 99" DrawAspect="Content" ObjectID="_1234567948" r:id="rId133"/>
        </w:object>
      </w:r>
    </w:p>
    <w:p w:rsidR="00854500">
      <w:pPr>
        <w:spacing w:line="360" w:lineRule="auto"/>
        <w:jc w:val="left"/>
        <w:textAlignment w:val="center"/>
      </w:pPr>
      <w:r>
        <w:t>对航天员，根据牛顿第二定律可得</w:t>
      </w:r>
    </w:p>
    <w:p w:rsidR="00854500">
      <w:pPr>
        <w:spacing w:line="360" w:lineRule="auto"/>
        <w:jc w:val="center"/>
        <w:textAlignment w:val="center"/>
      </w:pPr>
      <w:r>
        <w:object>
          <v:shape id="Object 100" o:spid="_x0000_i1100" type="#_x0000_t75" alt="eqIdec042ecc614417cf6d1bc95167c19e89" style="width:60.72pt;height:15.8pt;mso-position-horizontal-relative:page;mso-position-vertical-relative:page" o:ole="" o:preferrelative="t" filled="f" stroked="f">
            <v:imagedata r:id="rId134" o:title="eqIdec042ecc614417cf6d1bc95167c19e89"/>
            <v:path o:extrusionok="f"/>
            <o:lock v:ext="edit" aspectratio="t"/>
          </v:shape>
          <o:OLEObject Type="Embed" ProgID="Equation.DSMT4" ShapeID="Object 100" DrawAspect="Content" ObjectID="_1234567949" r:id="rId135"/>
        </w:object>
      </w:r>
      <w:r>
        <w:rPr>
          <w:rFonts w:hint="eastAsia"/>
        </w:rPr>
        <w:t>（3分）</w:t>
      </w:r>
    </w:p>
    <w:p w:rsidR="00854500">
      <w:pPr>
        <w:spacing w:line="360" w:lineRule="auto"/>
        <w:jc w:val="left"/>
        <w:textAlignment w:val="center"/>
      </w:pPr>
      <w:r>
        <w:t>解得座椅对航天员的作用力</w:t>
      </w:r>
    </w:p>
    <w:p w:rsidR="00854500">
      <w:pPr>
        <w:spacing w:line="360" w:lineRule="auto"/>
        <w:jc w:val="center"/>
        <w:textAlignment w:val="center"/>
      </w:pPr>
      <w:r>
        <w:object>
          <v:shape id="Object 101" o:spid="_x0000_i1101" type="#_x0000_t75" alt="eqId02cd8930410dd1d53c62d8b6e6f835cd" style="width:64.2pt;height:14.05pt;mso-position-horizontal-relative:page;mso-position-vertical-relative:page" o:ole="" o:preferrelative="t" filled="f" stroked="f">
            <v:imagedata r:id="rId136" o:title="eqId02cd8930410dd1d53c62d8b6e6f835cd"/>
            <v:path o:extrusionok="f"/>
            <o:lock v:ext="edit" aspectratio="t"/>
          </v:shape>
          <o:OLEObject Type="Embed" ProgID="Equation.DSMT4" ShapeID="Object 101" DrawAspect="Content" ObjectID="_1234567950" r:id="rId137"/>
        </w:object>
      </w:r>
      <w:r>
        <w:rPr>
          <w:rFonts w:hint="eastAsia"/>
        </w:rPr>
        <w:t>（1分）</w:t>
      </w:r>
    </w:p>
    <w:p w:rsidR="00854500">
      <w:pPr>
        <w:spacing w:line="300" w:lineRule="auto"/>
        <w:jc w:val="left"/>
        <w:textAlignment w:val="center"/>
        <w:rPr>
          <w:rFonts w:ascii="Times New Roman" w:eastAsia="新宋体" w:hAnsi="Times New Roman"/>
          <w:szCs w:val="21"/>
        </w:rPr>
      </w:pPr>
    </w:p>
    <w:sectPr w:rsidSect="00CA509D">
      <w:footerReference w:type="even" r:id="rId139"/>
      <w:headerReference w:type="default" r:id="rId138"/>
      <w:footerReference w:type="default" r:id="rId140"/>
      <w:pgSz w:w="10319" w:h="14571" w:code="13"/>
      <w:pgMar w:top="1134" w:right="1134" w:bottom="1134" w:left="1134"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500">
    <w:pPr>
      <w:pStyle w:val="Footer"/>
      <w:framePr w:wrap="around" w:vAnchor="text" w:hAnchor="margin" w:xAlign="center" w:y="1"/>
      <w:rPr>
        <w:rStyle w:val="PageNumber"/>
      </w:rPr>
    </w:pPr>
    <w:r>
      <w:fldChar w:fldCharType="begin"/>
    </w:r>
    <w:r>
      <w:rPr>
        <w:rStyle w:val="PageNumber"/>
      </w:rPr>
      <w:instrText xml:space="preserve">PAGE  </w:instrText>
    </w:r>
    <w:r>
      <w:fldChar w:fldCharType="separate"/>
    </w:r>
    <w:r>
      <w:fldChar w:fldCharType="end"/>
    </w:r>
  </w:p>
  <w:p w:rsidR="00854500">
    <w:pPr>
      <w:pStyle w:val="Footer"/>
    </w:pP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1E1119"/>
    <w:multiLevelType w:val="singleLevel"/>
    <w:tmpl w:val="8A1E1119"/>
    <w:lvl w:ilvl="0">
      <w:start w:val="9"/>
      <w:numFmt w:val="decimal"/>
      <w:lvlText w:val="%1."/>
      <w:lvlJc w:val="left"/>
      <w:pPr>
        <w:tabs>
          <w:tab w:val="num" w:pos="312"/>
        </w:tabs>
      </w:pPr>
    </w:lvl>
  </w:abstractNum>
  <w:abstractNum w:abstractNumId="1">
    <w:nsid w:val="532A547F"/>
    <w:multiLevelType w:val="singleLevel"/>
    <w:tmpl w:val="532A547F"/>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F4B27"/>
    <w:rsid w:val="00000F72"/>
    <w:rsid w:val="00001101"/>
    <w:rsid w:val="000027FC"/>
    <w:rsid w:val="00003BFF"/>
    <w:rsid w:val="00005B96"/>
    <w:rsid w:val="00005FA7"/>
    <w:rsid w:val="00007639"/>
    <w:rsid w:val="00011330"/>
    <w:rsid w:val="000159FA"/>
    <w:rsid w:val="000229DD"/>
    <w:rsid w:val="000259DC"/>
    <w:rsid w:val="00025C65"/>
    <w:rsid w:val="000272B9"/>
    <w:rsid w:val="00030BBD"/>
    <w:rsid w:val="00030C45"/>
    <w:rsid w:val="000334B3"/>
    <w:rsid w:val="000367ED"/>
    <w:rsid w:val="00036954"/>
    <w:rsid w:val="000406CB"/>
    <w:rsid w:val="00040DD2"/>
    <w:rsid w:val="0004159D"/>
    <w:rsid w:val="00041A6C"/>
    <w:rsid w:val="000423E9"/>
    <w:rsid w:val="00043749"/>
    <w:rsid w:val="000437D4"/>
    <w:rsid w:val="00045361"/>
    <w:rsid w:val="0004795B"/>
    <w:rsid w:val="00047D7E"/>
    <w:rsid w:val="00050C93"/>
    <w:rsid w:val="000521F0"/>
    <w:rsid w:val="00053DFD"/>
    <w:rsid w:val="0005737C"/>
    <w:rsid w:val="00060FEB"/>
    <w:rsid w:val="000637C3"/>
    <w:rsid w:val="000652DA"/>
    <w:rsid w:val="00066730"/>
    <w:rsid w:val="000710F0"/>
    <w:rsid w:val="00071317"/>
    <w:rsid w:val="00075394"/>
    <w:rsid w:val="00077B86"/>
    <w:rsid w:val="00080A84"/>
    <w:rsid w:val="00080C68"/>
    <w:rsid w:val="00082A08"/>
    <w:rsid w:val="000956C9"/>
    <w:rsid w:val="000972B4"/>
    <w:rsid w:val="0009799E"/>
    <w:rsid w:val="000A0D50"/>
    <w:rsid w:val="000A279F"/>
    <w:rsid w:val="000A6C94"/>
    <w:rsid w:val="000B142B"/>
    <w:rsid w:val="000B332A"/>
    <w:rsid w:val="000B5775"/>
    <w:rsid w:val="000B6634"/>
    <w:rsid w:val="000B7192"/>
    <w:rsid w:val="000C20B7"/>
    <w:rsid w:val="000C5202"/>
    <w:rsid w:val="000D2F39"/>
    <w:rsid w:val="000D587B"/>
    <w:rsid w:val="000D5EF7"/>
    <w:rsid w:val="000D6D6D"/>
    <w:rsid w:val="000E11B5"/>
    <w:rsid w:val="000E156D"/>
    <w:rsid w:val="000E1917"/>
    <w:rsid w:val="000E1F1B"/>
    <w:rsid w:val="000E202B"/>
    <w:rsid w:val="000E26F0"/>
    <w:rsid w:val="000E4FAE"/>
    <w:rsid w:val="000E70C3"/>
    <w:rsid w:val="000E7599"/>
    <w:rsid w:val="000F590F"/>
    <w:rsid w:val="000F6052"/>
    <w:rsid w:val="001006B2"/>
    <w:rsid w:val="00102B53"/>
    <w:rsid w:val="0010337A"/>
    <w:rsid w:val="001051CE"/>
    <w:rsid w:val="0010588D"/>
    <w:rsid w:val="00110F58"/>
    <w:rsid w:val="001147DD"/>
    <w:rsid w:val="00122326"/>
    <w:rsid w:val="001235E4"/>
    <w:rsid w:val="00132B2A"/>
    <w:rsid w:val="001350D7"/>
    <w:rsid w:val="00135A1C"/>
    <w:rsid w:val="00137C1F"/>
    <w:rsid w:val="001410E7"/>
    <w:rsid w:val="001420D3"/>
    <w:rsid w:val="0014519B"/>
    <w:rsid w:val="00145A4E"/>
    <w:rsid w:val="00145CC2"/>
    <w:rsid w:val="00146C56"/>
    <w:rsid w:val="00153D8C"/>
    <w:rsid w:val="00157E4F"/>
    <w:rsid w:val="00161B63"/>
    <w:rsid w:val="00163276"/>
    <w:rsid w:val="00167B05"/>
    <w:rsid w:val="001742F7"/>
    <w:rsid w:val="00176CB6"/>
    <w:rsid w:val="00177915"/>
    <w:rsid w:val="00181225"/>
    <w:rsid w:val="00181230"/>
    <w:rsid w:val="00181531"/>
    <w:rsid w:val="00184334"/>
    <w:rsid w:val="00185846"/>
    <w:rsid w:val="00186CD5"/>
    <w:rsid w:val="00194FD4"/>
    <w:rsid w:val="0019798A"/>
    <w:rsid w:val="001A3BA8"/>
    <w:rsid w:val="001A6980"/>
    <w:rsid w:val="001A7484"/>
    <w:rsid w:val="001A7CF4"/>
    <w:rsid w:val="001B0067"/>
    <w:rsid w:val="001B02D4"/>
    <w:rsid w:val="001B0331"/>
    <w:rsid w:val="001B061A"/>
    <w:rsid w:val="001B29E9"/>
    <w:rsid w:val="001B6411"/>
    <w:rsid w:val="001B6B58"/>
    <w:rsid w:val="001C3A3D"/>
    <w:rsid w:val="001C41B3"/>
    <w:rsid w:val="001C5EF6"/>
    <w:rsid w:val="001C6D7B"/>
    <w:rsid w:val="001C6E03"/>
    <w:rsid w:val="001C7765"/>
    <w:rsid w:val="001D02EC"/>
    <w:rsid w:val="001D03C4"/>
    <w:rsid w:val="001D6AE9"/>
    <w:rsid w:val="001D762B"/>
    <w:rsid w:val="001E0AD6"/>
    <w:rsid w:val="001E0E9A"/>
    <w:rsid w:val="001E1EA0"/>
    <w:rsid w:val="001E36EA"/>
    <w:rsid w:val="001E40A4"/>
    <w:rsid w:val="001E48AE"/>
    <w:rsid w:val="001E4E22"/>
    <w:rsid w:val="001E5156"/>
    <w:rsid w:val="001E6B10"/>
    <w:rsid w:val="001F0197"/>
    <w:rsid w:val="001F3C48"/>
    <w:rsid w:val="001F5F5B"/>
    <w:rsid w:val="001F6722"/>
    <w:rsid w:val="00210508"/>
    <w:rsid w:val="0021061B"/>
    <w:rsid w:val="00217434"/>
    <w:rsid w:val="00217D86"/>
    <w:rsid w:val="0022267F"/>
    <w:rsid w:val="0022739C"/>
    <w:rsid w:val="00233CA6"/>
    <w:rsid w:val="002363CF"/>
    <w:rsid w:val="00236744"/>
    <w:rsid w:val="00240BF2"/>
    <w:rsid w:val="00240D91"/>
    <w:rsid w:val="002428BB"/>
    <w:rsid w:val="002448DB"/>
    <w:rsid w:val="002452DF"/>
    <w:rsid w:val="00246206"/>
    <w:rsid w:val="0025010B"/>
    <w:rsid w:val="002504A2"/>
    <w:rsid w:val="002508F1"/>
    <w:rsid w:val="00257642"/>
    <w:rsid w:val="0026002A"/>
    <w:rsid w:val="002609D4"/>
    <w:rsid w:val="0026468C"/>
    <w:rsid w:val="00264CFB"/>
    <w:rsid w:val="00265B74"/>
    <w:rsid w:val="00270223"/>
    <w:rsid w:val="00272C6E"/>
    <w:rsid w:val="00272DEF"/>
    <w:rsid w:val="002755CF"/>
    <w:rsid w:val="0028004B"/>
    <w:rsid w:val="00280334"/>
    <w:rsid w:val="00283416"/>
    <w:rsid w:val="00284E5C"/>
    <w:rsid w:val="00286D11"/>
    <w:rsid w:val="002920B4"/>
    <w:rsid w:val="00292636"/>
    <w:rsid w:val="002940C4"/>
    <w:rsid w:val="002A494D"/>
    <w:rsid w:val="002A6835"/>
    <w:rsid w:val="002A7B6A"/>
    <w:rsid w:val="002B111E"/>
    <w:rsid w:val="002B20C6"/>
    <w:rsid w:val="002B26D4"/>
    <w:rsid w:val="002C0DDE"/>
    <w:rsid w:val="002C1630"/>
    <w:rsid w:val="002C1638"/>
    <w:rsid w:val="002C308B"/>
    <w:rsid w:val="002C41C0"/>
    <w:rsid w:val="002C49CB"/>
    <w:rsid w:val="002C6C32"/>
    <w:rsid w:val="002D067C"/>
    <w:rsid w:val="002D40E4"/>
    <w:rsid w:val="002D524F"/>
    <w:rsid w:val="002D67E9"/>
    <w:rsid w:val="002E12CD"/>
    <w:rsid w:val="002E229B"/>
    <w:rsid w:val="002E22B4"/>
    <w:rsid w:val="002E3874"/>
    <w:rsid w:val="002E3C95"/>
    <w:rsid w:val="002F052C"/>
    <w:rsid w:val="002F342C"/>
    <w:rsid w:val="002F594D"/>
    <w:rsid w:val="002F7137"/>
    <w:rsid w:val="002F7862"/>
    <w:rsid w:val="0030530B"/>
    <w:rsid w:val="0030569B"/>
    <w:rsid w:val="00305E15"/>
    <w:rsid w:val="00306E3D"/>
    <w:rsid w:val="00312299"/>
    <w:rsid w:val="00313CCB"/>
    <w:rsid w:val="00314EB8"/>
    <w:rsid w:val="00315807"/>
    <w:rsid w:val="00316038"/>
    <w:rsid w:val="0031653B"/>
    <w:rsid w:val="0031653F"/>
    <w:rsid w:val="0031670A"/>
    <w:rsid w:val="00322BE8"/>
    <w:rsid w:val="00322EA0"/>
    <w:rsid w:val="003237B3"/>
    <w:rsid w:val="00326D06"/>
    <w:rsid w:val="00332834"/>
    <w:rsid w:val="0033327C"/>
    <w:rsid w:val="00335F50"/>
    <w:rsid w:val="00337893"/>
    <w:rsid w:val="00340855"/>
    <w:rsid w:val="00342AD0"/>
    <w:rsid w:val="00344DE1"/>
    <w:rsid w:val="00350490"/>
    <w:rsid w:val="00350879"/>
    <w:rsid w:val="00351B11"/>
    <w:rsid w:val="00351EA5"/>
    <w:rsid w:val="00352A7A"/>
    <w:rsid w:val="0035441D"/>
    <w:rsid w:val="00355D15"/>
    <w:rsid w:val="00362797"/>
    <w:rsid w:val="0037103B"/>
    <w:rsid w:val="0037347B"/>
    <w:rsid w:val="0037511B"/>
    <w:rsid w:val="003762AB"/>
    <w:rsid w:val="00376E5F"/>
    <w:rsid w:val="00377462"/>
    <w:rsid w:val="00380C8D"/>
    <w:rsid w:val="00382A4E"/>
    <w:rsid w:val="00384F30"/>
    <w:rsid w:val="00387379"/>
    <w:rsid w:val="003878A5"/>
    <w:rsid w:val="003934DA"/>
    <w:rsid w:val="003937CE"/>
    <w:rsid w:val="00393B35"/>
    <w:rsid w:val="003970C3"/>
    <w:rsid w:val="00397D76"/>
    <w:rsid w:val="003A7F6F"/>
    <w:rsid w:val="003B0639"/>
    <w:rsid w:val="003B1A6B"/>
    <w:rsid w:val="003B3650"/>
    <w:rsid w:val="003B69FF"/>
    <w:rsid w:val="003C0CB9"/>
    <w:rsid w:val="003C1813"/>
    <w:rsid w:val="003C453D"/>
    <w:rsid w:val="003C71E2"/>
    <w:rsid w:val="003C7B23"/>
    <w:rsid w:val="003D142A"/>
    <w:rsid w:val="003D3434"/>
    <w:rsid w:val="003D395E"/>
    <w:rsid w:val="003D3C34"/>
    <w:rsid w:val="003E4817"/>
    <w:rsid w:val="003E530F"/>
    <w:rsid w:val="003E5FB8"/>
    <w:rsid w:val="003E793F"/>
    <w:rsid w:val="003F342E"/>
    <w:rsid w:val="003F67DE"/>
    <w:rsid w:val="004006EF"/>
    <w:rsid w:val="004015A1"/>
    <w:rsid w:val="00401866"/>
    <w:rsid w:val="00401D92"/>
    <w:rsid w:val="004021B0"/>
    <w:rsid w:val="00404F4B"/>
    <w:rsid w:val="004054CF"/>
    <w:rsid w:val="0041072D"/>
    <w:rsid w:val="00410FF9"/>
    <w:rsid w:val="0041198A"/>
    <w:rsid w:val="0041318E"/>
    <w:rsid w:val="00414F4F"/>
    <w:rsid w:val="004151FC"/>
    <w:rsid w:val="00431A6F"/>
    <w:rsid w:val="004323D2"/>
    <w:rsid w:val="0043457A"/>
    <w:rsid w:val="0044004E"/>
    <w:rsid w:val="00440599"/>
    <w:rsid w:val="00443589"/>
    <w:rsid w:val="00450C8A"/>
    <w:rsid w:val="004537AB"/>
    <w:rsid w:val="0045593F"/>
    <w:rsid w:val="0046183B"/>
    <w:rsid w:val="00462186"/>
    <w:rsid w:val="00462904"/>
    <w:rsid w:val="00463632"/>
    <w:rsid w:val="004671E1"/>
    <w:rsid w:val="00470D46"/>
    <w:rsid w:val="00471501"/>
    <w:rsid w:val="00477788"/>
    <w:rsid w:val="00480CD1"/>
    <w:rsid w:val="00482B03"/>
    <w:rsid w:val="00482B0C"/>
    <w:rsid w:val="00482ED9"/>
    <w:rsid w:val="004840C4"/>
    <w:rsid w:val="00484A65"/>
    <w:rsid w:val="00485AF5"/>
    <w:rsid w:val="004874FD"/>
    <w:rsid w:val="00487F6E"/>
    <w:rsid w:val="004928C2"/>
    <w:rsid w:val="00493F16"/>
    <w:rsid w:val="004941C4"/>
    <w:rsid w:val="00494296"/>
    <w:rsid w:val="00494FB4"/>
    <w:rsid w:val="00495383"/>
    <w:rsid w:val="004954EF"/>
    <w:rsid w:val="00496C27"/>
    <w:rsid w:val="004A2D3D"/>
    <w:rsid w:val="004A372A"/>
    <w:rsid w:val="004A3994"/>
    <w:rsid w:val="004A3B3B"/>
    <w:rsid w:val="004B002C"/>
    <w:rsid w:val="004B32C6"/>
    <w:rsid w:val="004B4EC1"/>
    <w:rsid w:val="004B5A33"/>
    <w:rsid w:val="004B5A73"/>
    <w:rsid w:val="004B6234"/>
    <w:rsid w:val="004C22EA"/>
    <w:rsid w:val="004C246D"/>
    <w:rsid w:val="004C58A9"/>
    <w:rsid w:val="004C5B52"/>
    <w:rsid w:val="004C6D19"/>
    <w:rsid w:val="004D1C34"/>
    <w:rsid w:val="004D1EC8"/>
    <w:rsid w:val="004D31B1"/>
    <w:rsid w:val="004D3ACE"/>
    <w:rsid w:val="004D3D3C"/>
    <w:rsid w:val="004E01D0"/>
    <w:rsid w:val="004E21F8"/>
    <w:rsid w:val="004E58E1"/>
    <w:rsid w:val="004E7EEC"/>
    <w:rsid w:val="004F5090"/>
    <w:rsid w:val="004F62EF"/>
    <w:rsid w:val="004F70AD"/>
    <w:rsid w:val="00500211"/>
    <w:rsid w:val="00500D07"/>
    <w:rsid w:val="00503B0A"/>
    <w:rsid w:val="005045D9"/>
    <w:rsid w:val="005051BF"/>
    <w:rsid w:val="00507BAE"/>
    <w:rsid w:val="00511DA9"/>
    <w:rsid w:val="00512222"/>
    <w:rsid w:val="005153D9"/>
    <w:rsid w:val="00521173"/>
    <w:rsid w:val="00522F5C"/>
    <w:rsid w:val="0052389D"/>
    <w:rsid w:val="005303DE"/>
    <w:rsid w:val="005321EF"/>
    <w:rsid w:val="00532688"/>
    <w:rsid w:val="00533FC5"/>
    <w:rsid w:val="005359F8"/>
    <w:rsid w:val="00542E3D"/>
    <w:rsid w:val="0054484D"/>
    <w:rsid w:val="0054746A"/>
    <w:rsid w:val="00547B40"/>
    <w:rsid w:val="00550A0C"/>
    <w:rsid w:val="005524FD"/>
    <w:rsid w:val="005526F7"/>
    <w:rsid w:val="00555BAB"/>
    <w:rsid w:val="00556072"/>
    <w:rsid w:val="0055733E"/>
    <w:rsid w:val="00562547"/>
    <w:rsid w:val="005652F6"/>
    <w:rsid w:val="00567DCA"/>
    <w:rsid w:val="00571CFD"/>
    <w:rsid w:val="0057379B"/>
    <w:rsid w:val="00573D44"/>
    <w:rsid w:val="00574571"/>
    <w:rsid w:val="00580709"/>
    <w:rsid w:val="00580782"/>
    <w:rsid w:val="00584A2E"/>
    <w:rsid w:val="0058510B"/>
    <w:rsid w:val="00585730"/>
    <w:rsid w:val="00586A77"/>
    <w:rsid w:val="00587790"/>
    <w:rsid w:val="00592A45"/>
    <w:rsid w:val="00595FA1"/>
    <w:rsid w:val="005A0FF4"/>
    <w:rsid w:val="005A12D2"/>
    <w:rsid w:val="005A3099"/>
    <w:rsid w:val="005A3479"/>
    <w:rsid w:val="005A43A0"/>
    <w:rsid w:val="005A6122"/>
    <w:rsid w:val="005B1B2B"/>
    <w:rsid w:val="005B42EB"/>
    <w:rsid w:val="005C1F60"/>
    <w:rsid w:val="005C5A3D"/>
    <w:rsid w:val="005C67D4"/>
    <w:rsid w:val="005D268A"/>
    <w:rsid w:val="005D364F"/>
    <w:rsid w:val="005D39D8"/>
    <w:rsid w:val="005E0260"/>
    <w:rsid w:val="005E3204"/>
    <w:rsid w:val="005E32DA"/>
    <w:rsid w:val="005E4C8E"/>
    <w:rsid w:val="005F01DF"/>
    <w:rsid w:val="005F0466"/>
    <w:rsid w:val="005F1A22"/>
    <w:rsid w:val="005F2D76"/>
    <w:rsid w:val="005F5270"/>
    <w:rsid w:val="005F5F4A"/>
    <w:rsid w:val="005F6382"/>
    <w:rsid w:val="005F7572"/>
    <w:rsid w:val="00600E2D"/>
    <w:rsid w:val="00601CD7"/>
    <w:rsid w:val="00602A05"/>
    <w:rsid w:val="00604CF0"/>
    <w:rsid w:val="00605B00"/>
    <w:rsid w:val="0060686F"/>
    <w:rsid w:val="00606E2D"/>
    <w:rsid w:val="00607D52"/>
    <w:rsid w:val="00611FCE"/>
    <w:rsid w:val="0061259D"/>
    <w:rsid w:val="00614FFA"/>
    <w:rsid w:val="00616EC9"/>
    <w:rsid w:val="00623655"/>
    <w:rsid w:val="00624FB7"/>
    <w:rsid w:val="006309A9"/>
    <w:rsid w:val="00630F98"/>
    <w:rsid w:val="00631370"/>
    <w:rsid w:val="0063182A"/>
    <w:rsid w:val="00632D71"/>
    <w:rsid w:val="0063323F"/>
    <w:rsid w:val="006337BB"/>
    <w:rsid w:val="00633DD6"/>
    <w:rsid w:val="00637E8F"/>
    <w:rsid w:val="00640BE4"/>
    <w:rsid w:val="006441EB"/>
    <w:rsid w:val="00645318"/>
    <w:rsid w:val="00650789"/>
    <w:rsid w:val="00650F4E"/>
    <w:rsid w:val="00654EFB"/>
    <w:rsid w:val="00656F58"/>
    <w:rsid w:val="00657377"/>
    <w:rsid w:val="00657A5D"/>
    <w:rsid w:val="00661635"/>
    <w:rsid w:val="00661EE1"/>
    <w:rsid w:val="0066577D"/>
    <w:rsid w:val="00665F99"/>
    <w:rsid w:val="00666E60"/>
    <w:rsid w:val="00666F8E"/>
    <w:rsid w:val="006675D1"/>
    <w:rsid w:val="006703AD"/>
    <w:rsid w:val="00674C8D"/>
    <w:rsid w:val="00680C1F"/>
    <w:rsid w:val="00680D94"/>
    <w:rsid w:val="006813E3"/>
    <w:rsid w:val="00682A06"/>
    <w:rsid w:val="00687333"/>
    <w:rsid w:val="00691402"/>
    <w:rsid w:val="0069167F"/>
    <w:rsid w:val="00692ECD"/>
    <w:rsid w:val="00695598"/>
    <w:rsid w:val="006B2471"/>
    <w:rsid w:val="006B3699"/>
    <w:rsid w:val="006B5191"/>
    <w:rsid w:val="006B52EC"/>
    <w:rsid w:val="006B5C26"/>
    <w:rsid w:val="006B71C9"/>
    <w:rsid w:val="006B7FF7"/>
    <w:rsid w:val="006C1B24"/>
    <w:rsid w:val="006C32E6"/>
    <w:rsid w:val="006C3E05"/>
    <w:rsid w:val="006D1D6C"/>
    <w:rsid w:val="006D4EF4"/>
    <w:rsid w:val="006D525B"/>
    <w:rsid w:val="006E63FA"/>
    <w:rsid w:val="006F123F"/>
    <w:rsid w:val="006F532B"/>
    <w:rsid w:val="00700AD7"/>
    <w:rsid w:val="0070340C"/>
    <w:rsid w:val="00704649"/>
    <w:rsid w:val="007105ED"/>
    <w:rsid w:val="007132C6"/>
    <w:rsid w:val="00714DBC"/>
    <w:rsid w:val="00715FAA"/>
    <w:rsid w:val="0071633D"/>
    <w:rsid w:val="00716652"/>
    <w:rsid w:val="0072012A"/>
    <w:rsid w:val="00720521"/>
    <w:rsid w:val="00720B6C"/>
    <w:rsid w:val="00722053"/>
    <w:rsid w:val="007232EF"/>
    <w:rsid w:val="00725D91"/>
    <w:rsid w:val="00731B23"/>
    <w:rsid w:val="00731C8D"/>
    <w:rsid w:val="0073208F"/>
    <w:rsid w:val="00732A6E"/>
    <w:rsid w:val="00733528"/>
    <w:rsid w:val="00737A61"/>
    <w:rsid w:val="00741654"/>
    <w:rsid w:val="00741A2F"/>
    <w:rsid w:val="00742A83"/>
    <w:rsid w:val="00747589"/>
    <w:rsid w:val="00747637"/>
    <w:rsid w:val="0075139B"/>
    <w:rsid w:val="007526BC"/>
    <w:rsid w:val="007566E4"/>
    <w:rsid w:val="00761256"/>
    <w:rsid w:val="00762F90"/>
    <w:rsid w:val="007636BA"/>
    <w:rsid w:val="007641B1"/>
    <w:rsid w:val="0076674D"/>
    <w:rsid w:val="00766B35"/>
    <w:rsid w:val="007734F6"/>
    <w:rsid w:val="00773CE2"/>
    <w:rsid w:val="00784C84"/>
    <w:rsid w:val="00790214"/>
    <w:rsid w:val="00791CF7"/>
    <w:rsid w:val="007954BD"/>
    <w:rsid w:val="007A1DD7"/>
    <w:rsid w:val="007A2042"/>
    <w:rsid w:val="007A4E7F"/>
    <w:rsid w:val="007B034D"/>
    <w:rsid w:val="007B03AA"/>
    <w:rsid w:val="007B3D6E"/>
    <w:rsid w:val="007B4DA9"/>
    <w:rsid w:val="007B64E0"/>
    <w:rsid w:val="007C38C3"/>
    <w:rsid w:val="007C6FA6"/>
    <w:rsid w:val="007C73CA"/>
    <w:rsid w:val="007D1EA2"/>
    <w:rsid w:val="007D2915"/>
    <w:rsid w:val="007D4206"/>
    <w:rsid w:val="007D58E6"/>
    <w:rsid w:val="007E0090"/>
    <w:rsid w:val="007E00C5"/>
    <w:rsid w:val="007E0A74"/>
    <w:rsid w:val="007E2AD0"/>
    <w:rsid w:val="007E3F50"/>
    <w:rsid w:val="007F1465"/>
    <w:rsid w:val="007F162D"/>
    <w:rsid w:val="00802A0B"/>
    <w:rsid w:val="00803404"/>
    <w:rsid w:val="0080348F"/>
    <w:rsid w:val="00804584"/>
    <w:rsid w:val="00804BB7"/>
    <w:rsid w:val="00807533"/>
    <w:rsid w:val="00807E33"/>
    <w:rsid w:val="00813415"/>
    <w:rsid w:val="00826F3C"/>
    <w:rsid w:val="00834ED1"/>
    <w:rsid w:val="00836303"/>
    <w:rsid w:val="0083793A"/>
    <w:rsid w:val="00841FE3"/>
    <w:rsid w:val="00842334"/>
    <w:rsid w:val="0084285B"/>
    <w:rsid w:val="00851D0B"/>
    <w:rsid w:val="00854500"/>
    <w:rsid w:val="00854CC0"/>
    <w:rsid w:val="00855CBD"/>
    <w:rsid w:val="008563C7"/>
    <w:rsid w:val="008568AC"/>
    <w:rsid w:val="00856CDC"/>
    <w:rsid w:val="00857874"/>
    <w:rsid w:val="008650D5"/>
    <w:rsid w:val="008726B3"/>
    <w:rsid w:val="008745F0"/>
    <w:rsid w:val="00874F0D"/>
    <w:rsid w:val="0087644C"/>
    <w:rsid w:val="00880533"/>
    <w:rsid w:val="00882144"/>
    <w:rsid w:val="00882435"/>
    <w:rsid w:val="00896A04"/>
    <w:rsid w:val="008A07CC"/>
    <w:rsid w:val="008A7AD3"/>
    <w:rsid w:val="008B00FE"/>
    <w:rsid w:val="008B0CE0"/>
    <w:rsid w:val="008B2D15"/>
    <w:rsid w:val="008B4D10"/>
    <w:rsid w:val="008B5402"/>
    <w:rsid w:val="008B7998"/>
    <w:rsid w:val="008C5098"/>
    <w:rsid w:val="008C50ED"/>
    <w:rsid w:val="008C6D15"/>
    <w:rsid w:val="008D0BD8"/>
    <w:rsid w:val="008D0FA9"/>
    <w:rsid w:val="008D1580"/>
    <w:rsid w:val="008D4AA1"/>
    <w:rsid w:val="008D6C08"/>
    <w:rsid w:val="008E164A"/>
    <w:rsid w:val="008E3A48"/>
    <w:rsid w:val="008E3F40"/>
    <w:rsid w:val="008F328E"/>
    <w:rsid w:val="008F32A7"/>
    <w:rsid w:val="008F3FE2"/>
    <w:rsid w:val="008F4AFA"/>
    <w:rsid w:val="009003CB"/>
    <w:rsid w:val="00900881"/>
    <w:rsid w:val="00900EBE"/>
    <w:rsid w:val="00903854"/>
    <w:rsid w:val="009057BC"/>
    <w:rsid w:val="00905A66"/>
    <w:rsid w:val="009157BD"/>
    <w:rsid w:val="00920200"/>
    <w:rsid w:val="00921AAA"/>
    <w:rsid w:val="009241AE"/>
    <w:rsid w:val="00932B9A"/>
    <w:rsid w:val="00934C64"/>
    <w:rsid w:val="0093670F"/>
    <w:rsid w:val="0094169D"/>
    <w:rsid w:val="009427E4"/>
    <w:rsid w:val="009430E0"/>
    <w:rsid w:val="00950E3A"/>
    <w:rsid w:val="00952166"/>
    <w:rsid w:val="009521AF"/>
    <w:rsid w:val="00954579"/>
    <w:rsid w:val="00960B0C"/>
    <w:rsid w:val="0096123C"/>
    <w:rsid w:val="009621DA"/>
    <w:rsid w:val="00964F9D"/>
    <w:rsid w:val="009652B4"/>
    <w:rsid w:val="00966CCD"/>
    <w:rsid w:val="00971C37"/>
    <w:rsid w:val="00971FAC"/>
    <w:rsid w:val="009756AC"/>
    <w:rsid w:val="00984B1D"/>
    <w:rsid w:val="009853AD"/>
    <w:rsid w:val="0098609C"/>
    <w:rsid w:val="009900F2"/>
    <w:rsid w:val="00992E8A"/>
    <w:rsid w:val="009934BC"/>
    <w:rsid w:val="00995D7E"/>
    <w:rsid w:val="0099664B"/>
    <w:rsid w:val="009966E2"/>
    <w:rsid w:val="009A1F09"/>
    <w:rsid w:val="009A25AA"/>
    <w:rsid w:val="009A4C38"/>
    <w:rsid w:val="009A4CFE"/>
    <w:rsid w:val="009A7EB8"/>
    <w:rsid w:val="009B1996"/>
    <w:rsid w:val="009B19A4"/>
    <w:rsid w:val="009B2D63"/>
    <w:rsid w:val="009B33BB"/>
    <w:rsid w:val="009B5905"/>
    <w:rsid w:val="009B6064"/>
    <w:rsid w:val="009B66AA"/>
    <w:rsid w:val="009D0722"/>
    <w:rsid w:val="009D0843"/>
    <w:rsid w:val="009D2322"/>
    <w:rsid w:val="009D2E1D"/>
    <w:rsid w:val="009E10DB"/>
    <w:rsid w:val="009E5704"/>
    <w:rsid w:val="009F2007"/>
    <w:rsid w:val="009F2F84"/>
    <w:rsid w:val="009F3EE8"/>
    <w:rsid w:val="009F53AD"/>
    <w:rsid w:val="009F5FBD"/>
    <w:rsid w:val="009F7120"/>
    <w:rsid w:val="00A124F6"/>
    <w:rsid w:val="00A144B5"/>
    <w:rsid w:val="00A16461"/>
    <w:rsid w:val="00A16990"/>
    <w:rsid w:val="00A17133"/>
    <w:rsid w:val="00A25284"/>
    <w:rsid w:val="00A27BA7"/>
    <w:rsid w:val="00A300E3"/>
    <w:rsid w:val="00A3034B"/>
    <w:rsid w:val="00A30D7C"/>
    <w:rsid w:val="00A31BC7"/>
    <w:rsid w:val="00A32801"/>
    <w:rsid w:val="00A32EF5"/>
    <w:rsid w:val="00A35FF4"/>
    <w:rsid w:val="00A36E1D"/>
    <w:rsid w:val="00A4248B"/>
    <w:rsid w:val="00A4301E"/>
    <w:rsid w:val="00A44865"/>
    <w:rsid w:val="00A5055E"/>
    <w:rsid w:val="00A51904"/>
    <w:rsid w:val="00A51C4D"/>
    <w:rsid w:val="00A538F8"/>
    <w:rsid w:val="00A57A95"/>
    <w:rsid w:val="00A60C5C"/>
    <w:rsid w:val="00A63EE1"/>
    <w:rsid w:val="00A651F6"/>
    <w:rsid w:val="00A6580A"/>
    <w:rsid w:val="00A65928"/>
    <w:rsid w:val="00A66876"/>
    <w:rsid w:val="00A67CF7"/>
    <w:rsid w:val="00A67D75"/>
    <w:rsid w:val="00A722F9"/>
    <w:rsid w:val="00A7327B"/>
    <w:rsid w:val="00A7355E"/>
    <w:rsid w:val="00A73CFE"/>
    <w:rsid w:val="00A758B6"/>
    <w:rsid w:val="00A77861"/>
    <w:rsid w:val="00A84015"/>
    <w:rsid w:val="00A84856"/>
    <w:rsid w:val="00A84A92"/>
    <w:rsid w:val="00A866BB"/>
    <w:rsid w:val="00A87570"/>
    <w:rsid w:val="00AA1F03"/>
    <w:rsid w:val="00AA425A"/>
    <w:rsid w:val="00AA4586"/>
    <w:rsid w:val="00AA52BC"/>
    <w:rsid w:val="00AA7816"/>
    <w:rsid w:val="00AB103E"/>
    <w:rsid w:val="00AB55DD"/>
    <w:rsid w:val="00AB60D5"/>
    <w:rsid w:val="00AC2E93"/>
    <w:rsid w:val="00AC64C2"/>
    <w:rsid w:val="00AC6860"/>
    <w:rsid w:val="00AD26A7"/>
    <w:rsid w:val="00AD5F69"/>
    <w:rsid w:val="00AD7FC2"/>
    <w:rsid w:val="00AE0719"/>
    <w:rsid w:val="00AE283C"/>
    <w:rsid w:val="00AE5D13"/>
    <w:rsid w:val="00AE6640"/>
    <w:rsid w:val="00AF295D"/>
    <w:rsid w:val="00B01389"/>
    <w:rsid w:val="00B013CA"/>
    <w:rsid w:val="00B01538"/>
    <w:rsid w:val="00B02A84"/>
    <w:rsid w:val="00B047FE"/>
    <w:rsid w:val="00B055AD"/>
    <w:rsid w:val="00B1179B"/>
    <w:rsid w:val="00B14D3C"/>
    <w:rsid w:val="00B160C9"/>
    <w:rsid w:val="00B16777"/>
    <w:rsid w:val="00B179D4"/>
    <w:rsid w:val="00B20AAD"/>
    <w:rsid w:val="00B244CD"/>
    <w:rsid w:val="00B30025"/>
    <w:rsid w:val="00B319CE"/>
    <w:rsid w:val="00B3407C"/>
    <w:rsid w:val="00B34E6E"/>
    <w:rsid w:val="00B3672B"/>
    <w:rsid w:val="00B43CDE"/>
    <w:rsid w:val="00B44BB5"/>
    <w:rsid w:val="00B451DE"/>
    <w:rsid w:val="00B47C84"/>
    <w:rsid w:val="00B515AC"/>
    <w:rsid w:val="00B552CF"/>
    <w:rsid w:val="00B62EF6"/>
    <w:rsid w:val="00B717ED"/>
    <w:rsid w:val="00B739F3"/>
    <w:rsid w:val="00B740F2"/>
    <w:rsid w:val="00B815EE"/>
    <w:rsid w:val="00B838C0"/>
    <w:rsid w:val="00B84266"/>
    <w:rsid w:val="00B93E5B"/>
    <w:rsid w:val="00B942D8"/>
    <w:rsid w:val="00B965C2"/>
    <w:rsid w:val="00B97824"/>
    <w:rsid w:val="00BA0D06"/>
    <w:rsid w:val="00BA4A31"/>
    <w:rsid w:val="00BA6783"/>
    <w:rsid w:val="00BB2DF3"/>
    <w:rsid w:val="00BB483F"/>
    <w:rsid w:val="00BB49BC"/>
    <w:rsid w:val="00BC0A44"/>
    <w:rsid w:val="00BC37D4"/>
    <w:rsid w:val="00BC5767"/>
    <w:rsid w:val="00BD14E0"/>
    <w:rsid w:val="00BD2AC4"/>
    <w:rsid w:val="00BD3D9B"/>
    <w:rsid w:val="00BD6C1B"/>
    <w:rsid w:val="00BD7AB5"/>
    <w:rsid w:val="00BE112B"/>
    <w:rsid w:val="00BE4E63"/>
    <w:rsid w:val="00BE5CAE"/>
    <w:rsid w:val="00BF2217"/>
    <w:rsid w:val="00BF4C95"/>
    <w:rsid w:val="00BF56EF"/>
    <w:rsid w:val="00BF690F"/>
    <w:rsid w:val="00C02FC6"/>
    <w:rsid w:val="00C04C30"/>
    <w:rsid w:val="00C06EF8"/>
    <w:rsid w:val="00C11DBF"/>
    <w:rsid w:val="00C13A0F"/>
    <w:rsid w:val="00C14E5F"/>
    <w:rsid w:val="00C168B6"/>
    <w:rsid w:val="00C20FA2"/>
    <w:rsid w:val="00C21E78"/>
    <w:rsid w:val="00C2279D"/>
    <w:rsid w:val="00C228C8"/>
    <w:rsid w:val="00C2631E"/>
    <w:rsid w:val="00C3681C"/>
    <w:rsid w:val="00C40D53"/>
    <w:rsid w:val="00C415D3"/>
    <w:rsid w:val="00C458E2"/>
    <w:rsid w:val="00C45E64"/>
    <w:rsid w:val="00C51152"/>
    <w:rsid w:val="00C525A3"/>
    <w:rsid w:val="00C53B3A"/>
    <w:rsid w:val="00C558DA"/>
    <w:rsid w:val="00C6345B"/>
    <w:rsid w:val="00C646D0"/>
    <w:rsid w:val="00C64A5B"/>
    <w:rsid w:val="00C677EB"/>
    <w:rsid w:val="00C739D7"/>
    <w:rsid w:val="00C750DB"/>
    <w:rsid w:val="00C75CDB"/>
    <w:rsid w:val="00C76294"/>
    <w:rsid w:val="00C767F2"/>
    <w:rsid w:val="00C770EF"/>
    <w:rsid w:val="00C77594"/>
    <w:rsid w:val="00C8140E"/>
    <w:rsid w:val="00C93D1B"/>
    <w:rsid w:val="00C95617"/>
    <w:rsid w:val="00C97CCC"/>
    <w:rsid w:val="00CA106F"/>
    <w:rsid w:val="00CA42C8"/>
    <w:rsid w:val="00CA509D"/>
    <w:rsid w:val="00CB0AD8"/>
    <w:rsid w:val="00CB19B1"/>
    <w:rsid w:val="00CB1DBF"/>
    <w:rsid w:val="00CB267A"/>
    <w:rsid w:val="00CB314F"/>
    <w:rsid w:val="00CB4187"/>
    <w:rsid w:val="00CB7C18"/>
    <w:rsid w:val="00CC2CD7"/>
    <w:rsid w:val="00CC3054"/>
    <w:rsid w:val="00CC64AE"/>
    <w:rsid w:val="00CC718E"/>
    <w:rsid w:val="00CC79B6"/>
    <w:rsid w:val="00CC7EB0"/>
    <w:rsid w:val="00CD516C"/>
    <w:rsid w:val="00CE119D"/>
    <w:rsid w:val="00CE370B"/>
    <w:rsid w:val="00CE4502"/>
    <w:rsid w:val="00CE59FA"/>
    <w:rsid w:val="00CE6F55"/>
    <w:rsid w:val="00CE7C92"/>
    <w:rsid w:val="00CF23B6"/>
    <w:rsid w:val="00CF63AA"/>
    <w:rsid w:val="00CF6ADA"/>
    <w:rsid w:val="00D00C7A"/>
    <w:rsid w:val="00D0152C"/>
    <w:rsid w:val="00D01739"/>
    <w:rsid w:val="00D0570E"/>
    <w:rsid w:val="00D06189"/>
    <w:rsid w:val="00D07D52"/>
    <w:rsid w:val="00D11A3F"/>
    <w:rsid w:val="00D13981"/>
    <w:rsid w:val="00D13E6D"/>
    <w:rsid w:val="00D17B71"/>
    <w:rsid w:val="00D23610"/>
    <w:rsid w:val="00D3038E"/>
    <w:rsid w:val="00D3370A"/>
    <w:rsid w:val="00D33B63"/>
    <w:rsid w:val="00D35DC2"/>
    <w:rsid w:val="00D3686C"/>
    <w:rsid w:val="00D42584"/>
    <w:rsid w:val="00D45079"/>
    <w:rsid w:val="00D45CBC"/>
    <w:rsid w:val="00D51867"/>
    <w:rsid w:val="00D54F9B"/>
    <w:rsid w:val="00D5627B"/>
    <w:rsid w:val="00D56B55"/>
    <w:rsid w:val="00D61B4D"/>
    <w:rsid w:val="00D72462"/>
    <w:rsid w:val="00D7364F"/>
    <w:rsid w:val="00D7654F"/>
    <w:rsid w:val="00D8259B"/>
    <w:rsid w:val="00D851B0"/>
    <w:rsid w:val="00D85C17"/>
    <w:rsid w:val="00D867FE"/>
    <w:rsid w:val="00D87BBF"/>
    <w:rsid w:val="00D87FAE"/>
    <w:rsid w:val="00D90334"/>
    <w:rsid w:val="00D927AA"/>
    <w:rsid w:val="00DA098F"/>
    <w:rsid w:val="00DA1EA3"/>
    <w:rsid w:val="00DA5BE3"/>
    <w:rsid w:val="00DA7094"/>
    <w:rsid w:val="00DA78A0"/>
    <w:rsid w:val="00DB01BA"/>
    <w:rsid w:val="00DB0D72"/>
    <w:rsid w:val="00DB2F86"/>
    <w:rsid w:val="00DB4A57"/>
    <w:rsid w:val="00DB5B4F"/>
    <w:rsid w:val="00DC1104"/>
    <w:rsid w:val="00DC3E42"/>
    <w:rsid w:val="00DC46E9"/>
    <w:rsid w:val="00DC4B6F"/>
    <w:rsid w:val="00DC60FA"/>
    <w:rsid w:val="00DD3EFA"/>
    <w:rsid w:val="00DD5E06"/>
    <w:rsid w:val="00DD7DB8"/>
    <w:rsid w:val="00DE10E8"/>
    <w:rsid w:val="00DE5ED0"/>
    <w:rsid w:val="00DE7838"/>
    <w:rsid w:val="00DF2195"/>
    <w:rsid w:val="00DF3C4D"/>
    <w:rsid w:val="00DF4B27"/>
    <w:rsid w:val="00DF6453"/>
    <w:rsid w:val="00E04F7A"/>
    <w:rsid w:val="00E06684"/>
    <w:rsid w:val="00E0751A"/>
    <w:rsid w:val="00E13E64"/>
    <w:rsid w:val="00E146C9"/>
    <w:rsid w:val="00E15A98"/>
    <w:rsid w:val="00E1714C"/>
    <w:rsid w:val="00E2052C"/>
    <w:rsid w:val="00E21FD3"/>
    <w:rsid w:val="00E30C50"/>
    <w:rsid w:val="00E316AF"/>
    <w:rsid w:val="00E352C3"/>
    <w:rsid w:val="00E36F79"/>
    <w:rsid w:val="00E37B59"/>
    <w:rsid w:val="00E40F86"/>
    <w:rsid w:val="00E4275E"/>
    <w:rsid w:val="00E43D42"/>
    <w:rsid w:val="00E44318"/>
    <w:rsid w:val="00E44335"/>
    <w:rsid w:val="00E4595B"/>
    <w:rsid w:val="00E46B40"/>
    <w:rsid w:val="00E46F0D"/>
    <w:rsid w:val="00E4779C"/>
    <w:rsid w:val="00E52593"/>
    <w:rsid w:val="00E54345"/>
    <w:rsid w:val="00E57162"/>
    <w:rsid w:val="00E5788F"/>
    <w:rsid w:val="00E60493"/>
    <w:rsid w:val="00E65F74"/>
    <w:rsid w:val="00E66307"/>
    <w:rsid w:val="00E70B90"/>
    <w:rsid w:val="00E70F43"/>
    <w:rsid w:val="00E71196"/>
    <w:rsid w:val="00E7298F"/>
    <w:rsid w:val="00E733AD"/>
    <w:rsid w:val="00E74698"/>
    <w:rsid w:val="00E74E51"/>
    <w:rsid w:val="00E776A6"/>
    <w:rsid w:val="00E829A9"/>
    <w:rsid w:val="00E838A8"/>
    <w:rsid w:val="00E83DDD"/>
    <w:rsid w:val="00E85E19"/>
    <w:rsid w:val="00E948E3"/>
    <w:rsid w:val="00E94D2B"/>
    <w:rsid w:val="00E95234"/>
    <w:rsid w:val="00E9727D"/>
    <w:rsid w:val="00EA5FEB"/>
    <w:rsid w:val="00EA6F4A"/>
    <w:rsid w:val="00EA7F18"/>
    <w:rsid w:val="00EB14E0"/>
    <w:rsid w:val="00EB3982"/>
    <w:rsid w:val="00EB4198"/>
    <w:rsid w:val="00EB6BC8"/>
    <w:rsid w:val="00EB6BCF"/>
    <w:rsid w:val="00EC05B3"/>
    <w:rsid w:val="00EC0E5A"/>
    <w:rsid w:val="00EC1E7D"/>
    <w:rsid w:val="00EC4D0C"/>
    <w:rsid w:val="00EC5239"/>
    <w:rsid w:val="00ED4FDC"/>
    <w:rsid w:val="00ED55BA"/>
    <w:rsid w:val="00ED679D"/>
    <w:rsid w:val="00ED6F8A"/>
    <w:rsid w:val="00ED74B0"/>
    <w:rsid w:val="00EE17DE"/>
    <w:rsid w:val="00EE1FF4"/>
    <w:rsid w:val="00EE2FD0"/>
    <w:rsid w:val="00EE55C2"/>
    <w:rsid w:val="00EE6949"/>
    <w:rsid w:val="00EE69FF"/>
    <w:rsid w:val="00EE7881"/>
    <w:rsid w:val="00EF1056"/>
    <w:rsid w:val="00EF4D8D"/>
    <w:rsid w:val="00F002F6"/>
    <w:rsid w:val="00F01989"/>
    <w:rsid w:val="00F10D15"/>
    <w:rsid w:val="00F12150"/>
    <w:rsid w:val="00F14483"/>
    <w:rsid w:val="00F14562"/>
    <w:rsid w:val="00F158C4"/>
    <w:rsid w:val="00F203EB"/>
    <w:rsid w:val="00F21AC1"/>
    <w:rsid w:val="00F237CD"/>
    <w:rsid w:val="00F2582C"/>
    <w:rsid w:val="00F31297"/>
    <w:rsid w:val="00F3472B"/>
    <w:rsid w:val="00F354C9"/>
    <w:rsid w:val="00F355B3"/>
    <w:rsid w:val="00F366A9"/>
    <w:rsid w:val="00F36ED8"/>
    <w:rsid w:val="00F40771"/>
    <w:rsid w:val="00F4112C"/>
    <w:rsid w:val="00F47791"/>
    <w:rsid w:val="00F506C1"/>
    <w:rsid w:val="00F561AD"/>
    <w:rsid w:val="00F562C4"/>
    <w:rsid w:val="00F57F96"/>
    <w:rsid w:val="00F60AD9"/>
    <w:rsid w:val="00F65E38"/>
    <w:rsid w:val="00F725FD"/>
    <w:rsid w:val="00F72A2E"/>
    <w:rsid w:val="00F7753B"/>
    <w:rsid w:val="00F83107"/>
    <w:rsid w:val="00F9406B"/>
    <w:rsid w:val="00F94459"/>
    <w:rsid w:val="00F972BB"/>
    <w:rsid w:val="00F97DB4"/>
    <w:rsid w:val="00FA0E6E"/>
    <w:rsid w:val="00FA310E"/>
    <w:rsid w:val="00FA3146"/>
    <w:rsid w:val="00FA4CEA"/>
    <w:rsid w:val="00FA7CF6"/>
    <w:rsid w:val="00FB26B7"/>
    <w:rsid w:val="00FB4323"/>
    <w:rsid w:val="00FC03F3"/>
    <w:rsid w:val="00FC2FB3"/>
    <w:rsid w:val="00FC3097"/>
    <w:rsid w:val="00FC42C0"/>
    <w:rsid w:val="00FC6264"/>
    <w:rsid w:val="00FD0338"/>
    <w:rsid w:val="00FD2D18"/>
    <w:rsid w:val="00FE3483"/>
    <w:rsid w:val="00FE6A48"/>
    <w:rsid w:val="00FF1126"/>
    <w:rsid w:val="00FF1B62"/>
    <w:rsid w:val="00FF34B4"/>
    <w:rsid w:val="00FF4256"/>
    <w:rsid w:val="00FF764A"/>
    <w:rsid w:val="00FF7809"/>
    <w:rsid w:val="05ED6429"/>
    <w:rsid w:val="06C03657"/>
    <w:rsid w:val="07B510A8"/>
    <w:rsid w:val="081606E4"/>
    <w:rsid w:val="0843240B"/>
    <w:rsid w:val="0A0650F0"/>
    <w:rsid w:val="0A2F3AD2"/>
    <w:rsid w:val="0ABF1974"/>
    <w:rsid w:val="0AD061DE"/>
    <w:rsid w:val="0AF6353A"/>
    <w:rsid w:val="0B0C7351"/>
    <w:rsid w:val="0B292176"/>
    <w:rsid w:val="0C6C5939"/>
    <w:rsid w:val="0DF6229B"/>
    <w:rsid w:val="0E9E2D8F"/>
    <w:rsid w:val="109220A6"/>
    <w:rsid w:val="10B1077E"/>
    <w:rsid w:val="11F66277"/>
    <w:rsid w:val="13630E68"/>
    <w:rsid w:val="140A1B7E"/>
    <w:rsid w:val="14305118"/>
    <w:rsid w:val="148B084C"/>
    <w:rsid w:val="14C52B66"/>
    <w:rsid w:val="171A3C0F"/>
    <w:rsid w:val="183028D1"/>
    <w:rsid w:val="19FD1CC1"/>
    <w:rsid w:val="1B3872CF"/>
    <w:rsid w:val="1E1455C0"/>
    <w:rsid w:val="1E764DB5"/>
    <w:rsid w:val="21AA7073"/>
    <w:rsid w:val="21F54E9C"/>
    <w:rsid w:val="221179D9"/>
    <w:rsid w:val="24E2334D"/>
    <w:rsid w:val="24F31A59"/>
    <w:rsid w:val="26054A05"/>
    <w:rsid w:val="26945DC5"/>
    <w:rsid w:val="2817079D"/>
    <w:rsid w:val="28522E1C"/>
    <w:rsid w:val="28A864B3"/>
    <w:rsid w:val="29DD6CBA"/>
    <w:rsid w:val="2B02203D"/>
    <w:rsid w:val="2BA60333"/>
    <w:rsid w:val="2CA43B3F"/>
    <w:rsid w:val="2D004E6C"/>
    <w:rsid w:val="2D4E412F"/>
    <w:rsid w:val="2DBA4E77"/>
    <w:rsid w:val="2DC407D3"/>
    <w:rsid w:val="2EAA4B78"/>
    <w:rsid w:val="310C2E74"/>
    <w:rsid w:val="31390BB0"/>
    <w:rsid w:val="31AD08B7"/>
    <w:rsid w:val="325115E1"/>
    <w:rsid w:val="32BE2E85"/>
    <w:rsid w:val="32D560F7"/>
    <w:rsid w:val="33511962"/>
    <w:rsid w:val="33C9553B"/>
    <w:rsid w:val="35270760"/>
    <w:rsid w:val="35E84CBB"/>
    <w:rsid w:val="36FC2ADD"/>
    <w:rsid w:val="36FD2CF5"/>
    <w:rsid w:val="380C3631"/>
    <w:rsid w:val="387E33E0"/>
    <w:rsid w:val="38FC153D"/>
    <w:rsid w:val="39B85BC4"/>
    <w:rsid w:val="3A0E284D"/>
    <w:rsid w:val="3A571AE7"/>
    <w:rsid w:val="3AC20DDB"/>
    <w:rsid w:val="3D5620B0"/>
    <w:rsid w:val="3DC54FBA"/>
    <w:rsid w:val="3EB5616F"/>
    <w:rsid w:val="406C796F"/>
    <w:rsid w:val="41E724E8"/>
    <w:rsid w:val="43A81B71"/>
    <w:rsid w:val="4416031D"/>
    <w:rsid w:val="44FE566E"/>
    <w:rsid w:val="45085EB3"/>
    <w:rsid w:val="45886FF9"/>
    <w:rsid w:val="459B6D2C"/>
    <w:rsid w:val="47E27CF3"/>
    <w:rsid w:val="48C52EFE"/>
    <w:rsid w:val="491165E9"/>
    <w:rsid w:val="4B3C11E2"/>
    <w:rsid w:val="4B414BAF"/>
    <w:rsid w:val="4C246B71"/>
    <w:rsid w:val="4C2B0F28"/>
    <w:rsid w:val="4CEF5BAF"/>
    <w:rsid w:val="4DE56AE2"/>
    <w:rsid w:val="4DFB722B"/>
    <w:rsid w:val="4EAD68F4"/>
    <w:rsid w:val="4F3F1118"/>
    <w:rsid w:val="4F9141F7"/>
    <w:rsid w:val="4FA6652B"/>
    <w:rsid w:val="4FC16692"/>
    <w:rsid w:val="51AB6549"/>
    <w:rsid w:val="52452AE5"/>
    <w:rsid w:val="52DE169C"/>
    <w:rsid w:val="53B71BD8"/>
    <w:rsid w:val="53E76AC8"/>
    <w:rsid w:val="542A6CB0"/>
    <w:rsid w:val="55126807"/>
    <w:rsid w:val="56A66BBF"/>
    <w:rsid w:val="5703736D"/>
    <w:rsid w:val="574F5BC8"/>
    <w:rsid w:val="57D57776"/>
    <w:rsid w:val="598476EA"/>
    <w:rsid w:val="59A84932"/>
    <w:rsid w:val="5A0454B0"/>
    <w:rsid w:val="5CD14EA0"/>
    <w:rsid w:val="5E6C13DC"/>
    <w:rsid w:val="601B3543"/>
    <w:rsid w:val="61A06931"/>
    <w:rsid w:val="62BB589E"/>
    <w:rsid w:val="630D1D15"/>
    <w:rsid w:val="639A01CB"/>
    <w:rsid w:val="64502F80"/>
    <w:rsid w:val="65310B0A"/>
    <w:rsid w:val="65AD6274"/>
    <w:rsid w:val="6804655B"/>
    <w:rsid w:val="6871019A"/>
    <w:rsid w:val="68C93BF9"/>
    <w:rsid w:val="693520B4"/>
    <w:rsid w:val="69376237"/>
    <w:rsid w:val="6B9F2DFB"/>
    <w:rsid w:val="6CF336C9"/>
    <w:rsid w:val="6DE95AD0"/>
    <w:rsid w:val="6DFE646A"/>
    <w:rsid w:val="714C2380"/>
    <w:rsid w:val="71BE59CD"/>
    <w:rsid w:val="73357F10"/>
    <w:rsid w:val="740A314B"/>
    <w:rsid w:val="7457329C"/>
    <w:rsid w:val="74602D6B"/>
    <w:rsid w:val="750E16E8"/>
    <w:rsid w:val="75121D63"/>
    <w:rsid w:val="75FB2071"/>
    <w:rsid w:val="76992564"/>
    <w:rsid w:val="773C719B"/>
    <w:rsid w:val="78703BAA"/>
    <w:rsid w:val="79C27409"/>
    <w:rsid w:val="7B475105"/>
    <w:rsid w:val="7CA35007"/>
    <w:rsid w:val="7F093778"/>
    <w:rsid w:val="7F1D1ABF"/>
    <w:rsid w:val="7F824C55"/>
  </w:rsids>
  <w:docVars>
    <w:docVar w:name="commondata" w:val="eyJoZGlkIjoiMTUyNmEwY2ZlZDhiYzEwYTg1NGMxZWJhOWU5MTYyNGQifQ=="/>
  </w:docVar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page number" w:semiHidden="0" w:uiPriority="0" w:unhideWhenUsed="0"/>
    <w:lsdException w:name="Title" w:semiHidden="0" w:uiPriority="10" w:unhideWhenUsed="0" w:qFormat="1"/>
    <w:lsdException w:name="Default Paragraph Font" w:semiHidden="0" w:uiPriority="1"/>
    <w:lsdException w:name="Body Text" w:semiHidden="0" w:uiPriority="1" w:unhideWhenUsed="0" w:qFormat="1"/>
    <w:lsdException w:name="Body Text Indent" w:semiHidden="0"/>
    <w:lsdException w:name="Subtitle" w:semiHidden="0" w:uiPriority="11" w:unhideWhenUsed="0" w:qFormat="1"/>
    <w:lsdException w:name="Hyperlink" w:semiHidden="0" w:uiPriority="0"/>
    <w:lsdException w:name="Strong" w:semiHidden="0" w:uiPriority="22" w:unhideWhenUsed="0" w:qFormat="1"/>
    <w:lsdException w:name="Emphasis" w:semiHidden="0" w:uiPriority="20" w:unhideWhenUsed="0" w:qFormat="1"/>
    <w:lsdException w:name="Plain Text" w:semiHidden="0" w:uiPriority="0" w:qFormat="1"/>
    <w:lsdException w:name="Normal (Web)" w:semiHidden="0" w:uiPriority="0" w:unhideWhenUsed="0"/>
    <w:lsdException w:name="Normal Table" w:semiHidden="0" w:qFormat="1"/>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lang w:val="en-US" w:eastAsia="zh-CN" w:bidi="ar-SA"/>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04"/>
      <w:jc w:val="left"/>
    </w:pPr>
    <w:rPr>
      <w:rFonts w:ascii="宋体" w:hAnsi="宋体" w:cs="Times New Roman"/>
      <w:kern w:val="0"/>
      <w:szCs w:val="21"/>
      <w:lang w:eastAsia="en-US"/>
    </w:rPr>
  </w:style>
  <w:style w:type="paragraph" w:styleId="BodyTextIndent">
    <w:name w:val="Body Text Indent"/>
    <w:basedOn w:val="Normal"/>
    <w:uiPriority w:val="99"/>
    <w:unhideWhenUsed/>
    <w:pPr>
      <w:widowControl w:val="0"/>
      <w:spacing w:after="100" w:afterAutospacing="1" w:line="0" w:lineRule="atLeast"/>
      <w:ind w:left="420" w:leftChars="200"/>
      <w:jc w:val="both"/>
    </w:pPr>
    <w:rPr>
      <w:rFonts w:ascii="Calibri" w:eastAsia="宋体" w:hAnsi="Calibri" w:cs="Times New Roman"/>
    </w:rPr>
  </w:style>
  <w:style w:type="paragraph" w:styleId="PlainText">
    <w:name w:val="Plain Text"/>
    <w:basedOn w:val="Normal"/>
    <w:link w:val="Char1"/>
    <w:unhideWhenUsed/>
    <w:qFormat/>
    <w:rPr>
      <w:rFonts w:ascii="宋体" w:hAnsi="Courier New"/>
      <w:szCs w:val="21"/>
      <w:lang w:val="x-none" w:eastAsia="x-none"/>
    </w:rPr>
  </w:style>
  <w:style w:type="character" w:customStyle="1" w:styleId="Char1">
    <w:name w:val="纯文本 Char1"/>
    <w:link w:val="PlainText"/>
    <w:rPr>
      <w:rFonts w:ascii="宋体" w:hAnsi="Courier New" w:cs="Courier New"/>
      <w:kern w:val="2"/>
      <w:sz w:val="21"/>
      <w:szCs w:val="21"/>
    </w:rPr>
  </w:style>
  <w:style w:type="paragraph" w:styleId="BalloonText">
    <w:name w:val="Balloon Text"/>
    <w:basedOn w:val="Normal"/>
    <w:link w:val="Char"/>
    <w:uiPriority w:val="99"/>
    <w:unhideWhenUsed/>
    <w:rPr>
      <w:kern w:val="0"/>
      <w:sz w:val="18"/>
      <w:szCs w:val="18"/>
      <w:lang w:val="x-none" w:eastAsia="x-none"/>
    </w:rPr>
  </w:style>
  <w:style w:type="character" w:customStyle="1" w:styleId="Char">
    <w:name w:val="批注框文本 Char"/>
    <w:link w:val="BalloonText"/>
    <w:uiPriority w:val="99"/>
    <w:semiHidden/>
    <w:rPr>
      <w:sz w:val="18"/>
      <w:szCs w:val="18"/>
    </w:rPr>
  </w:style>
  <w:style w:type="paragraph" w:styleId="Footer">
    <w:name w:val="footer"/>
    <w:basedOn w:val="Normal"/>
    <w:link w:val="Char0"/>
    <w:uiPriority w:val="99"/>
    <w:unhideWhenUsed/>
    <w:pPr>
      <w:tabs>
        <w:tab w:val="center" w:pos="4153"/>
        <w:tab w:val="right" w:pos="8306"/>
      </w:tabs>
      <w:snapToGrid w:val="0"/>
      <w:jc w:val="left"/>
    </w:pPr>
    <w:rPr>
      <w:kern w:val="0"/>
      <w:sz w:val="18"/>
      <w:szCs w:val="18"/>
      <w:lang w:val="x-none" w:eastAsia="x-none"/>
    </w:rPr>
  </w:style>
  <w:style w:type="character" w:customStyle="1" w:styleId="Char0">
    <w:name w:val="页脚 Char"/>
    <w:link w:val="Footer"/>
    <w:uiPriority w:val="99"/>
    <w:rPr>
      <w:sz w:val="18"/>
      <w:szCs w:val="18"/>
    </w:rPr>
  </w:style>
  <w:style w:type="paragraph" w:styleId="Header">
    <w:name w:val="header"/>
    <w:basedOn w:val="Normal"/>
    <w:link w:val="Char2"/>
    <w:uiPriority w:val="99"/>
    <w:unhideWhenUsed/>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2">
    <w:name w:val="页眉 Char"/>
    <w:link w:val="Header"/>
    <w:uiPriority w:val="99"/>
    <w:rPr>
      <w:sz w:val="18"/>
      <w:szCs w:val="18"/>
    </w:rPr>
  </w:style>
  <w:style w:type="paragraph" w:styleId="NormalWeb">
    <w:name w:val="Normal (Web)"/>
    <w:basedOn w:val="Normal"/>
    <w:pPr>
      <w:widowControl/>
      <w:spacing w:before="100" w:beforeAutospacing="1" w:after="100" w:afterAutospacing="1"/>
      <w:jc w:val="left"/>
    </w:pPr>
    <w:rPr>
      <w:rFonts w:ascii="宋体" w:hAnsi="宋体" w:cs="宋体"/>
      <w:kern w:val="0"/>
      <w:sz w:val="24"/>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style>
  <w:style w:type="character" w:styleId="Hyperlink">
    <w:name w:val="Hyperlink"/>
    <w:basedOn w:val="DefaultParagraphFont"/>
    <w:unhideWhenUsed/>
    <w:rPr>
      <w:color w:val="0000FF"/>
      <w:u w:val="single"/>
    </w:rPr>
  </w:style>
  <w:style w:type="character" w:customStyle="1" w:styleId="Char20">
    <w:name w:val="纯文本 Char2"/>
    <w:aliases w:val="Char Char Char Char,Char Char Char1,Plain Text Char,普通文字 Char Char Char,普通文字 Char Char1,普通文字 Char1,标题1 Char Char Char,标题1 Char Char1,标题1 Char1,纯文本 Char Char Char Char,纯文本 Char Char Char1,纯文本 Char Char1 Char,纯文本 Char Char2,纯文本 Char1 Char"/>
    <w:locked/>
    <w:rPr>
      <w:rFonts w:ascii="宋体" w:eastAsia="宋体" w:hAnsi="Courier New" w:cs="Courier New"/>
      <w:kern w:val="2"/>
      <w:sz w:val="21"/>
      <w:szCs w:val="21"/>
      <w:lang w:val="en-US" w:eastAsia="zh-CN" w:bidi="ar-SA"/>
    </w:rPr>
  </w:style>
  <w:style w:type="paragraph" w:styleId="ListParagraph">
    <w:name w:val="List Paragraph"/>
    <w:basedOn w:val="Normal"/>
    <w:uiPriority w:val="34"/>
    <w:qFormat/>
    <w:pPr>
      <w:ind w:firstLine="420" w:firstLineChars="200"/>
    </w:pPr>
  </w:style>
  <w:style w:type="paragraph" w:customStyle="1" w:styleId="CharCharCharCharCharCharCharCharCharCharCharCharCharCharCharCharCharCharChar">
    <w:name w:val="Char Char Char Char Char Char Char Char Char Char Char Char Char Char Char Char Char Char Char"/>
    <w:basedOn w:val="Normal"/>
    <w:pPr>
      <w:widowControl/>
      <w:spacing w:line="300" w:lineRule="auto"/>
      <w:ind w:firstLine="200" w:firstLineChars="200"/>
    </w:pPr>
    <w:rPr>
      <w:rFonts w:ascii="Times New Roman" w:hAnsi="Times New Roman"/>
      <w:kern w:val="0"/>
      <w:sz w:val="20"/>
      <w:szCs w:val="20"/>
    </w:rPr>
  </w:style>
  <w:style w:type="character" w:customStyle="1" w:styleId="Char3">
    <w:name w:val="纯文本 Char"/>
    <w:rPr>
      <w:rFonts w:ascii="宋体" w:hAnsi="Courier New" w:cs="Courier New"/>
      <w:kern w:val="2"/>
      <w:sz w:val="21"/>
      <w:szCs w:val="21"/>
    </w:rPr>
  </w:style>
  <w:style w:type="paragraph" w:customStyle="1" w:styleId="a">
    <w:name w:val="正文 + 宋体"/>
    <w:basedOn w:val="Normal"/>
    <w:qFormat/>
    <w:pPr>
      <w:widowControl w:val="0"/>
      <w:spacing w:line="360" w:lineRule="auto"/>
      <w:ind w:left="315" w:hanging="105" w:leftChars="100" w:hangingChars="50"/>
      <w:jc w:val="both"/>
    </w:pPr>
    <w:rPr>
      <w:rFonts w:ascii="宋体" w:hAnsi="宋体" w:cs="宋体"/>
      <w:szCs w:val="30"/>
      <w:u w:val="double"/>
    </w:rPr>
  </w:style>
  <w:style w:type="paragraph" w:customStyle="1" w:styleId="0">
    <w:name w:val="正文_0"/>
    <w:qFormat/>
    <w:rPr>
      <w:sz w:val="24"/>
      <w:szCs w:val="24"/>
      <w:lang w:val="en-US" w:eastAsia="zh-CN"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oleObject" Target="embeddings/oleObject1.bin"/><Relationship Id="rId100" Type="http://schemas.openxmlformats.org/officeDocument/2006/relationships/image" Target="media/image55.wmf"/><Relationship Id="rId101" Type="http://schemas.openxmlformats.org/officeDocument/2006/relationships/oleObject" Target="embeddings/oleObject43.bin"/><Relationship Id="rId102" Type="http://schemas.openxmlformats.org/officeDocument/2006/relationships/image" Target="media/image56.wmf"/><Relationship Id="rId103" Type="http://schemas.openxmlformats.org/officeDocument/2006/relationships/oleObject" Target="embeddings/oleObject44.bin"/><Relationship Id="rId104" Type="http://schemas.openxmlformats.org/officeDocument/2006/relationships/image" Target="media/image57.wmf"/><Relationship Id="rId105" Type="http://schemas.openxmlformats.org/officeDocument/2006/relationships/oleObject" Target="embeddings/oleObject45.bin"/><Relationship Id="rId106" Type="http://schemas.openxmlformats.org/officeDocument/2006/relationships/image" Target="media/image58.wmf"/><Relationship Id="rId107" Type="http://schemas.openxmlformats.org/officeDocument/2006/relationships/oleObject" Target="embeddings/oleObject46.bin"/><Relationship Id="rId108" Type="http://schemas.openxmlformats.org/officeDocument/2006/relationships/image" Target="media/image59.wmf"/><Relationship Id="rId109" Type="http://schemas.openxmlformats.org/officeDocument/2006/relationships/oleObject" Target="embeddings/oleObject47.bin"/><Relationship Id="rId11" Type="http://schemas.openxmlformats.org/officeDocument/2006/relationships/image" Target="media/image7.wmf"/><Relationship Id="rId110" Type="http://schemas.openxmlformats.org/officeDocument/2006/relationships/image" Target="media/image60.wmf"/><Relationship Id="rId111" Type="http://schemas.openxmlformats.org/officeDocument/2006/relationships/oleObject" Target="embeddings/oleObject48.bin"/><Relationship Id="rId112" Type="http://schemas.openxmlformats.org/officeDocument/2006/relationships/image" Target="media/image61.wmf"/><Relationship Id="rId113" Type="http://schemas.openxmlformats.org/officeDocument/2006/relationships/oleObject" Target="embeddings/oleObject49.bin"/><Relationship Id="rId114" Type="http://schemas.openxmlformats.org/officeDocument/2006/relationships/image" Target="media/image62.wmf"/><Relationship Id="rId115" Type="http://schemas.openxmlformats.org/officeDocument/2006/relationships/oleObject" Target="embeddings/oleObject50.bin"/><Relationship Id="rId116" Type="http://schemas.openxmlformats.org/officeDocument/2006/relationships/image" Target="media/image63.wmf"/><Relationship Id="rId117" Type="http://schemas.openxmlformats.org/officeDocument/2006/relationships/oleObject" Target="embeddings/oleObject51.bin"/><Relationship Id="rId118" Type="http://schemas.openxmlformats.org/officeDocument/2006/relationships/image" Target="media/image64.wmf"/><Relationship Id="rId119" Type="http://schemas.openxmlformats.org/officeDocument/2006/relationships/oleObject" Target="embeddings/oleObject52.bin"/><Relationship Id="rId12" Type="http://schemas.openxmlformats.org/officeDocument/2006/relationships/oleObject" Target="embeddings/oleObject2.bin"/><Relationship Id="rId120" Type="http://schemas.openxmlformats.org/officeDocument/2006/relationships/image" Target="media/image65.wmf"/><Relationship Id="rId121" Type="http://schemas.openxmlformats.org/officeDocument/2006/relationships/oleObject" Target="embeddings/oleObject53.bin"/><Relationship Id="rId122" Type="http://schemas.openxmlformats.org/officeDocument/2006/relationships/image" Target="media/image66.wmf"/><Relationship Id="rId123" Type="http://schemas.openxmlformats.org/officeDocument/2006/relationships/oleObject" Target="embeddings/oleObject54.bin"/><Relationship Id="rId124" Type="http://schemas.openxmlformats.org/officeDocument/2006/relationships/image" Target="media/image67.wmf"/><Relationship Id="rId125" Type="http://schemas.openxmlformats.org/officeDocument/2006/relationships/oleObject" Target="embeddings/oleObject55.bin"/><Relationship Id="rId126" Type="http://schemas.openxmlformats.org/officeDocument/2006/relationships/image" Target="media/image68.wmf"/><Relationship Id="rId127" Type="http://schemas.openxmlformats.org/officeDocument/2006/relationships/oleObject" Target="embeddings/oleObject56.bin"/><Relationship Id="rId128" Type="http://schemas.openxmlformats.org/officeDocument/2006/relationships/image" Target="media/image69.wmf"/><Relationship Id="rId129" Type="http://schemas.openxmlformats.org/officeDocument/2006/relationships/oleObject" Target="embeddings/oleObject57.bin"/><Relationship Id="rId13" Type="http://schemas.openxmlformats.org/officeDocument/2006/relationships/image" Target="media/image8.wmf"/><Relationship Id="rId130" Type="http://schemas.openxmlformats.org/officeDocument/2006/relationships/image" Target="media/image70.wmf"/><Relationship Id="rId131" Type="http://schemas.openxmlformats.org/officeDocument/2006/relationships/oleObject" Target="embeddings/oleObject58.bin"/><Relationship Id="rId132" Type="http://schemas.openxmlformats.org/officeDocument/2006/relationships/image" Target="media/image71.wmf"/><Relationship Id="rId133" Type="http://schemas.openxmlformats.org/officeDocument/2006/relationships/oleObject" Target="embeddings/oleObject59.bin"/><Relationship Id="rId134" Type="http://schemas.openxmlformats.org/officeDocument/2006/relationships/image" Target="media/image72.wmf"/><Relationship Id="rId135" Type="http://schemas.openxmlformats.org/officeDocument/2006/relationships/oleObject" Target="embeddings/oleObject60.bin"/><Relationship Id="rId136" Type="http://schemas.openxmlformats.org/officeDocument/2006/relationships/image" Target="media/image73.wmf"/><Relationship Id="rId137" Type="http://schemas.openxmlformats.org/officeDocument/2006/relationships/oleObject" Target="embeddings/oleObject61.bin"/><Relationship Id="rId139" Type="http://schemas.openxmlformats.org/officeDocument/2006/relationships/footer" Target="footer1.xml"/><Relationship Id="rId14" Type="http://schemas.openxmlformats.org/officeDocument/2006/relationships/oleObject" Target="embeddings/oleObject3.bin"/><Relationship Id="rId141" Type="http://schemas.openxmlformats.org/officeDocument/2006/relationships/theme" Target="theme/theme1.xml"/><Relationship Id="rId142" Type="http://schemas.openxmlformats.org/officeDocument/2006/relationships/numbering" Target="numbering.xml"/><Relationship Id="rId143" Type="http://schemas.openxmlformats.org/officeDocument/2006/relationships/styles" Target="styles.xml"/><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 Type="http://schemas.openxmlformats.org/officeDocument/2006/relationships/webSettings" Target="webSettings.xml"/><Relationship Id="rId20" Type="http://schemas.openxmlformats.org/officeDocument/2006/relationships/image" Target="media/image14.wmf"/><Relationship Id="rId21" Type="http://schemas.openxmlformats.org/officeDocument/2006/relationships/oleObject" Target="embeddings/oleObject4.bin"/><Relationship Id="rId22" Type="http://schemas.openxmlformats.org/officeDocument/2006/relationships/oleObject" Target="embeddings/oleObject5.bin"/><Relationship Id="rId23" Type="http://schemas.openxmlformats.org/officeDocument/2006/relationships/oleObject" Target="embeddings/oleObject6.bin"/><Relationship Id="rId24" Type="http://schemas.openxmlformats.org/officeDocument/2006/relationships/image" Target="media/image15.png"/><Relationship Id="rId25" Type="http://schemas.openxmlformats.org/officeDocument/2006/relationships/oleObject" Target="embeddings/oleObject7.bin"/><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wmf"/><Relationship Id="rId29" Type="http://schemas.openxmlformats.org/officeDocument/2006/relationships/oleObject" Target="embeddings/oleObject8.bin"/><Relationship Id="rId3" Type="http://schemas.openxmlformats.org/officeDocument/2006/relationships/fontTable" Target="fontTable.xml"/><Relationship Id="rId30" Type="http://schemas.openxmlformats.org/officeDocument/2006/relationships/image" Target="media/image19.wmf"/><Relationship Id="rId31" Type="http://schemas.openxmlformats.org/officeDocument/2006/relationships/oleObject" Target="embeddings/oleObject9.bin"/><Relationship Id="rId32" Type="http://schemas.openxmlformats.org/officeDocument/2006/relationships/image" Target="media/image20.wmf"/><Relationship Id="rId33" Type="http://schemas.openxmlformats.org/officeDocument/2006/relationships/oleObject" Target="embeddings/oleObject10.bin"/><Relationship Id="rId34" Type="http://schemas.openxmlformats.org/officeDocument/2006/relationships/image" Target="media/image21.wmf"/><Relationship Id="rId35" Type="http://schemas.openxmlformats.org/officeDocument/2006/relationships/oleObject" Target="embeddings/oleObject11.bin"/><Relationship Id="rId36" Type="http://schemas.openxmlformats.org/officeDocument/2006/relationships/image" Target="media/image22.wmf"/><Relationship Id="rId37" Type="http://schemas.openxmlformats.org/officeDocument/2006/relationships/oleObject" Target="embeddings/oleObject12.bin"/><Relationship Id="rId38" Type="http://schemas.openxmlformats.org/officeDocument/2006/relationships/image" Target="media/image23.wmf"/><Relationship Id="rId39" Type="http://schemas.openxmlformats.org/officeDocument/2006/relationships/oleObject" Target="embeddings/oleObject13.bin"/><Relationship Id="rId4" Type="http://schemas.openxmlformats.org/officeDocument/2006/relationships/image" Target="media/image1.png"/><Relationship Id="rId40" Type="http://schemas.openxmlformats.org/officeDocument/2006/relationships/image" Target="media/image24.wmf"/><Relationship Id="rId41" Type="http://schemas.openxmlformats.org/officeDocument/2006/relationships/oleObject" Target="embeddings/oleObject14.bin"/><Relationship Id="rId42" Type="http://schemas.openxmlformats.org/officeDocument/2006/relationships/image" Target="media/image25.wmf"/><Relationship Id="rId43" Type="http://schemas.openxmlformats.org/officeDocument/2006/relationships/oleObject" Target="embeddings/oleObject15.bin"/><Relationship Id="rId44" Type="http://schemas.openxmlformats.org/officeDocument/2006/relationships/oleObject" Target="embeddings/oleObject16.bin"/><Relationship Id="rId45" Type="http://schemas.openxmlformats.org/officeDocument/2006/relationships/image" Target="media/image26.wmf"/><Relationship Id="rId46" Type="http://schemas.openxmlformats.org/officeDocument/2006/relationships/oleObject" Target="embeddings/oleObject17.bin"/><Relationship Id="rId47" Type="http://schemas.openxmlformats.org/officeDocument/2006/relationships/image" Target="media/image27.wmf"/><Relationship Id="rId48" Type="http://schemas.openxmlformats.org/officeDocument/2006/relationships/oleObject" Target="embeddings/oleObject18.bin"/><Relationship Id="rId49" Type="http://schemas.openxmlformats.org/officeDocument/2006/relationships/image" Target="media/image28.wmf"/><Relationship Id="rId5" Type="http://schemas.openxmlformats.org/officeDocument/2006/relationships/image" Target="media/image2.png"/><Relationship Id="rId50" Type="http://schemas.openxmlformats.org/officeDocument/2006/relationships/oleObject" Target="embeddings/oleObject19.bin"/><Relationship Id="rId51" Type="http://schemas.openxmlformats.org/officeDocument/2006/relationships/image" Target="media/image29.wmf"/><Relationship Id="rId52" Type="http://schemas.openxmlformats.org/officeDocument/2006/relationships/oleObject" Target="embeddings/oleObject20.bin"/><Relationship Id="rId53" Type="http://schemas.openxmlformats.org/officeDocument/2006/relationships/image" Target="media/image30.wmf"/><Relationship Id="rId54" Type="http://schemas.openxmlformats.org/officeDocument/2006/relationships/oleObject" Target="embeddings/oleObject21.bin"/><Relationship Id="rId55" Type="http://schemas.openxmlformats.org/officeDocument/2006/relationships/image" Target="media/image31.wmf"/><Relationship Id="rId56" Type="http://schemas.openxmlformats.org/officeDocument/2006/relationships/oleObject" Target="embeddings/oleObject22.bin"/><Relationship Id="rId57" Type="http://schemas.openxmlformats.org/officeDocument/2006/relationships/image" Target="media/image32.wmf"/><Relationship Id="rId58" Type="http://schemas.openxmlformats.org/officeDocument/2006/relationships/oleObject" Target="embeddings/oleObject23.bin"/><Relationship Id="rId59" Type="http://schemas.openxmlformats.org/officeDocument/2006/relationships/image" Target="media/image33.wmf"/><Relationship Id="rId6" Type="http://schemas.openxmlformats.org/officeDocument/2006/relationships/image" Target="media/image3.png"/><Relationship Id="rId60" Type="http://schemas.openxmlformats.org/officeDocument/2006/relationships/oleObject" Target="embeddings/oleObject24.bin"/><Relationship Id="rId61" Type="http://schemas.openxmlformats.org/officeDocument/2006/relationships/image" Target="media/image34.wmf"/><Relationship Id="rId62" Type="http://schemas.openxmlformats.org/officeDocument/2006/relationships/oleObject" Target="embeddings/oleObject25.bin"/><Relationship Id="rId63" Type="http://schemas.openxmlformats.org/officeDocument/2006/relationships/image" Target="media/image35.png"/><Relationship Id="rId64" Type="http://schemas.openxmlformats.org/officeDocument/2006/relationships/oleObject" Target="embeddings/oleObject26.bin"/><Relationship Id="rId65" Type="http://schemas.openxmlformats.org/officeDocument/2006/relationships/image" Target="media/image36.wmf"/><Relationship Id="rId66" Type="http://schemas.openxmlformats.org/officeDocument/2006/relationships/oleObject" Target="embeddings/oleObject27.bin"/><Relationship Id="rId67" Type="http://schemas.openxmlformats.org/officeDocument/2006/relationships/image" Target="media/image37.wmf"/><Relationship Id="rId68" Type="http://schemas.openxmlformats.org/officeDocument/2006/relationships/oleObject" Target="embeddings/oleObject28.bin"/><Relationship Id="rId69" Type="http://schemas.openxmlformats.org/officeDocument/2006/relationships/image" Target="media/image38.wmf"/><Relationship Id="rId7" Type="http://schemas.openxmlformats.org/officeDocument/2006/relationships/image" Target="media/image4.png"/><Relationship Id="rId70" Type="http://schemas.openxmlformats.org/officeDocument/2006/relationships/oleObject" Target="embeddings/oleObject29.bin"/><Relationship Id="rId71" Type="http://schemas.openxmlformats.org/officeDocument/2006/relationships/image" Target="media/image39.wmf"/><Relationship Id="rId72" Type="http://schemas.openxmlformats.org/officeDocument/2006/relationships/oleObject" Target="embeddings/oleObject30.bin"/><Relationship Id="rId73" Type="http://schemas.openxmlformats.org/officeDocument/2006/relationships/image" Target="media/image40.png"/><Relationship Id="rId74" Type="http://schemas.openxmlformats.org/officeDocument/2006/relationships/image" Target="media/image41.wmf"/><Relationship Id="rId75" Type="http://schemas.openxmlformats.org/officeDocument/2006/relationships/oleObject" Target="embeddings/oleObject31.bin"/><Relationship Id="rId76" Type="http://schemas.openxmlformats.org/officeDocument/2006/relationships/image" Target="media/image42.wmf"/><Relationship Id="rId77" Type="http://schemas.openxmlformats.org/officeDocument/2006/relationships/oleObject" Target="embeddings/oleObject32.bin"/><Relationship Id="rId78" Type="http://schemas.openxmlformats.org/officeDocument/2006/relationships/image" Target="media/image43.png"/><Relationship Id="rId79" Type="http://schemas.openxmlformats.org/officeDocument/2006/relationships/image" Target="media/image44.png"/><Relationship Id="rId8" Type="http://schemas.openxmlformats.org/officeDocument/2006/relationships/image" Target="media/image5.png"/><Relationship Id="rId80" Type="http://schemas.openxmlformats.org/officeDocument/2006/relationships/image" Target="media/image45.wmf"/><Relationship Id="rId81" Type="http://schemas.openxmlformats.org/officeDocument/2006/relationships/oleObject" Target="embeddings/oleObject33.bin"/><Relationship Id="rId82" Type="http://schemas.openxmlformats.org/officeDocument/2006/relationships/image" Target="media/image46.wmf"/><Relationship Id="rId83" Type="http://schemas.openxmlformats.org/officeDocument/2006/relationships/oleObject" Target="embeddings/oleObject34.bin"/><Relationship Id="rId84" Type="http://schemas.openxmlformats.org/officeDocument/2006/relationships/image" Target="media/image47.wmf"/><Relationship Id="rId85" Type="http://schemas.openxmlformats.org/officeDocument/2006/relationships/oleObject" Target="embeddings/oleObject35.bin"/><Relationship Id="rId86" Type="http://schemas.openxmlformats.org/officeDocument/2006/relationships/image" Target="media/image48.wmf"/><Relationship Id="rId87" Type="http://schemas.openxmlformats.org/officeDocument/2006/relationships/oleObject" Target="embeddings/oleObject36.bin"/><Relationship Id="rId88" Type="http://schemas.openxmlformats.org/officeDocument/2006/relationships/image" Target="media/image49.wmf"/><Relationship Id="rId89" Type="http://schemas.openxmlformats.org/officeDocument/2006/relationships/oleObject" Target="embeddings/oleObject37.bin"/><Relationship Id="rId9" Type="http://schemas.openxmlformats.org/officeDocument/2006/relationships/image" Target="media/image6.wmf"/><Relationship Id="rId90" Type="http://schemas.openxmlformats.org/officeDocument/2006/relationships/image" Target="media/image50.wmf"/><Relationship Id="rId91" Type="http://schemas.openxmlformats.org/officeDocument/2006/relationships/oleObject" Target="embeddings/oleObject38.bin"/><Relationship Id="rId92" Type="http://schemas.openxmlformats.org/officeDocument/2006/relationships/image" Target="media/image51.wmf"/><Relationship Id="rId93" Type="http://schemas.openxmlformats.org/officeDocument/2006/relationships/oleObject" Target="embeddings/oleObject39.bin"/><Relationship Id="rId94" Type="http://schemas.openxmlformats.org/officeDocument/2006/relationships/image" Target="media/image52.wmf"/><Relationship Id="rId95" Type="http://schemas.openxmlformats.org/officeDocument/2006/relationships/oleObject" Target="embeddings/oleObject40.bin"/><Relationship Id="rId96" Type="http://schemas.openxmlformats.org/officeDocument/2006/relationships/image" Target="media/image53.wmf"/><Relationship Id="rId97" Type="http://schemas.openxmlformats.org/officeDocument/2006/relationships/oleObject" Target="embeddings/oleObject41.bin"/><Relationship Id="rId98" Type="http://schemas.openxmlformats.org/officeDocument/2006/relationships/image" Target="media/image54.wmf"/><Relationship Id="rId99" Type="http://schemas.openxmlformats.org/officeDocument/2006/relationships/oleObject" Target="embeddings/oleObject42.bin"/><Relationship Id="rId138" Type="http://schemas.openxmlformats.org/officeDocument/2006/relationships/header" Target="header1.xml"/><Relationship Id="rId14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