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0171233">
      <w:pPr>
        <w:jc w:val="center"/>
        <w:rPr>
          <w:rFonts w:ascii="微软雅黑" w:eastAsia="微软雅黑" w:hAnsi="微软雅黑" w:cs="微软雅黑" w:hint="eastAsia"/>
          <w:b w:val="0"/>
          <w:bCs w:val="0"/>
          <w:sz w:val="28"/>
          <w:szCs w:val="36"/>
          <w:lang w:val="en-US" w:eastAsia="zh-CN"/>
        </w:rPr>
      </w:pPr>
      <w:r>
        <w:rPr>
          <w:rFonts w:ascii="微软雅黑" w:eastAsia="微软雅黑" w:hAnsi="微软雅黑" w:cs="微软雅黑" w:hint="eastAsia"/>
          <w:b w:val="0"/>
          <w:bCs w:val="0"/>
          <w:sz w:val="28"/>
          <w:szCs w:val="36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10553700</wp:posOffset>
            </wp:positionV>
            <wp:extent cx="304800" cy="4318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 w:val="0"/>
          <w:bCs w:val="0"/>
          <w:sz w:val="28"/>
          <w:szCs w:val="36"/>
          <w:lang w:val="en-US" w:eastAsia="zh-CN"/>
        </w:rPr>
        <w:t>高二物理</w:t>
      </w:r>
      <w:r>
        <w:rPr>
          <w:rFonts w:ascii="微软雅黑" w:eastAsia="微软雅黑" w:hAnsi="微软雅黑" w:cs="微软雅黑" w:hint="eastAsia"/>
          <w:b w:val="0"/>
          <w:bCs w:val="0"/>
          <w:sz w:val="28"/>
          <w:szCs w:val="36"/>
        </w:rPr>
        <w:t>试题</w:t>
      </w:r>
      <w:r>
        <w:rPr>
          <w:rFonts w:ascii="微软雅黑" w:eastAsia="微软雅黑" w:hAnsi="微软雅黑" w:cs="微软雅黑" w:hint="eastAsia"/>
          <w:b w:val="0"/>
          <w:bCs w:val="0"/>
          <w:sz w:val="28"/>
          <w:szCs w:val="36"/>
          <w:lang w:val="en-US" w:eastAsia="zh-CN"/>
        </w:rPr>
        <w:t>答案</w:t>
      </w:r>
    </w:p>
    <w:p w14:paraId="363FA7BE">
      <w:pPr>
        <w:pStyle w:val="PlainText"/>
        <w:tabs>
          <w:tab w:val="left" w:pos="4305"/>
        </w:tabs>
        <w:snapToGrid w:val="0"/>
        <w:spacing w:line="360" w:lineRule="auto"/>
        <w:ind w:firstLine="420" w:firstLineChars="200"/>
        <w:rPr>
          <w:rFonts w:ascii="Times New Roman" w:eastAsia="仿宋_GB2312" w:hAnsi="Times New Roman" w:cs="Times New Roman"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一、单项选择题</w:t>
      </w:r>
      <w:r>
        <w:rPr>
          <w:rFonts w:ascii="微软雅黑" w:eastAsia="微软雅黑" w:hAnsi="微软雅黑" w:cs="微软雅黑" w:hint="eastAsia"/>
          <w:sz w:val="21"/>
          <w:szCs w:val="21"/>
          <w:lang w:val="en-US" w:eastAsia="zh-CN"/>
        </w:rPr>
        <w:t>：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12F0AD2B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765495E3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774" w:type="dxa"/>
          </w:tcPr>
          <w:p w14:paraId="5CE1BC1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</w:tcPr>
          <w:p w14:paraId="058680E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</w:tcPr>
          <w:p w14:paraId="68C9F64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</w:tcPr>
          <w:p w14:paraId="7DE5A90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</w:tcPr>
          <w:p w14:paraId="5139D45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</w:tcPr>
          <w:p w14:paraId="77471B8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</w:tcPr>
          <w:p w14:paraId="0E783B0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</w:tcPr>
          <w:p w14:paraId="2206C63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</w:tcPr>
          <w:p w14:paraId="27412DF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</w:tcPr>
          <w:p w14:paraId="0592D55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4CFDDC5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5C0B7EE9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774" w:type="dxa"/>
          </w:tcPr>
          <w:p w14:paraId="1E56A06A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4" w:type="dxa"/>
          </w:tcPr>
          <w:p w14:paraId="093D7AFB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2F74D4FF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2D544B31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221EAED0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2456005F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053286FB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7E43523A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AD</w:t>
            </w:r>
          </w:p>
        </w:tc>
        <w:tc>
          <w:tcPr>
            <w:tcW w:w="775" w:type="dxa"/>
          </w:tcPr>
          <w:p w14:paraId="5486DC89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CD</w:t>
            </w:r>
          </w:p>
        </w:tc>
        <w:tc>
          <w:tcPr>
            <w:tcW w:w="775" w:type="dxa"/>
          </w:tcPr>
          <w:p w14:paraId="1852C587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BC</w:t>
            </w:r>
          </w:p>
        </w:tc>
      </w:tr>
    </w:tbl>
    <w:p w14:paraId="6F49F01B">
      <w:pPr>
        <w:rPr>
          <w:rFonts w:hint="eastAsia"/>
          <w:sz w:val="21"/>
          <w:szCs w:val="21"/>
          <w:lang w:val="en-US" w:eastAsia="zh-CN"/>
        </w:rPr>
      </w:pPr>
    </w:p>
    <w:p w14:paraId="61A69238"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</w:t>
      </w:r>
      <w:r>
        <w:rPr>
          <w:rFonts w:ascii="宋体" w:hAnsi="宋体" w:cs="宋体" w:hint="eastAsia"/>
          <w:b/>
          <w:sz w:val="21"/>
          <w:szCs w:val="21"/>
        </w:rPr>
        <w:t>非选择</w:t>
      </w:r>
      <w:r>
        <w:rPr>
          <w:rFonts w:ascii="宋体" w:hAnsi="宋体" w:cs="宋体"/>
          <w:b/>
          <w:sz w:val="21"/>
          <w:szCs w:val="21"/>
        </w:rPr>
        <w:t>题</w:t>
      </w:r>
      <w:r>
        <w:rPr>
          <w:rFonts w:ascii="微软雅黑" w:eastAsia="微软雅黑" w:hAnsi="微软雅黑" w:cs="微软雅黑" w:hint="eastAsia"/>
          <w:color w:val="auto"/>
          <w:sz w:val="21"/>
          <w:szCs w:val="21"/>
          <w:u w:val="none" w:color="auto"/>
          <w:lang w:val="en-US" w:eastAsia="zh-CN"/>
        </w:rPr>
        <w:t>：（本大题共5小题，共60分）</w:t>
      </w:r>
    </w:p>
    <w:p w14:paraId="1E423933">
      <w:pPr>
        <w:pStyle w:val="PlainText"/>
        <w:tabs>
          <w:tab w:val="left" w:pos="4305"/>
        </w:tabs>
        <w:snapToGrid w:val="0"/>
        <w:spacing w:line="360" w:lineRule="auto"/>
        <w:ind w:firstLine="420" w:firstLineChars="200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11、(12分)</w:t>
      </w:r>
    </w:p>
    <w:p w14:paraId="7C9EF2EB">
      <w:pPr>
        <w:ind w:firstLine="420" w:firstLineChars="20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>(1)相同　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C</w:t>
      </w:r>
      <w:r>
        <w:rPr>
          <w:rFonts w:ascii="Times New Roman" w:hAnsi="Times New Roman" w:cs="Times New Roman"/>
          <w:color w:val="FF0000"/>
          <w:sz w:val="21"/>
          <w:szCs w:val="21"/>
        </w:rPr>
        <w:t>　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B</w:t>
      </w:r>
      <w:r>
        <w:rPr>
          <w:rFonts w:ascii="Times New Roman" w:hAnsi="Times New Roman" w:cs="Times New Roman"/>
          <w:color w:val="FF0000"/>
          <w:sz w:val="21"/>
          <w:szCs w:val="21"/>
        </w:rPr>
        <w:t>(或者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B</w:t>
      </w:r>
      <w:r>
        <w:rPr>
          <w:rFonts w:ascii="Times New Roman" w:hAnsi="Times New Roman" w:cs="Times New Roman"/>
          <w:color w:val="FF0000"/>
          <w:sz w:val="21"/>
          <w:szCs w:val="21"/>
        </w:rPr>
        <w:t>　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C</w:t>
      </w:r>
      <w:r>
        <w:rPr>
          <w:rFonts w:ascii="Times New Roman" w:hAnsi="Times New Roman" w:cs="Times New Roman"/>
          <w:color w:val="FF0000"/>
          <w:sz w:val="21"/>
          <w:szCs w:val="21"/>
        </w:rPr>
        <w:t>)　(2)2</w:t>
      </w:r>
      <w:r>
        <w:rPr>
          <w:rFonts w:hAnsi="宋体" w:cs="Times New Roman"/>
          <w:color w:val="FF0000"/>
          <w:sz w:val="21"/>
          <w:szCs w:val="21"/>
        </w:rPr>
        <w:t>∶</w:t>
      </w:r>
      <w:r>
        <w:rPr>
          <w:rFonts w:ascii="Times New Roman" w:hAnsi="Times New Roman" w:cs="Times New Roman"/>
          <w:color w:val="FF0000"/>
          <w:sz w:val="21"/>
          <w:szCs w:val="21"/>
        </w:rPr>
        <w:t>1　(3) 2</w:t>
      </w:r>
      <w:r>
        <w:rPr>
          <w:rFonts w:hAnsi="宋体" w:cs="Times New Roman"/>
          <w:color w:val="FF0000"/>
          <w:sz w:val="21"/>
          <w:szCs w:val="21"/>
        </w:rPr>
        <w:t>∶</w:t>
      </w:r>
      <w:r>
        <w:rPr>
          <w:rFonts w:ascii="Times New Roman" w:hAnsi="Times New Roman" w:cs="Times New Roman"/>
          <w:color w:val="FF0000"/>
          <w:sz w:val="21"/>
          <w:szCs w:val="21"/>
        </w:rPr>
        <w:t>9</w:t>
      </w:r>
    </w:p>
    <w:p w14:paraId="2BBC59D6">
      <w:pPr>
        <w:rPr>
          <w:rFonts w:hint="eastAsia"/>
          <w:sz w:val="21"/>
          <w:szCs w:val="21"/>
          <w:lang w:val="en-US" w:eastAsia="zh-CN"/>
        </w:rPr>
      </w:pPr>
    </w:p>
    <w:p w14:paraId="06900F5D">
      <w:pPr>
        <w:pStyle w:val="PlainText"/>
        <w:tabs>
          <w:tab w:val="left" w:pos="4253"/>
        </w:tabs>
        <w:snapToGrid w:val="0"/>
        <w:spacing w:line="360" w:lineRule="auto"/>
        <w:ind w:firstLine="420" w:firstLineChars="200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12.(12分)</w:t>
      </w:r>
    </w:p>
    <w:p w14:paraId="6EFF2905"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>(1)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 xml:space="preserve"> B</w:t>
      </w:r>
      <w:r>
        <w:rPr>
          <w:rFonts w:ascii="Times New Roman" w:hAnsi="Times New Roman" w:cs="Times New Roman"/>
          <w:color w:val="FF0000"/>
          <w:sz w:val="21"/>
          <w:szCs w:val="21"/>
        </w:rPr>
        <w:t>　(2)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c</w:t>
      </w:r>
      <w:r>
        <w:rPr>
          <w:rFonts w:ascii="Times New Roman" w:hAnsi="Times New Roman" w:cs="Times New Roman"/>
          <w:color w:val="FF0000"/>
          <w:sz w:val="21"/>
          <w:szCs w:val="21"/>
        </w:rPr>
        <w:t>　面积　(3)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B</w:t>
      </w:r>
    </w:p>
    <w:p w14:paraId="00357BE0">
      <w:pPr>
        <w:rPr>
          <w:rFonts w:hint="eastAsia"/>
          <w:sz w:val="21"/>
          <w:szCs w:val="21"/>
          <w:lang w:val="en-US" w:eastAsia="zh-CN"/>
        </w:rPr>
      </w:pPr>
    </w:p>
    <w:p w14:paraId="4A54A3A4">
      <w:pPr>
        <w:pStyle w:val="PlainText"/>
        <w:tabs>
          <w:tab w:val="left" w:pos="4305"/>
        </w:tabs>
        <w:snapToGrid w:val="0"/>
        <w:spacing w:line="360" w:lineRule="auto"/>
        <w:ind w:firstLine="420" w:firstLineChars="200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13.(12分)</w:t>
      </w:r>
    </w:p>
    <w:p w14:paraId="43C4750F"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(1)8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J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　(2)7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m/s</w:t>
      </w:r>
      <w:r>
        <w:rPr>
          <w:rFonts w:ascii="Times New Roman" w:hAnsi="Times New Roman" w:cs="Times New Roman"/>
          <w:color w:val="FF0000"/>
          <w:sz w:val="21"/>
          <w:szCs w:val="21"/>
        </w:rPr>
        <w:t>　(3)0&lt;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R</w:t>
      </w:r>
      <w:r>
        <w:rPr>
          <w:rFonts w:hAnsi="宋体" w:cs="Times New Roman"/>
          <w:color w:val="FF0000"/>
          <w:sz w:val="21"/>
          <w:szCs w:val="21"/>
        </w:rPr>
        <w:t>≤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0.98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m</w:t>
      </w:r>
      <w:r>
        <w:rPr>
          <w:rFonts w:ascii="Times New Roman" w:hAnsi="Times New Roman" w:cs="Times New Roman"/>
          <w:color w:val="FF0000"/>
          <w:sz w:val="21"/>
          <w:szCs w:val="21"/>
        </w:rPr>
        <w:t>或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R</w:t>
      </w:r>
      <w:r>
        <w:rPr>
          <w:rFonts w:hAnsi="宋体" w:cs="Times New Roman"/>
          <w:color w:val="FF0000"/>
          <w:sz w:val="21"/>
          <w:szCs w:val="21"/>
        </w:rPr>
        <w:t>≥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2.45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m</w:t>
      </w:r>
    </w:p>
    <w:p w14:paraId="34DDF4D5">
      <w:pPr>
        <w:rPr>
          <w:rFonts w:hint="eastAsia"/>
          <w:sz w:val="21"/>
          <w:szCs w:val="21"/>
          <w:lang w:val="en-US" w:eastAsia="zh-CN"/>
        </w:rPr>
      </w:pPr>
    </w:p>
    <w:p w14:paraId="71E748D9">
      <w:pPr>
        <w:pStyle w:val="PlainText"/>
        <w:tabs>
          <w:tab w:val="left" w:pos="4253"/>
        </w:tabs>
        <w:snapToGrid w:val="0"/>
        <w:spacing w:line="360" w:lineRule="auto"/>
        <w:ind w:firstLine="420" w:firstLineChars="200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14.(8分)</w:t>
      </w:r>
    </w:p>
    <w:p w14:paraId="7F25873A"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>(1)2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ascii="Times New Roman" w:hAnsi="Times New Roman" w:cs="Times New Roman" w:hint="eastAsia"/>
          <w:i/>
          <w:color w:val="FF0000"/>
          <w:sz w:val="21"/>
          <w:szCs w:val="21"/>
        </w:rPr>
        <w:instrText>eq \r</w:instrTex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instrText>(6)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 xml:space="preserve"> m/s&lt;</w:t>
      </w:r>
      <w:r>
        <w:rPr>
          <w:rFonts w:ascii="Book Antiqua" w:hAnsi="Book Antiqua" w:cs="Times New Roman" w:hint="eastAsia"/>
          <w:i/>
          <w:color w:val="FF0000"/>
          <w:sz w:val="21"/>
          <w:szCs w:val="21"/>
        </w:rPr>
        <w:t>v</w:t>
      </w:r>
      <w:r>
        <w:rPr>
          <w:rFonts w:ascii="Times New Roman" w:hAnsi="Times New Roman" w:cs="Times New Roman" w:hint="eastAsia"/>
          <w:color w:val="FF0000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&lt;2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ascii="Times New Roman" w:hAnsi="Times New Roman" w:cs="Times New Roman" w:hint="eastAsia"/>
          <w:i/>
          <w:color w:val="FF0000"/>
          <w:sz w:val="21"/>
          <w:szCs w:val="21"/>
        </w:rPr>
        <w:instrText>eq \r</w:instrTex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instrText>(10)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 xml:space="preserve"> m/s</w:t>
      </w:r>
      <w:r>
        <w:rPr>
          <w:rFonts w:ascii="Times New Roman" w:hAnsi="Times New Roman" w:cs="Times New Roman"/>
          <w:color w:val="FF0000"/>
          <w:sz w:val="21"/>
          <w:szCs w:val="21"/>
        </w:rPr>
        <w:t>　(2)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t>H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处　1.8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m</w:t>
      </w:r>
    </w:p>
    <w:p w14:paraId="54AF5A5C">
      <w:pPr>
        <w:rPr>
          <w:rFonts w:hint="eastAsia"/>
          <w:sz w:val="21"/>
          <w:szCs w:val="21"/>
          <w:lang w:val="en-US" w:eastAsia="zh-CN"/>
        </w:rPr>
      </w:pPr>
    </w:p>
    <w:p w14:paraId="3897031C">
      <w:pPr>
        <w:pStyle w:val="PlainText"/>
        <w:tabs>
          <w:tab w:val="left" w:pos="4111"/>
        </w:tabs>
        <w:snapToGrid w:val="0"/>
        <w:spacing w:line="360" w:lineRule="auto"/>
        <w:ind w:firstLine="420" w:firstLineChars="200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15.(16分)</w:t>
      </w:r>
    </w:p>
    <w:p w14:paraId="4B4E0458"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>(1)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E</w:t>
      </w:r>
      <w:r>
        <w:rPr>
          <w:rFonts w:ascii="Times New Roman" w:hAnsi="Times New Roman" w:cs="Times New Roman"/>
          <w:color w:val="FF0000"/>
          <w:sz w:val="21"/>
          <w:szCs w:val="21"/>
        </w:rPr>
        <w:t>　B　(2)180　&lt;　(3)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ascii="Times New Roman" w:hAnsi="Times New Roman" w:cs="Times New Roman" w:hint="eastAsia"/>
          <w:i/>
          <w:color w:val="FF0000"/>
          <w:sz w:val="21"/>
          <w:szCs w:val="21"/>
        </w:rPr>
        <w:instrText>eq \f</w:instrTex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instrText>(29</w:instrText>
      </w:r>
      <w:r>
        <w:rPr>
          <w:rFonts w:ascii="Times New Roman" w:hAnsi="Times New Roman" w:cs="Times New Roman" w:hint="eastAsia"/>
          <w:i/>
          <w:color w:val="FF0000"/>
          <w:sz w:val="21"/>
          <w:szCs w:val="21"/>
        </w:rPr>
        <w:instrText>,</w:instrTex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instrText>27)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FF0000"/>
          <w:sz w:val="21"/>
          <w:szCs w:val="21"/>
        </w:rPr>
        <w:t>　(4)相等</w:t>
      </w:r>
    </w:p>
    <w:p w14:paraId="71574F73">
      <w:pPr>
        <w:rPr>
          <w:rFonts w:hint="eastAsia"/>
        </w:rPr>
      </w:pP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moder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0C7046D"/>
    <w:rsid w:val="00C71456"/>
    <w:rsid w:val="00FF1E9F"/>
    <w:rsid w:val="02B9614F"/>
    <w:rsid w:val="077010BF"/>
    <w:rsid w:val="07CB5671"/>
    <w:rsid w:val="07F76D53"/>
    <w:rsid w:val="08152AE0"/>
    <w:rsid w:val="088A13B2"/>
    <w:rsid w:val="09AC6751"/>
    <w:rsid w:val="0E2D3DC5"/>
    <w:rsid w:val="0E63398C"/>
    <w:rsid w:val="0EF402F1"/>
    <w:rsid w:val="0F782270"/>
    <w:rsid w:val="128F52C3"/>
    <w:rsid w:val="1645596D"/>
    <w:rsid w:val="17B72923"/>
    <w:rsid w:val="18362096"/>
    <w:rsid w:val="1B6F5122"/>
    <w:rsid w:val="1B991F1E"/>
    <w:rsid w:val="1D734F11"/>
    <w:rsid w:val="1DA30486"/>
    <w:rsid w:val="1E4C0400"/>
    <w:rsid w:val="229D2E4C"/>
    <w:rsid w:val="24DA0330"/>
    <w:rsid w:val="24E94CE2"/>
    <w:rsid w:val="26991024"/>
    <w:rsid w:val="26F20097"/>
    <w:rsid w:val="292D040A"/>
    <w:rsid w:val="2A4D4C63"/>
    <w:rsid w:val="2AFB4D44"/>
    <w:rsid w:val="2F034443"/>
    <w:rsid w:val="30D342E9"/>
    <w:rsid w:val="31010E56"/>
    <w:rsid w:val="335D0F78"/>
    <w:rsid w:val="399C746C"/>
    <w:rsid w:val="39AB7DC4"/>
    <w:rsid w:val="3AD33C24"/>
    <w:rsid w:val="3CA64660"/>
    <w:rsid w:val="3DAF0846"/>
    <w:rsid w:val="3E3679F8"/>
    <w:rsid w:val="40FF7830"/>
    <w:rsid w:val="41787C1D"/>
    <w:rsid w:val="43C01B91"/>
    <w:rsid w:val="44405021"/>
    <w:rsid w:val="44CD1324"/>
    <w:rsid w:val="450E55A2"/>
    <w:rsid w:val="455B028D"/>
    <w:rsid w:val="490D4BBE"/>
    <w:rsid w:val="4A6A4E48"/>
    <w:rsid w:val="4ACD4877"/>
    <w:rsid w:val="4B8439CD"/>
    <w:rsid w:val="4CBE2A97"/>
    <w:rsid w:val="4F2B64CB"/>
    <w:rsid w:val="4FD61815"/>
    <w:rsid w:val="535914C6"/>
    <w:rsid w:val="54D016B7"/>
    <w:rsid w:val="55383212"/>
    <w:rsid w:val="55674A3D"/>
    <w:rsid w:val="5A1E1882"/>
    <w:rsid w:val="61772A0F"/>
    <w:rsid w:val="61C57DFB"/>
    <w:rsid w:val="62124F8E"/>
    <w:rsid w:val="713810C1"/>
    <w:rsid w:val="71C407AF"/>
    <w:rsid w:val="73CC3A6E"/>
    <w:rsid w:val="73FC6F8F"/>
    <w:rsid w:val="750F6065"/>
    <w:rsid w:val="790552D4"/>
    <w:rsid w:val="7C4B416D"/>
    <w:rsid w:val="7E20208A"/>
  </w:rsids>
  <w:docVars>
    <w:docVar w:name="commondata" w:val="eyJoZGlkIjoiNjgyNmZlYjRlMmY0YWI3NzdiZjQyMTliNjdkMTIyOT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