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DF" w:rsidRPr="00561381" w:rsidRDefault="007073C4" w:rsidP="00561381">
      <w:pPr>
        <w:pStyle w:val="a5"/>
        <w:rPr>
          <w:color w:val="000000" w:themeColor="text1"/>
        </w:rPr>
      </w:pPr>
      <w:bookmarkStart w:id="0" w:name="_GoBack"/>
      <w:r w:rsidRPr="00561381">
        <w:rPr>
          <w:rFonts w:hint="eastAsia"/>
          <w:color w:val="000000" w:themeColor="text1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12560300</wp:posOffset>
            </wp:positionV>
            <wp:extent cx="419100" cy="393700"/>
            <wp:effectExtent l="0" t="0" r="0" b="6350"/>
            <wp:wrapNone/>
            <wp:docPr id="100067" name="图片 10006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81">
        <w:rPr>
          <w:rFonts w:hint="eastAsia"/>
          <w:color w:val="000000" w:themeColor="text1"/>
        </w:rPr>
        <w:t>2025-2026</w:t>
      </w:r>
      <w:r w:rsidRPr="00561381">
        <w:rPr>
          <w:rFonts w:hint="eastAsia"/>
          <w:color w:val="000000" w:themeColor="text1"/>
        </w:rPr>
        <w:t>学年度秋学期期中考试联考试卷</w:t>
      </w:r>
      <w:r w:rsidRPr="00561381">
        <w:rPr>
          <w:rFonts w:hint="eastAsia"/>
          <w:color w:val="000000" w:themeColor="text1"/>
        </w:rPr>
        <w:t>高二物理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b/>
          <w:bCs/>
          <w:color w:val="000000" w:themeColor="text1"/>
        </w:rPr>
      </w:pPr>
      <w:r w:rsidRPr="00561381">
        <w:rPr>
          <w:rFonts w:hint="eastAsia"/>
          <w:b/>
          <w:bCs/>
          <w:color w:val="000000" w:themeColor="text1"/>
        </w:rPr>
        <w:t>一、单项选择题（共</w:t>
      </w:r>
      <w:r w:rsidRPr="00561381">
        <w:rPr>
          <w:rFonts w:hint="eastAsia"/>
          <w:b/>
          <w:bCs/>
          <w:color w:val="000000" w:themeColor="text1"/>
        </w:rPr>
        <w:t>11</w:t>
      </w:r>
      <w:r w:rsidRPr="00561381">
        <w:rPr>
          <w:rFonts w:hint="eastAsia"/>
          <w:b/>
          <w:bCs/>
          <w:color w:val="000000" w:themeColor="text1"/>
        </w:rPr>
        <w:t>个小题，每题</w:t>
      </w:r>
      <w:r w:rsidRPr="00561381">
        <w:rPr>
          <w:rFonts w:hint="eastAsia"/>
          <w:b/>
          <w:bCs/>
          <w:color w:val="000000" w:themeColor="text1"/>
        </w:rPr>
        <w:t>4</w:t>
      </w:r>
      <w:r w:rsidRPr="00561381">
        <w:rPr>
          <w:rFonts w:hint="eastAsia"/>
          <w:b/>
          <w:bCs/>
          <w:color w:val="000000" w:themeColor="text1"/>
        </w:rPr>
        <w:t>分，共</w:t>
      </w:r>
      <w:r w:rsidRPr="00561381">
        <w:rPr>
          <w:rFonts w:hint="eastAsia"/>
          <w:b/>
          <w:bCs/>
          <w:color w:val="000000" w:themeColor="text1"/>
        </w:rPr>
        <w:t>44</w:t>
      </w:r>
      <w:r w:rsidRPr="00561381">
        <w:rPr>
          <w:rFonts w:hint="eastAsia"/>
          <w:b/>
          <w:bCs/>
          <w:color w:val="000000" w:themeColor="text1"/>
        </w:rPr>
        <w:t>分）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1.</w:t>
      </w:r>
      <w:r w:rsidRPr="00561381">
        <w:rPr>
          <w:color w:val="000000" w:themeColor="text1"/>
        </w:rPr>
        <w:t>某微型电动车为零排放的纯电动汽车，其电池容量为</w:t>
      </w:r>
      <w:r w:rsidRPr="00561381">
        <w:rPr>
          <w:color w:val="000000" w:themeColor="text1"/>
        </w:rPr>
        <w:t>150A·h</w:t>
      </w:r>
      <w:r w:rsidRPr="00561381">
        <w:rPr>
          <w:color w:val="000000" w:themeColor="text1"/>
        </w:rPr>
        <w:t>。其中单位</w:t>
      </w:r>
      <w:r w:rsidRPr="00561381">
        <w:rPr>
          <w:color w:val="000000" w:themeColor="text1"/>
        </w:rPr>
        <w:t>“A·h”</w:t>
      </w:r>
      <w:r w:rsidRPr="00561381">
        <w:rPr>
          <w:color w:val="000000" w:themeColor="text1"/>
        </w:rPr>
        <w:t>所对应的物理量是（　　）</w:t>
      </w: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</w:t>
      </w:r>
      <w:r w:rsidRPr="00561381">
        <w:rPr>
          <w:rFonts w:hint="eastAsia"/>
          <w:color w:val="000000" w:themeColor="text1"/>
        </w:rPr>
        <w:t>电动势</w:t>
      </w:r>
      <w:r w:rsidRPr="00561381">
        <w:rPr>
          <w:color w:val="000000" w:themeColor="text1"/>
        </w:rPr>
        <w:tab/>
        <w:t>B</w:t>
      </w:r>
      <w:r w:rsidRPr="00561381">
        <w:rPr>
          <w:color w:val="000000" w:themeColor="text1"/>
        </w:rPr>
        <w:t>．电荷量</w:t>
      </w:r>
      <w:r w:rsidRPr="00561381">
        <w:rPr>
          <w:color w:val="000000" w:themeColor="text1"/>
        </w:rPr>
        <w:tab/>
        <w:t>C</w:t>
      </w:r>
      <w:r w:rsidRPr="00561381">
        <w:rPr>
          <w:color w:val="000000" w:themeColor="text1"/>
        </w:rPr>
        <w:t>．电流</w:t>
      </w:r>
      <w:r w:rsidRPr="00561381">
        <w:rPr>
          <w:color w:val="000000" w:themeColor="text1"/>
        </w:rPr>
        <w:tab/>
        <w:t>D</w:t>
      </w:r>
      <w:r w:rsidRPr="00561381">
        <w:rPr>
          <w:color w:val="000000" w:themeColor="text1"/>
        </w:rPr>
        <w:t>．</w:t>
      </w:r>
      <w:r w:rsidRPr="00561381">
        <w:rPr>
          <w:rFonts w:hint="eastAsia"/>
          <w:color w:val="000000" w:themeColor="text1"/>
        </w:rPr>
        <w:t>能量</w:t>
      </w:r>
    </w:p>
    <w:p w:rsidR="00E476DF" w:rsidRPr="00561381" w:rsidRDefault="007073C4" w:rsidP="00A626DA">
      <w:pPr>
        <w:pStyle w:val="1"/>
        <w:spacing w:line="360" w:lineRule="auto"/>
        <w:ind w:left="315" w:hanging="315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2</w:t>
      </w:r>
      <w:r w:rsidRPr="00561381">
        <w:rPr>
          <w:color w:val="000000" w:themeColor="text1"/>
        </w:rPr>
        <w:t>．磁贴纱窗的水平软磁条的外部正面磁感线如图所示，以下说法正确的是（</w:t>
      </w:r>
      <w:r w:rsidRPr="00561381">
        <w:rPr>
          <w:color w:val="000000" w:themeColor="text1"/>
        </w:rPr>
        <w:t xml:space="preserve"> </w:t>
      </w:r>
      <w:r w:rsidRPr="00561381">
        <w:rPr>
          <w:rFonts w:eastAsia="Times New Roman"/>
          <w:color w:val="000000" w:themeColor="text1"/>
          <w:kern w:val="0"/>
          <w:sz w:val="24"/>
          <w:szCs w:val="24"/>
        </w:rPr>
        <w:t>   </w:t>
      </w:r>
      <w:r w:rsidRPr="00561381">
        <w:rPr>
          <w:color w:val="000000" w:themeColor="text1"/>
        </w:rPr>
        <w:t>）</w:t>
      </w:r>
    </w:p>
    <w:p w:rsidR="00E476DF" w:rsidRPr="00561381" w:rsidRDefault="007073C4" w:rsidP="00A626DA">
      <w:pPr>
        <w:pStyle w:val="1"/>
        <w:spacing w:line="360" w:lineRule="auto"/>
        <w:ind w:left="315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4354830" cy="1234440"/>
            <wp:effectExtent l="0" t="0" r="7620" b="381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bf6c465-5225-467e-85e5-23d70c0aff7d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．磁感线是用来形象地描述磁场的曲线，它与磁场一样真实存在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．磁条下方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点的磁感应强度方向与上方</w:t>
      </w:r>
      <w:r w:rsidRPr="00561381">
        <w:rPr>
          <w:rFonts w:eastAsia="Times New Roman"/>
          <w:i/>
          <w:color w:val="000000" w:themeColor="text1"/>
        </w:rPr>
        <w:t>C</w:t>
      </w:r>
      <w:r w:rsidRPr="00561381">
        <w:rPr>
          <w:color w:val="000000" w:themeColor="text1"/>
        </w:rPr>
        <w:t>点的磁感应强度方向相同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</w:t>
      </w:r>
      <w:r w:rsidRPr="00561381">
        <w:rPr>
          <w:color w:val="000000" w:themeColor="text1"/>
        </w:rPr>
        <w:t>．磁条下方</w:t>
      </w:r>
      <w:r w:rsidRPr="00561381">
        <w:rPr>
          <w:rFonts w:eastAsia="Times New Roman"/>
          <w:i/>
          <w:color w:val="000000" w:themeColor="text1"/>
        </w:rPr>
        <w:t>A</w:t>
      </w:r>
      <w:r w:rsidRPr="00561381">
        <w:rPr>
          <w:color w:val="000000" w:themeColor="text1"/>
        </w:rPr>
        <w:t>点的磁感应强度大小小于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点的磁感应强度大小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D</w:t>
      </w:r>
      <w:r w:rsidRPr="00561381">
        <w:rPr>
          <w:color w:val="000000" w:themeColor="text1"/>
        </w:rPr>
        <w:t>．软磁条内部</w:t>
      </w:r>
      <w:r w:rsidRPr="00561381">
        <w:rPr>
          <w:rFonts w:eastAsia="Times New Roman"/>
          <w:i/>
          <w:color w:val="000000" w:themeColor="text1"/>
        </w:rPr>
        <w:t>ab</w:t>
      </w:r>
      <w:r w:rsidRPr="00561381">
        <w:rPr>
          <w:color w:val="000000" w:themeColor="text1"/>
        </w:rPr>
        <w:t>之间的磁感线方向应由</w:t>
      </w:r>
      <w:r w:rsidRPr="00561381">
        <w:rPr>
          <w:rFonts w:eastAsia="Times New Roman"/>
          <w:i/>
          <w:color w:val="000000" w:themeColor="text1"/>
        </w:rPr>
        <w:t>a</w:t>
      </w:r>
      <w:r w:rsidRPr="00561381">
        <w:rPr>
          <w:color w:val="000000" w:themeColor="text1"/>
        </w:rPr>
        <w:t>指向</w:t>
      </w:r>
      <w:r w:rsidRPr="00561381">
        <w:rPr>
          <w:rFonts w:eastAsia="Times New Roman"/>
          <w:i/>
          <w:color w:val="000000" w:themeColor="text1"/>
        </w:rPr>
        <w:t>b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3.</w:t>
      </w:r>
      <w:r w:rsidRPr="00561381">
        <w:rPr>
          <w:color w:val="000000" w:themeColor="text1"/>
        </w:rPr>
        <w:t>猫从高处落下时具有较高的生存技能，原因之一是猫的脚垫很厚且有很多脂肪，从高处落下时能够减少伤害。在猫着地的过程中，厚厚的脚垫可以（　　）</w:t>
      </w:r>
    </w:p>
    <w:p w:rsidR="00E476DF" w:rsidRPr="00561381" w:rsidRDefault="007073C4" w:rsidP="00A626DA">
      <w:pPr>
        <w:pStyle w:val="1"/>
        <w:spacing w:line="360" w:lineRule="auto"/>
        <w:ind w:left="30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．减小猫与地面的接触时间，从而减小合力的冲量</w:t>
      </w:r>
    </w:p>
    <w:p w:rsidR="00E476DF" w:rsidRPr="00561381" w:rsidRDefault="007073C4" w:rsidP="00A626DA">
      <w:pPr>
        <w:pStyle w:val="1"/>
        <w:spacing w:line="360" w:lineRule="auto"/>
        <w:ind w:left="30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．延长猫与地面的接触时间，从而增大合力的冲量</w:t>
      </w:r>
    </w:p>
    <w:p w:rsidR="00E476DF" w:rsidRPr="00561381" w:rsidRDefault="007073C4" w:rsidP="00A626DA">
      <w:pPr>
        <w:pStyle w:val="1"/>
        <w:spacing w:line="360" w:lineRule="auto"/>
        <w:ind w:left="30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</w:t>
      </w:r>
      <w:r w:rsidRPr="00561381">
        <w:rPr>
          <w:color w:val="000000" w:themeColor="text1"/>
        </w:rPr>
        <w:t>．延长猫与地面的接触时间，从而减小猫的动量变化率</w:t>
      </w:r>
    </w:p>
    <w:p w:rsidR="00E476DF" w:rsidRPr="00561381" w:rsidRDefault="007073C4" w:rsidP="00A626DA">
      <w:pPr>
        <w:pStyle w:val="1"/>
        <w:spacing w:line="360" w:lineRule="auto"/>
        <w:ind w:left="30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D</w:t>
      </w:r>
      <w:r w:rsidRPr="00561381">
        <w:rPr>
          <w:color w:val="000000" w:themeColor="text1"/>
        </w:rPr>
        <w:t>．减小猫与地面的接触时间，从而减小地面对猫的平均冲击力</w:t>
      </w:r>
    </w:p>
    <w:p w:rsidR="00E476DF" w:rsidRPr="00561381" w:rsidRDefault="007073C4" w:rsidP="00A626DA">
      <w:pPr>
        <w:pStyle w:val="1"/>
        <w:spacing w:line="360" w:lineRule="auto"/>
        <w:ind w:left="315" w:hanging="315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4</w:t>
      </w:r>
      <w:r w:rsidRPr="00561381">
        <w:rPr>
          <w:color w:val="000000" w:themeColor="text1"/>
        </w:rPr>
        <w:t>．某同学利用如图所示器材探究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磁生电</w: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，在正确操作的情况下，得到符合实验事实的选项是（　　）</w:t>
      </w:r>
    </w:p>
    <w:p w:rsidR="00E476DF" w:rsidRPr="00561381" w:rsidRDefault="007073C4" w:rsidP="00A626DA">
      <w:pPr>
        <w:pStyle w:val="1"/>
        <w:spacing w:line="360" w:lineRule="auto"/>
        <w:ind w:left="315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971675" cy="619125"/>
            <wp:effectExtent l="0" t="0" r="9525" b="9525"/>
            <wp:docPr id="3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1a65b028-ea30-4f63-8eb7-7fddeeb0de4f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．将绕线的铁环换成木环后，闭合或断开开关瞬间，电流计指针有偏转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．闭合开关稳定后，电流计指针有偏转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</w:t>
      </w:r>
      <w:r w:rsidRPr="00561381">
        <w:rPr>
          <w:color w:val="000000" w:themeColor="text1"/>
        </w:rPr>
        <w:t>．闭合开关瞬间，电流计指针无偏转</w:t>
      </w:r>
    </w:p>
    <w:p w:rsidR="00E476DF" w:rsidRPr="00561381" w:rsidRDefault="007073C4" w:rsidP="00A626DA">
      <w:pPr>
        <w:pStyle w:val="1"/>
        <w:spacing w:line="360" w:lineRule="auto"/>
        <w:ind w:left="315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D</w:t>
      </w:r>
      <w:r w:rsidRPr="00561381">
        <w:rPr>
          <w:color w:val="000000" w:themeColor="text1"/>
        </w:rPr>
        <w:t>．通电状态下，拆开与电池相连线圈的瞬间，电流计指针无偏转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421005</wp:posOffset>
            </wp:positionV>
            <wp:extent cx="12477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435" y="21346"/>
                <wp:lineTo x="21435" y="0"/>
                <wp:lineTo x="0" y="0"/>
              </wp:wrapPolygon>
            </wp:wrapTight>
            <wp:docPr id="1" name="图片 1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@@@fb65e133-ea0c-4b20-9ec2-e28b1f3ff863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1381">
        <w:rPr>
          <w:rFonts w:hint="eastAsia"/>
          <w:color w:val="000000" w:themeColor="text1"/>
        </w:rPr>
        <w:t>5.</w:t>
      </w:r>
      <w:r w:rsidRPr="00561381">
        <w:rPr>
          <w:color w:val="000000" w:themeColor="text1"/>
        </w:rPr>
        <w:t>均匀带电绝缘圆环电荷量为</w:t>
      </w:r>
      <w:r w:rsidRPr="00561381">
        <w:rPr>
          <w:color w:val="000000" w:themeColor="text1"/>
        </w:rPr>
        <w:object w:dxaOrig="214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zqy.com" style="width:10.5pt;height:13.5pt" o:ole="">
            <v:imagedata r:id="rId11" o:title="eqIdacc290b44635265137fdf13146b6a6d9"/>
          </v:shape>
          <o:OLEObject Type="Embed" ProgID="Equation.DSMT4" ShapeID="_x0000_i1025" DrawAspect="Content" ObjectID="_1825068741" r:id="rId12"/>
        </w:object>
      </w:r>
      <w:r w:rsidRPr="00561381">
        <w:rPr>
          <w:color w:val="000000" w:themeColor="text1"/>
        </w:rPr>
        <w:t>，半径为</w:t>
      </w:r>
      <w:r w:rsidRPr="00561381">
        <w:rPr>
          <w:color w:val="000000" w:themeColor="text1"/>
        </w:rPr>
        <w:object w:dxaOrig="199" w:dyaOrig="199">
          <v:shape id="_x0000_i1026" type="#_x0000_t75" alt="www.zqy.com" style="width:9.75pt;height:9.75pt" o:ole="">
            <v:imagedata r:id="rId13" o:title="eqId4aa0df7f1e45f9de29e802c7f19a4f64"/>
          </v:shape>
          <o:OLEObject Type="Embed" ProgID="Equation.DSMT4" ShapeID="_x0000_i1026" DrawAspect="Content" ObjectID="_1825068742" r:id="rId14"/>
        </w:object>
      </w:r>
      <w:r w:rsidRPr="00561381">
        <w:rPr>
          <w:color w:val="000000" w:themeColor="text1"/>
        </w:rPr>
        <w:t>。现使圆环绕如图所示过圆心的轴以线速度</w:t>
      </w:r>
      <w:r w:rsidRPr="00561381">
        <w:rPr>
          <w:color w:val="000000" w:themeColor="text1"/>
        </w:rPr>
        <w:object w:dxaOrig="153" w:dyaOrig="199">
          <v:shape id="_x0000_i1027" type="#_x0000_t75" alt="www.zqy.com" style="width:7.5pt;height:9.75pt" o:ole="">
            <v:imagedata r:id="rId15" o:title="eqIdbc13a607ac0c7f76d252d7cb1bb040fd"/>
          </v:shape>
          <o:OLEObject Type="Embed" ProgID="Equation.DSMT4" ShapeID="_x0000_i1027" DrawAspect="Content" ObjectID="_1825068743" r:id="rId16"/>
        </w:object>
      </w:r>
      <w:r w:rsidRPr="00561381">
        <w:rPr>
          <w:color w:val="000000" w:themeColor="text1"/>
        </w:rPr>
        <w:t>匀速转动，则圆环转动产生的等效电流为（　　）</w:t>
      </w:r>
    </w:p>
    <w:p w:rsidR="00E476DF" w:rsidRPr="00561381" w:rsidRDefault="007073C4" w:rsidP="00A626DA">
      <w:pPr>
        <w:pStyle w:val="1"/>
        <w:spacing w:line="360" w:lineRule="auto"/>
        <w:textAlignment w:val="center"/>
        <w:rPr>
          <w:rFonts w:eastAsia="Times New Roman"/>
          <w:color w:val="000000" w:themeColor="text1"/>
          <w:kern w:val="0"/>
          <w:sz w:val="24"/>
          <w:szCs w:val="24"/>
        </w:rPr>
      </w:pPr>
      <w:r w:rsidRPr="00561381">
        <w:rPr>
          <w:rFonts w:eastAsia="Times New Roman"/>
          <w:color w:val="000000" w:themeColor="text1"/>
          <w:kern w:val="0"/>
          <w:sz w:val="24"/>
          <w:szCs w:val="24"/>
        </w:rPr>
        <w:t>  </w:t>
      </w:r>
    </w:p>
    <w:p w:rsidR="00E476DF" w:rsidRPr="00561381" w:rsidRDefault="007073C4" w:rsidP="00A626DA">
      <w:pPr>
        <w:pStyle w:val="1"/>
        <w:spacing w:line="360" w:lineRule="auto"/>
        <w:textAlignment w:val="center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E476DF" w:rsidRPr="00561381" w:rsidRDefault="007073C4" w:rsidP="00A626DA">
      <w:pPr>
        <w:pStyle w:val="1"/>
        <w:spacing w:line="360" w:lineRule="auto"/>
        <w:textAlignment w:val="center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ind w:left="300"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322" w:dyaOrig="276">
          <v:shape id="_x0000_i1028" type="#_x0000_t75" alt="www.zqy.com" style="width:15.75pt;height:13.5pt" o:ole="">
            <v:imagedata r:id="rId17" o:title="eqId29dfa39201ad0c1f1648e84283641626"/>
          </v:shape>
          <o:OLEObject Type="Embed" ProgID="Equation.DSMT4" ShapeID="_x0000_i1028" DrawAspect="Content" ObjectID="_1825068744" r:id="rId18"/>
        </w:object>
      </w:r>
      <w:r w:rsidRPr="00561381">
        <w:rPr>
          <w:color w:val="000000" w:themeColor="text1"/>
        </w:rPr>
        <w:tab/>
      </w:r>
      <w:r w:rsidRPr="00561381">
        <w:rPr>
          <w:rFonts w:hint="eastAsia"/>
          <w:color w:val="000000" w:themeColor="text1"/>
        </w:rPr>
        <w:t xml:space="preserve">  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475" w:dyaOrig="551">
          <v:shape id="_x0000_i1029" type="#_x0000_t75" alt="www.zqy.com" style="width:24pt;height:27.75pt" o:ole="">
            <v:imagedata r:id="rId19" o:title="eqIdd0e97b501c849d54391e5e79d250031f"/>
          </v:shape>
          <o:OLEObject Type="Embed" ProgID="Equation.DSMT4" ShapeID="_x0000_i1029" DrawAspect="Content" ObjectID="_1825068745" r:id="rId20"/>
        </w:object>
      </w:r>
      <w:r w:rsidRPr="00561381">
        <w:rPr>
          <w:color w:val="000000" w:themeColor="text1"/>
        </w:rPr>
        <w:tab/>
        <w:t>C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582" w:dyaOrig="551">
          <v:shape id="_x0000_i1030" type="#_x0000_t75" alt="www.zqy.com" style="width:29.25pt;height:27.75pt" o:ole="">
            <v:imagedata r:id="rId21" o:title="eqIde4645ae8f34fed6e877a37d298338fa1"/>
          </v:shape>
          <o:OLEObject Type="Embed" ProgID="Equation.DSMT4" ShapeID="_x0000_i1030" DrawAspect="Content" ObjectID="_1825068746" r:id="rId22"/>
        </w:object>
      </w:r>
      <w:r w:rsidRPr="00561381">
        <w:rPr>
          <w:color w:val="000000" w:themeColor="text1"/>
        </w:rPr>
        <w:tab/>
        <w:t>D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383" w:dyaOrig="567">
          <v:shape id="_x0000_i1031" type="#_x0000_t75" alt="www.zqy.com" style="width:19.5pt;height:28.5pt" o:ole="">
            <v:imagedata r:id="rId23" o:title="eqId925ec039934a3d7de90840b0f2c9f80d"/>
          </v:shape>
          <o:OLEObject Type="Embed" ProgID="Equation.DSMT4" ShapeID="_x0000_i1031" DrawAspect="Content" ObjectID="_1825068747" r:id="rId24"/>
        </w:objec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563880</wp:posOffset>
            </wp:positionV>
            <wp:extent cx="1000760" cy="1136015"/>
            <wp:effectExtent l="0" t="0" r="8890" b="6985"/>
            <wp:wrapTight wrapText="bothSides">
              <wp:wrapPolygon edited="0">
                <wp:start x="0" y="0"/>
                <wp:lineTo x="0" y="21371"/>
                <wp:lineTo x="21381" y="21371"/>
                <wp:lineTo x="21381" y="0"/>
                <wp:lineTo x="0" y="0"/>
              </wp:wrapPolygon>
            </wp:wrapTight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 rSE/caKTBtxN+fUPil0Ivg=="/>
                    <pic:cNvPicPr>
                      <a:picLocks noChangeAspect="1"/>
                    </pic:cNvPicPr>
                  </pic:nvPicPr>
                  <pic:blipFill>
                    <a:blip r:embed="rId2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81">
        <w:rPr>
          <w:rFonts w:hint="eastAsia"/>
          <w:color w:val="000000" w:themeColor="text1"/>
        </w:rPr>
        <w:t>6</w:t>
      </w:r>
      <w:r w:rsidRPr="00561381">
        <w:rPr>
          <w:color w:val="000000" w:themeColor="text1"/>
        </w:rPr>
        <w:t>．边长为</w:t>
      </w:r>
      <w:r w:rsidRPr="00561381">
        <w:rPr>
          <w:rFonts w:eastAsia="Times New Roman"/>
          <w:i/>
          <w:color w:val="000000" w:themeColor="text1"/>
        </w:rPr>
        <w:t>L</w:t>
      </w:r>
      <w:r w:rsidRPr="00561381">
        <w:rPr>
          <w:color w:val="000000" w:themeColor="text1"/>
        </w:rPr>
        <w:t>的正方形区域内部有磁感应强度为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的匀强磁场，将边长为</w:t>
      </w:r>
      <w:r w:rsidRPr="00561381">
        <w:rPr>
          <w:color w:val="000000" w:themeColor="text1"/>
        </w:rPr>
        <w:t>2</w:t>
      </w:r>
      <w:r w:rsidRPr="00561381">
        <w:rPr>
          <w:rFonts w:eastAsia="Times New Roman"/>
          <w:i/>
          <w:color w:val="000000" w:themeColor="text1"/>
        </w:rPr>
        <w:t>L</w:t>
      </w:r>
      <w:r w:rsidRPr="00561381">
        <w:rPr>
          <w:color w:val="000000" w:themeColor="text1"/>
        </w:rPr>
        <w:t>的</w:t>
      </w:r>
      <w:r w:rsidRPr="00561381">
        <w:rPr>
          <w:rFonts w:eastAsia="Times New Roman"/>
          <w:i/>
          <w:color w:val="000000" w:themeColor="text1"/>
        </w:rPr>
        <w:t>n</w:t>
      </w:r>
      <w:r w:rsidRPr="00561381">
        <w:rPr>
          <w:color w:val="000000" w:themeColor="text1"/>
        </w:rPr>
        <w:t>匝正方形线框置于磁场外围，如图所示，则穿过线框的磁通量为（　　）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ind w:left="300" w:firstLineChars="100" w:firstLine="21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368" w:dyaOrig="276">
          <v:shape id="_x0000_i1032" type="#_x0000_t75" alt="www.zqy.com" style="width:18.75pt;height:13.5pt" o:ole="">
            <v:imagedata r:id="rId26" o:title="eqId36c040c995321c76e2a3288188744d72"/>
          </v:shape>
          <o:OLEObject Type="Embed" ProgID="Equation.DSMT4" ShapeID="_x0000_i1032" DrawAspect="Content" ObjectID="_1825068748" r:id="rId27"/>
        </w:object>
      </w:r>
      <w:r w:rsidRPr="00561381">
        <w:rPr>
          <w:color w:val="000000" w:themeColor="text1"/>
        </w:rPr>
        <w:tab/>
      </w:r>
      <w:r w:rsidRPr="00561381">
        <w:rPr>
          <w:rFonts w:hint="eastAsia"/>
          <w:color w:val="000000" w:themeColor="text1"/>
        </w:rPr>
        <w:t xml:space="preserve">   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460" w:dyaOrig="276">
          <v:shape id="_x0000_i1033" type="#_x0000_t75" alt="www.zqy.com" style="width:23.25pt;height:13.5pt" o:ole="">
            <v:imagedata r:id="rId28" o:title="eqId6280ac3562204dac845973e87c3ec6fb"/>
          </v:shape>
          <o:OLEObject Type="Embed" ProgID="Equation.DSMT4" ShapeID="_x0000_i1033" DrawAspect="Content" ObjectID="_1825068749" r:id="rId29"/>
        </w:object>
      </w:r>
      <w:r w:rsidRPr="00561381">
        <w:rPr>
          <w:color w:val="000000" w:themeColor="text1"/>
        </w:rPr>
        <w:tab/>
        <w:t>C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475" w:dyaOrig="260">
          <v:shape id="_x0000_i1034" type="#_x0000_t75" alt="www.zqy.com" style="width:24pt;height:12.75pt" o:ole="">
            <v:imagedata r:id="rId30" o:title="eqIdb8a462c66126bd9decba80d0f49d51df"/>
          </v:shape>
          <o:OLEObject Type="Embed" ProgID="Equation.DSMT4" ShapeID="_x0000_i1034" DrawAspect="Content" ObjectID="_1825068750" r:id="rId31"/>
        </w:object>
      </w:r>
      <w:r w:rsidRPr="00561381">
        <w:rPr>
          <w:color w:val="000000" w:themeColor="text1"/>
        </w:rPr>
        <w:tab/>
        <w:t>D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object w:dxaOrig="582" w:dyaOrig="276">
          <v:shape id="_x0000_i1035" type="#_x0000_t75" alt="www.zqy.com" style="width:29.25pt;height:13.5pt" o:ole="">
            <v:imagedata r:id="rId32" o:title="eqId00bc1c5108daa25ec8b33eb2683da92d"/>
          </v:shape>
          <o:OLEObject Type="Embed" ProgID="Equation.DSMT4" ShapeID="_x0000_i1035" DrawAspect="Content" ObjectID="_1825068751" r:id="rId33"/>
        </w:object>
      </w: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7</w:t>
      </w:r>
      <w:r w:rsidRPr="00561381">
        <w:rPr>
          <w:color w:val="000000" w:themeColor="text1"/>
        </w:rPr>
        <w:t>．有些电子原件的接线柱有很多，不同的连接方式在电路中的作用不同。如图所示，一块均匀的长方体</w:t>
      </w: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rFonts w:eastAsia="Times New Roman"/>
          <w:i/>
          <w:color w:val="000000" w:themeColor="text1"/>
          <w:vertAlign w:val="subscript"/>
        </w:rPr>
      </w:pPr>
      <w:r w:rsidRPr="00561381">
        <w:rPr>
          <w:color w:val="000000" w:themeColor="text1"/>
        </w:rPr>
        <w:t>电阻的长、宽、高分别为</w:t>
      </w:r>
      <w:r w:rsidRPr="00561381">
        <w:rPr>
          <w:rFonts w:eastAsia="Times New Roman"/>
          <w:i/>
          <w:color w:val="000000" w:themeColor="text1"/>
        </w:rPr>
        <w:t>a</w:t>
      </w:r>
      <w:r w:rsidRPr="00561381">
        <w:rPr>
          <w:color w:val="000000" w:themeColor="text1"/>
        </w:rPr>
        <w:t>、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、</w:t>
      </w:r>
      <w:r w:rsidRPr="00561381">
        <w:rPr>
          <w:rFonts w:eastAsia="Times New Roman"/>
          <w:i/>
          <w:color w:val="000000" w:themeColor="text1"/>
        </w:rPr>
        <w:t>c</w:t>
      </w:r>
      <w:r w:rsidRPr="00561381">
        <w:rPr>
          <w:color w:val="000000" w:themeColor="text1"/>
        </w:rPr>
        <w:t>，且</w:t>
      </w:r>
      <w:r w:rsidRPr="00561381">
        <w:rPr>
          <w:rFonts w:eastAsia="Times New Roman"/>
          <w:i/>
          <w:color w:val="000000" w:themeColor="text1"/>
        </w:rPr>
        <w:t>a</w:t>
      </w:r>
      <w:r w:rsidRPr="00561381">
        <w:rPr>
          <w:color w:val="000000" w:themeColor="text1"/>
        </w:rPr>
        <w:t xml:space="preserve"> = </w:t>
      </w:r>
      <w:r w:rsidRPr="00561381">
        <w:rPr>
          <w:rFonts w:hint="eastAsia"/>
          <w:color w:val="000000" w:themeColor="text1"/>
        </w:rPr>
        <w:t>4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。将</w:t>
      </w:r>
      <w:r w:rsidRPr="00561381">
        <w:rPr>
          <w:rFonts w:eastAsia="Times New Roman"/>
          <w:i/>
          <w:color w:val="000000" w:themeColor="text1"/>
        </w:rPr>
        <w:t>AB</w:t>
      </w:r>
      <w:r w:rsidRPr="00561381">
        <w:rPr>
          <w:color w:val="000000" w:themeColor="text1"/>
        </w:rPr>
        <w:t>接入电路时电阻为</w:t>
      </w:r>
      <w:r w:rsidRPr="00561381">
        <w:rPr>
          <w:rFonts w:eastAsia="Times New Roman"/>
          <w:i/>
          <w:color w:val="000000" w:themeColor="text1"/>
        </w:rPr>
        <w:t>R</w:t>
      </w:r>
      <w:r w:rsidRPr="00561381">
        <w:rPr>
          <w:rFonts w:eastAsia="Times New Roman"/>
          <w:i/>
          <w:color w:val="000000" w:themeColor="text1"/>
          <w:vertAlign w:val="subscript"/>
        </w:rPr>
        <w:t>1</w:t>
      </w:r>
      <w:r w:rsidRPr="00561381">
        <w:rPr>
          <w:color w:val="000000" w:themeColor="text1"/>
        </w:rPr>
        <w:t>，</w:t>
      </w:r>
      <w:r w:rsidRPr="00561381">
        <w:rPr>
          <w:rFonts w:eastAsia="Times New Roman"/>
          <w:i/>
          <w:color w:val="000000" w:themeColor="text1"/>
        </w:rPr>
        <w:t>CD</w:t>
      </w:r>
      <w:r w:rsidRPr="00561381">
        <w:rPr>
          <w:color w:val="000000" w:themeColor="text1"/>
        </w:rPr>
        <w:t>接入电路时电阻为</w:t>
      </w:r>
      <w:r w:rsidRPr="00561381">
        <w:rPr>
          <w:rFonts w:eastAsia="Times New Roman"/>
          <w:i/>
          <w:color w:val="000000" w:themeColor="text1"/>
        </w:rPr>
        <w:t>R</w:t>
      </w:r>
      <w:r w:rsidRPr="00561381">
        <w:rPr>
          <w:rFonts w:eastAsia="Times New Roman"/>
          <w:i/>
          <w:color w:val="000000" w:themeColor="text1"/>
          <w:vertAlign w:val="subscript"/>
        </w:rPr>
        <w:t>2</w:t>
      </w:r>
      <w:r w:rsidRPr="00561381">
        <w:rPr>
          <w:color w:val="000000" w:themeColor="text1"/>
        </w:rPr>
        <w:t>，</w:t>
      </w:r>
      <w:r w:rsidRPr="00561381">
        <w:rPr>
          <w:rFonts w:eastAsia="Times New Roman"/>
          <w:i/>
          <w:color w:val="000000" w:themeColor="text1"/>
        </w:rPr>
        <w:t>R</w:t>
      </w:r>
      <w:r w:rsidRPr="00561381">
        <w:rPr>
          <w:rFonts w:eastAsia="Times New Roman"/>
          <w:i/>
          <w:color w:val="000000" w:themeColor="text1"/>
          <w:vertAlign w:val="subscript"/>
        </w:rPr>
        <w:t>1</w:t>
      </w: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41910</wp:posOffset>
            </wp:positionV>
            <wp:extent cx="1846580" cy="893445"/>
            <wp:effectExtent l="0" t="0" r="1270" b="1905"/>
            <wp:wrapTight wrapText="bothSides">
              <wp:wrapPolygon edited="0">
                <wp:start x="0" y="0"/>
                <wp:lineTo x="0" y="21186"/>
                <wp:lineTo x="21392" y="21186"/>
                <wp:lineTo x="21392" y="0"/>
                <wp:lineTo x="0" y="0"/>
              </wp:wrapPolygon>
            </wp:wrapTight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79e895d2-ccf1-42d4-8c63-e6f58950b88c"/>
                    <pic:cNvPicPr>
                      <a:picLocks noChangeAspect="1"/>
                    </pic:cNvPicPr>
                  </pic:nvPicPr>
                  <pic:blipFill>
                    <a:blip r:embed="rId3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81">
        <w:rPr>
          <w:color w:val="000000" w:themeColor="text1"/>
        </w:rPr>
        <w:t>与</w:t>
      </w:r>
      <w:r w:rsidRPr="00561381">
        <w:rPr>
          <w:rFonts w:eastAsia="Times New Roman"/>
          <w:i/>
          <w:color w:val="000000" w:themeColor="text1"/>
        </w:rPr>
        <w:t>R</w:t>
      </w:r>
      <w:r w:rsidRPr="00561381">
        <w:rPr>
          <w:rFonts w:eastAsia="Times New Roman"/>
          <w:i/>
          <w:color w:val="000000" w:themeColor="text1"/>
          <w:vertAlign w:val="subscript"/>
        </w:rPr>
        <w:t>2</w:t>
      </w:r>
      <w:r w:rsidRPr="00561381">
        <w:rPr>
          <w:color w:val="000000" w:themeColor="text1"/>
        </w:rPr>
        <w:t>的比值为（　　）</w:t>
      </w: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ind w:left="420"/>
        <w:jc w:val="left"/>
        <w:textAlignment w:val="center"/>
        <w:rPr>
          <w:color w:val="000000" w:themeColor="text1"/>
          <w:sz w:val="28"/>
          <w:szCs w:val="28"/>
        </w:rPr>
      </w:pPr>
      <w:r w:rsidRPr="00561381">
        <w:rPr>
          <w:rFonts w:hint="eastAsia"/>
          <w:color w:val="000000" w:themeColor="text1"/>
        </w:rPr>
        <w:t>A</w:t>
      </w:r>
      <w:r w:rsidRPr="00561381">
        <w:rPr>
          <w:color w:val="000000" w:themeColor="text1"/>
        </w:rPr>
        <w:t>．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561381">
        <w:rPr>
          <w:color w:val="000000" w:themeColor="text1"/>
        </w:rPr>
        <w:tab/>
      </w:r>
      <w:r w:rsidRPr="00561381">
        <w:rPr>
          <w:rFonts w:hint="eastAsia"/>
          <w:color w:val="000000" w:themeColor="text1"/>
        </w:rPr>
        <w:t>B</w:t>
      </w:r>
      <w:r w:rsidRPr="00561381">
        <w:rPr>
          <w:color w:val="000000" w:themeColor="text1"/>
        </w:rPr>
        <w:t>．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color w:val="000000" w:themeColor="text1"/>
                <w:sz w:val="28"/>
                <w:szCs w:val="28"/>
              </w:rPr>
              <m:t>16</m:t>
            </m:r>
          </m:den>
        </m:f>
      </m:oMath>
      <w:r w:rsidRPr="00561381">
        <w:rPr>
          <w:rFonts w:hAnsi="Cambria Math" w:hint="eastAsia"/>
          <w:color w:val="000000" w:themeColor="text1"/>
          <w:sz w:val="28"/>
          <w:szCs w:val="28"/>
        </w:rPr>
        <w:t xml:space="preserve">             </w:t>
      </w:r>
      <w:r w:rsidRPr="00561381">
        <w:rPr>
          <w:rFonts w:hint="eastAsia"/>
          <w:color w:val="000000" w:themeColor="text1"/>
        </w:rPr>
        <w:t>C</w:t>
      </w:r>
      <w:r w:rsidRPr="00561381">
        <w:rPr>
          <w:color w:val="000000" w:themeColor="text1"/>
        </w:rPr>
        <w:t>．</w:t>
      </w:r>
      <w:r w:rsidRPr="00561381">
        <w:rPr>
          <w:rFonts w:hint="eastAsia"/>
          <w:color w:val="000000" w:themeColor="text1"/>
        </w:rPr>
        <w:t>4</w:t>
      </w:r>
      <w:r w:rsidRPr="00561381">
        <w:rPr>
          <w:color w:val="000000" w:themeColor="text1"/>
        </w:rPr>
        <w:tab/>
      </w:r>
      <w:r w:rsidRPr="00561381">
        <w:rPr>
          <w:rFonts w:hint="eastAsia"/>
          <w:color w:val="000000" w:themeColor="text1"/>
        </w:rPr>
        <w:t>D</w:t>
      </w:r>
      <w:r w:rsidRPr="00561381">
        <w:rPr>
          <w:color w:val="000000" w:themeColor="text1"/>
        </w:rPr>
        <w:t>．</w:t>
      </w:r>
      <w:r w:rsidRPr="00561381">
        <w:rPr>
          <w:rFonts w:hint="eastAsia"/>
          <w:color w:val="000000" w:themeColor="text1"/>
        </w:rPr>
        <w:t>16</w:t>
      </w:r>
      <w:r w:rsidRPr="00561381">
        <w:rPr>
          <w:color w:val="000000" w:themeColor="text1"/>
        </w:rPr>
        <w:tab/>
      </w:r>
    </w:p>
    <w:p w:rsidR="00E476DF" w:rsidRPr="00561381" w:rsidRDefault="007073C4" w:rsidP="00A626DA">
      <w:pPr>
        <w:pStyle w:val="1"/>
        <w:topLinePunct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8.</w:t>
      </w:r>
      <w:r w:rsidRPr="00561381">
        <w:rPr>
          <w:color w:val="000000" w:themeColor="text1"/>
        </w:rPr>
        <w:t>下列情况中系统动量守恒的是（　　）</w:t>
      </w:r>
    </w:p>
    <w:p w:rsidR="00E476DF" w:rsidRPr="00561381" w:rsidRDefault="007073C4" w:rsidP="00A626DA">
      <w:pPr>
        <w:pStyle w:val="1"/>
        <w:topLinePunct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①</w:t>
      </w:r>
      <w:r w:rsidRPr="00561381">
        <w:rPr>
          <w:rFonts w:hint="eastAsia"/>
          <w:color w:val="000000" w:themeColor="text1"/>
        </w:rPr>
        <w:t>在光滑水平面上，运动的小车迎面撞上一静止的小车，以两车为一系统</w:t>
      </w:r>
    </w:p>
    <w:p w:rsidR="00E476DF" w:rsidRPr="00561381" w:rsidRDefault="007073C4" w:rsidP="00A626DA">
      <w:pPr>
        <w:pStyle w:val="1"/>
        <w:topLinePunct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②</w:t>
      </w:r>
      <w:r w:rsidRPr="00561381">
        <w:rPr>
          <w:color w:val="000000" w:themeColor="text1"/>
        </w:rPr>
        <w:t>子弹水平射入放在光滑水平面上的木块中，对子弹与木块组成的系统</w:t>
      </w:r>
    </w:p>
    <w:p w:rsidR="00E476DF" w:rsidRPr="00561381" w:rsidRDefault="007073C4" w:rsidP="00A626DA">
      <w:pPr>
        <w:pStyle w:val="1"/>
        <w:topLinePunct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③</w:t>
      </w:r>
      <w:r w:rsidRPr="00561381">
        <w:rPr>
          <w:rFonts w:hint="eastAsia"/>
          <w:color w:val="000000" w:themeColor="text1"/>
        </w:rPr>
        <w:t>光滑水平面上放一个表面光滑的斜面体，一个物体沿斜面滑下，以物体和斜面体为一系统</w:t>
      </w:r>
    </w:p>
    <w:p w:rsidR="00E476DF" w:rsidRPr="00561381" w:rsidRDefault="007073C4" w:rsidP="00A626DA">
      <w:pPr>
        <w:pStyle w:val="1"/>
        <w:topLinePunct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④</w:t>
      </w:r>
      <w:r w:rsidRPr="00561381">
        <w:rPr>
          <w:rFonts w:hint="eastAsia"/>
          <w:color w:val="000000" w:themeColor="text1"/>
        </w:rPr>
        <w:t>运动员将铅球从肩窝开始加速推出，以运动员和铅球为一系统</w:t>
      </w:r>
    </w:p>
    <w:p w:rsidR="00E476DF" w:rsidRPr="00561381" w:rsidRDefault="007073C4" w:rsidP="00A626DA">
      <w:pPr>
        <w:pStyle w:val="1"/>
        <w:tabs>
          <w:tab w:val="left" w:pos="2078"/>
          <w:tab w:val="left" w:pos="4156"/>
          <w:tab w:val="left" w:pos="6234"/>
        </w:tabs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t>①</w:t>
      </w:r>
      <w:r w:rsidRPr="00561381">
        <w:rPr>
          <w:color w:val="000000" w:themeColor="text1"/>
        </w:rPr>
        <w:t>和</w:t>
      </w:r>
      <w:r w:rsidRPr="00561381">
        <w:rPr>
          <w:color w:val="000000" w:themeColor="text1"/>
        </w:rPr>
        <w:t>③</w:t>
      </w:r>
      <w:r w:rsidRPr="00561381">
        <w:rPr>
          <w:color w:val="000000" w:themeColor="text1"/>
        </w:rPr>
        <w:tab/>
        <w:t>B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t>①</w:t>
      </w:r>
      <w:r w:rsidRPr="00561381">
        <w:rPr>
          <w:color w:val="000000" w:themeColor="text1"/>
        </w:rPr>
        <w:t>和</w:t>
      </w:r>
      <w:r w:rsidRPr="00561381">
        <w:rPr>
          <w:color w:val="000000" w:themeColor="text1"/>
        </w:rPr>
        <w:t>③④</w:t>
      </w:r>
      <w:r w:rsidRPr="00561381">
        <w:rPr>
          <w:color w:val="000000" w:themeColor="text1"/>
        </w:rPr>
        <w:tab/>
        <w:t>C</w:t>
      </w:r>
      <w:r w:rsidRPr="00561381">
        <w:rPr>
          <w:color w:val="000000" w:themeColor="text1"/>
        </w:rPr>
        <w:t>．只有</w:t>
      </w:r>
      <w:r w:rsidRPr="00561381">
        <w:rPr>
          <w:color w:val="000000" w:themeColor="text1"/>
        </w:rPr>
        <w:t>①</w:t>
      </w:r>
      <w:r w:rsidRPr="00561381">
        <w:rPr>
          <w:color w:val="000000" w:themeColor="text1"/>
        </w:rPr>
        <w:tab/>
        <w:t>D</w:t>
      </w:r>
      <w:r w:rsidRPr="00561381">
        <w:rPr>
          <w:color w:val="000000" w:themeColor="text1"/>
        </w:rPr>
        <w:t>．</w:t>
      </w:r>
      <w:r w:rsidRPr="00561381">
        <w:rPr>
          <w:color w:val="000000" w:themeColor="text1"/>
        </w:rPr>
        <w:t>①</w:t>
      </w:r>
      <w:r w:rsidRPr="00561381">
        <w:rPr>
          <w:color w:val="000000" w:themeColor="text1"/>
        </w:rPr>
        <w:t>和</w:t>
      </w:r>
      <w:r w:rsidRPr="00561381">
        <w:rPr>
          <w:color w:val="000000" w:themeColor="text1"/>
        </w:rPr>
        <w:t>②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4434205</wp:posOffset>
            </wp:positionH>
            <wp:positionV relativeFrom="paragraph">
              <wp:posOffset>650240</wp:posOffset>
            </wp:positionV>
            <wp:extent cx="1613535" cy="989965"/>
            <wp:effectExtent l="0" t="0" r="5715" b="635"/>
            <wp:wrapSquare wrapText="bothSides"/>
            <wp:docPr id="11" name="Picture 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81">
        <w:rPr>
          <w:rFonts w:hint="eastAsia"/>
          <w:color w:val="000000" w:themeColor="text1"/>
        </w:rPr>
        <w:t>9.</w:t>
      </w:r>
      <w:r w:rsidRPr="00561381">
        <w:rPr>
          <w:color w:val="000000" w:themeColor="text1"/>
        </w:rPr>
        <w:t>某同学设计了如图所示的输液提示器，灯泡的电阻可视为不变。已知弹簧始终在弹性限度内，滑动变阻器的滑片</w:t>
      </w:r>
      <w:r w:rsidRPr="00561381">
        <w:rPr>
          <w:i/>
          <w:iCs/>
          <w:color w:val="000000" w:themeColor="text1"/>
        </w:rPr>
        <w:t>P</w:t>
      </w:r>
      <w:r w:rsidRPr="00561381">
        <w:rPr>
          <w:color w:val="000000" w:themeColor="text1"/>
        </w:rPr>
        <w:t>不会超出</w:t>
      </w:r>
      <w:r w:rsidRPr="00561381">
        <w:rPr>
          <w:i/>
          <w:iCs/>
          <w:color w:val="000000" w:themeColor="text1"/>
        </w:rPr>
        <w:t>a</w:t>
      </w:r>
      <w:r w:rsidRPr="00561381">
        <w:rPr>
          <w:color w:val="000000" w:themeColor="text1"/>
        </w:rPr>
        <w:t>、</w:t>
      </w:r>
      <w:r w:rsidRPr="00561381">
        <w:rPr>
          <w:i/>
          <w:iCs/>
          <w:color w:val="000000" w:themeColor="text1"/>
        </w:rPr>
        <w:t>b</w:t>
      </w:r>
      <w:r w:rsidRPr="00561381">
        <w:rPr>
          <w:color w:val="000000" w:themeColor="text1"/>
        </w:rPr>
        <w:t>端，对于该装置，闭合开关后，下列说法正确的是（　　）</w:t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A.</w:t>
      </w:r>
      <w:r w:rsidRPr="00561381">
        <w:rPr>
          <w:color w:val="000000" w:themeColor="text1"/>
        </w:rPr>
        <w:t>当向药液袋内注射液体时，灯泡变亮</w:t>
      </w:r>
      <w:r w:rsidRPr="00561381">
        <w:rPr>
          <w:color w:val="000000" w:themeColor="text1"/>
        </w:rPr>
        <w:br/>
      </w:r>
      <w:r w:rsidRPr="00561381">
        <w:rPr>
          <w:rFonts w:hint="eastAsia"/>
          <w:color w:val="000000" w:themeColor="text1"/>
        </w:rPr>
        <w:t xml:space="preserve">    </w:t>
      </w:r>
      <w:r w:rsidRPr="00561381">
        <w:rPr>
          <w:color w:val="000000" w:themeColor="text1"/>
        </w:rPr>
        <w:t>B.</w:t>
      </w:r>
      <w:r w:rsidRPr="00561381">
        <w:rPr>
          <w:color w:val="000000" w:themeColor="text1"/>
        </w:rPr>
        <w:t>当药液减少时，灯泡变亮</w:t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C.</w:t>
      </w:r>
      <w:r w:rsidRPr="00561381">
        <w:rPr>
          <w:color w:val="000000" w:themeColor="text1"/>
        </w:rPr>
        <w:t>当向药液袋内注射液体时，电压表的示数变小</w:t>
      </w:r>
      <w:r w:rsidRPr="00561381">
        <w:rPr>
          <w:color w:val="000000" w:themeColor="text1"/>
        </w:rPr>
        <w:br/>
      </w:r>
      <w:r w:rsidRPr="00561381">
        <w:rPr>
          <w:rFonts w:hint="eastAsia"/>
          <w:color w:val="000000" w:themeColor="text1"/>
        </w:rPr>
        <w:t xml:space="preserve">    </w:t>
      </w:r>
      <w:r w:rsidRPr="00561381">
        <w:rPr>
          <w:color w:val="000000" w:themeColor="text1"/>
        </w:rPr>
        <w:t>D.</w:t>
      </w:r>
      <w:r w:rsidRPr="00561381">
        <w:rPr>
          <w:color w:val="000000" w:themeColor="text1"/>
        </w:rPr>
        <w:t>当药液减少时，电压表的示数变大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10.</w:t>
      </w:r>
      <w:r w:rsidRPr="00561381">
        <w:rPr>
          <w:color w:val="000000" w:themeColor="text1"/>
        </w:rPr>
        <w:t>有一只电熨斗，内部电路如图甲所示，其中</w:t>
      </w:r>
      <w:r w:rsidRPr="00561381">
        <w:rPr>
          <w:color w:val="000000" w:themeColor="text1"/>
        </w:rPr>
        <w:t>M</w:t>
      </w:r>
      <w:r w:rsidRPr="00561381">
        <w:rPr>
          <w:color w:val="000000" w:themeColor="text1"/>
        </w:rPr>
        <w:t>为旋钮内部的接线端子，旋钮有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高</w:t>
      </w:r>
      <w:r w:rsidRPr="00561381">
        <w:rPr>
          <w:color w:val="000000" w:themeColor="text1"/>
        </w:rPr>
        <w:t>”“</w:t>
      </w:r>
      <w:r w:rsidRPr="00561381">
        <w:rPr>
          <w:color w:val="000000" w:themeColor="text1"/>
        </w:rPr>
        <w:t>中</w:t>
      </w:r>
      <w:r w:rsidRPr="00561381">
        <w:rPr>
          <w:color w:val="000000" w:themeColor="text1"/>
        </w:rPr>
        <w:t>”“</w:t>
      </w:r>
      <w:r w:rsidRPr="00561381">
        <w:rPr>
          <w:color w:val="000000" w:themeColor="text1"/>
        </w:rPr>
        <w:t>低</w:t>
      </w:r>
      <w:r w:rsidRPr="00561381">
        <w:rPr>
          <w:color w:val="000000" w:themeColor="text1"/>
        </w:rPr>
        <w:t>”“</w:t>
      </w:r>
      <w:r w:rsidRPr="00561381">
        <w:rPr>
          <w:color w:val="000000" w:themeColor="text1"/>
        </w:rPr>
        <w:t>关</w:t>
      </w:r>
      <w:r w:rsidRPr="00561381">
        <w:rPr>
          <w:color w:val="000000" w:themeColor="text1"/>
        </w:rPr>
        <w:t>”4</w:t>
      </w:r>
      <w:r w:rsidRPr="00561381">
        <w:rPr>
          <w:color w:val="000000" w:themeColor="text1"/>
        </w:rPr>
        <w:t>个挡，这</w:t>
      </w:r>
      <w:r w:rsidRPr="00561381">
        <w:rPr>
          <w:color w:val="000000" w:themeColor="text1"/>
        </w:rPr>
        <w:t>4</w:t>
      </w:r>
      <w:r w:rsidRPr="00561381">
        <w:rPr>
          <w:color w:val="000000" w:themeColor="text1"/>
        </w:rPr>
        <w:t>个挡的内部接线有如图乙所示的</w:t>
      </w:r>
      <w:r w:rsidRPr="00561381">
        <w:rPr>
          <w:color w:val="000000" w:themeColor="text1"/>
        </w:rPr>
        <w:t>4</w:t>
      </w:r>
      <w:r w:rsidRPr="00561381">
        <w:rPr>
          <w:color w:val="000000" w:themeColor="text1"/>
        </w:rPr>
        <w:t>种方式，则下列判断正确的是（　　）</w:t>
      </w:r>
      <w:r w:rsidRPr="00561381">
        <w:rPr>
          <w:color w:val="000000" w:themeColor="text1"/>
        </w:rPr>
        <w:t xml:space="preserve"> </w:t>
      </w: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4810125" cy="1314450"/>
            <wp:effectExtent l="0" t="0" r="9525" b="0"/>
            <wp:docPr id="100037" name="图片 10003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cc91be44-64c8-4c59-9b5d-a9422ed33926"/>
                    <pic:cNvPicPr>
                      <a:picLocks noChangeAspect="1"/>
                    </pic:cNvPicPr>
                  </pic:nvPicPr>
                  <pic:blipFill>
                    <a:blip r:embed="rId3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381">
        <w:rPr>
          <w:rFonts w:eastAsia="Times New Roman"/>
          <w:color w:val="000000" w:themeColor="text1"/>
          <w:kern w:val="0"/>
          <w:sz w:val="24"/>
          <w:szCs w:val="24"/>
        </w:rPr>
        <w:t>  </w:t>
      </w:r>
    </w:p>
    <w:p w:rsidR="00E476DF" w:rsidRPr="00561381" w:rsidRDefault="007073C4" w:rsidP="00A626DA">
      <w:pPr>
        <w:pStyle w:val="1"/>
        <w:tabs>
          <w:tab w:val="left" w:pos="4156"/>
        </w:tabs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</w:t>
      </w:r>
      <w:r w:rsidRPr="00561381">
        <w:rPr>
          <w:rFonts w:eastAsia="Times New Roman"/>
          <w:i/>
          <w:color w:val="000000" w:themeColor="text1"/>
        </w:rPr>
        <w:t>a</w:t>
      </w:r>
      <w:r w:rsidRPr="00561381">
        <w:rPr>
          <w:color w:val="000000" w:themeColor="text1"/>
        </w:rPr>
        <w:t>方式为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中</w: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挡</w:t>
      </w:r>
      <w:r w:rsidRPr="00561381">
        <w:rPr>
          <w:color w:val="000000" w:themeColor="text1"/>
        </w:rPr>
        <w:tab/>
        <w:t>B</w:t>
      </w:r>
      <w:r w:rsidRPr="00561381">
        <w:rPr>
          <w:color w:val="000000" w:themeColor="text1"/>
        </w:rPr>
        <w:t>．</w:t>
      </w:r>
      <w:r w:rsidRPr="00561381">
        <w:rPr>
          <w:rFonts w:eastAsia="Times New Roman"/>
          <w:i/>
          <w:color w:val="000000" w:themeColor="text1"/>
        </w:rPr>
        <w:t>b</w:t>
      </w:r>
      <w:r w:rsidRPr="00561381">
        <w:rPr>
          <w:color w:val="000000" w:themeColor="text1"/>
        </w:rPr>
        <w:t>方式为</w:t>
      </w:r>
      <w:r w:rsidRPr="00561381">
        <w:rPr>
          <w:color w:val="000000" w:themeColor="text1"/>
        </w:rPr>
        <w:t>“</w:t>
      </w:r>
      <w:r w:rsidRPr="00561381">
        <w:rPr>
          <w:rFonts w:hint="eastAsia"/>
          <w:color w:val="000000" w:themeColor="text1"/>
        </w:rPr>
        <w:t>中</w: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挡</w:t>
      </w:r>
    </w:p>
    <w:p w:rsidR="00E476DF" w:rsidRPr="00561381" w:rsidRDefault="007073C4" w:rsidP="00A626DA">
      <w:pPr>
        <w:pStyle w:val="1"/>
        <w:tabs>
          <w:tab w:val="left" w:pos="4156"/>
        </w:tabs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</w:t>
      </w:r>
      <w:r w:rsidRPr="00561381">
        <w:rPr>
          <w:color w:val="000000" w:themeColor="text1"/>
        </w:rPr>
        <w:t>．</w:t>
      </w:r>
      <w:r w:rsidRPr="00561381">
        <w:rPr>
          <w:rFonts w:eastAsia="Times New Roman"/>
          <w:i/>
          <w:color w:val="000000" w:themeColor="text1"/>
        </w:rPr>
        <w:t>c</w:t>
      </w:r>
      <w:r w:rsidRPr="00561381">
        <w:rPr>
          <w:color w:val="000000" w:themeColor="text1"/>
        </w:rPr>
        <w:t>方式为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关</w: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挡</w:t>
      </w:r>
      <w:r w:rsidRPr="00561381">
        <w:rPr>
          <w:color w:val="000000" w:themeColor="text1"/>
        </w:rPr>
        <w:tab/>
        <w:t>D</w:t>
      </w:r>
      <w:r w:rsidRPr="00561381">
        <w:rPr>
          <w:color w:val="000000" w:themeColor="text1"/>
        </w:rPr>
        <w:t>．</w:t>
      </w:r>
      <w:r w:rsidRPr="00561381">
        <w:rPr>
          <w:rFonts w:eastAsia="Times New Roman"/>
          <w:i/>
          <w:color w:val="000000" w:themeColor="text1"/>
        </w:rPr>
        <w:t>d</w:t>
      </w:r>
      <w:r w:rsidRPr="00561381">
        <w:rPr>
          <w:color w:val="000000" w:themeColor="text1"/>
        </w:rPr>
        <w:t>方式为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高</w: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挡</w:t>
      </w:r>
    </w:p>
    <w:p w:rsidR="00E476DF" w:rsidRPr="00561381" w:rsidRDefault="007073C4" w:rsidP="00A626DA">
      <w:pPr>
        <w:pStyle w:val="1"/>
        <w:spacing w:line="360" w:lineRule="auto"/>
        <w:ind w:left="315" w:hanging="315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11.</w:t>
      </w:r>
      <w:r w:rsidRPr="00561381">
        <w:rPr>
          <w:color w:val="000000" w:themeColor="text1"/>
        </w:rPr>
        <w:t>如图所示，是测电源电动势和内阻的两种常用方法，由于电流表和电压表都不是理想电表，所以测量结果有系统误差。下列分析正确的是（　　）</w:t>
      </w:r>
    </w:p>
    <w:p w:rsidR="00E476DF" w:rsidRPr="00561381" w:rsidRDefault="007073C4" w:rsidP="00A626DA">
      <w:pPr>
        <w:pStyle w:val="1"/>
        <w:spacing w:line="360" w:lineRule="auto"/>
        <w:ind w:left="315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4552950" cy="120015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354bf428-afed-4017-b67f-760585f3f7d4"/>
                    <pic:cNvPicPr>
                      <a:picLocks noChangeAspect="1"/>
                    </pic:cNvPicPr>
                  </pic:nvPicPr>
                  <pic:blipFill>
                    <a:blip r:embed="rId3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．采用图</w:t>
      </w:r>
      <w:r w:rsidRPr="00561381">
        <w:rPr>
          <w:color w:val="000000" w:themeColor="text1"/>
        </w:rPr>
        <w:t>1</w:t>
      </w:r>
      <w:r w:rsidRPr="00561381">
        <w:rPr>
          <w:color w:val="000000" w:themeColor="text1"/>
        </w:rPr>
        <w:t>的方法，引入系统误差的原因是电</w:t>
      </w:r>
      <w:r w:rsidRPr="00561381">
        <w:rPr>
          <w:rFonts w:hint="eastAsia"/>
          <w:color w:val="000000" w:themeColor="text1"/>
        </w:rPr>
        <w:t>流</w:t>
      </w:r>
      <w:r w:rsidRPr="00561381">
        <w:rPr>
          <w:color w:val="000000" w:themeColor="text1"/>
        </w:rPr>
        <w:t>表的分</w:t>
      </w:r>
      <w:r w:rsidRPr="00561381">
        <w:rPr>
          <w:rFonts w:hint="eastAsia"/>
          <w:color w:val="000000" w:themeColor="text1"/>
        </w:rPr>
        <w:t>压</w:t>
      </w:r>
      <w:r w:rsidRPr="00561381">
        <w:rPr>
          <w:color w:val="000000" w:themeColor="text1"/>
        </w:rPr>
        <w:t>作用</w:t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．图</w:t>
      </w:r>
      <w:r w:rsidRPr="00561381">
        <w:rPr>
          <w:color w:val="000000" w:themeColor="text1"/>
        </w:rPr>
        <w:t>3</w:t>
      </w:r>
      <w:r w:rsidRPr="00561381">
        <w:rPr>
          <w:color w:val="000000" w:themeColor="text1"/>
        </w:rPr>
        <w:t>是用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t>图</w:t>
      </w:r>
      <w:r w:rsidRPr="00561381">
        <w:rPr>
          <w:color w:val="000000" w:themeColor="text1"/>
        </w:rPr>
        <w:t>1”</w:t>
      </w:r>
      <w:r w:rsidRPr="00561381">
        <w:rPr>
          <w:color w:val="000000" w:themeColor="text1"/>
        </w:rPr>
        <w:t>电路处理的结果，其中图线</w:t>
      </w:r>
      <w:r w:rsidRPr="00561381">
        <w:rPr>
          <w:color w:val="000000" w:themeColor="text1"/>
        </w:rPr>
        <w:t>②</w:t>
      </w:r>
      <w:r w:rsidRPr="00561381">
        <w:rPr>
          <w:color w:val="000000" w:themeColor="text1"/>
        </w:rPr>
        <w:t>表示测量图线</w:t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C</w:t>
      </w:r>
      <w:r w:rsidRPr="00561381">
        <w:rPr>
          <w:color w:val="000000" w:themeColor="text1"/>
        </w:rPr>
        <w:t>．图</w:t>
      </w:r>
      <w:r w:rsidRPr="00561381">
        <w:rPr>
          <w:color w:val="000000" w:themeColor="text1"/>
        </w:rPr>
        <w:t>4</w:t>
      </w:r>
      <w:r w:rsidRPr="00561381">
        <w:rPr>
          <w:color w:val="000000" w:themeColor="text1"/>
        </w:rPr>
        <w:t>是用图</w:t>
      </w:r>
      <w:r w:rsidRPr="00561381">
        <w:rPr>
          <w:color w:val="000000" w:themeColor="text1"/>
        </w:rPr>
        <w:t>2</w:t>
      </w:r>
      <w:r w:rsidRPr="00561381">
        <w:rPr>
          <w:color w:val="000000" w:themeColor="text1"/>
        </w:rPr>
        <w:t>电路处理的结果，其中图线</w:t>
      </w:r>
      <w:r w:rsidRPr="00561381">
        <w:rPr>
          <w:color w:val="000000" w:themeColor="text1"/>
        </w:rPr>
        <w:t>④</w:t>
      </w:r>
      <w:r w:rsidRPr="00561381">
        <w:rPr>
          <w:color w:val="000000" w:themeColor="text1"/>
        </w:rPr>
        <w:t>表示真实图线</w:t>
      </w:r>
    </w:p>
    <w:p w:rsidR="00E476DF" w:rsidRPr="00561381" w:rsidRDefault="007073C4" w:rsidP="00A626DA">
      <w:pPr>
        <w:pStyle w:val="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D</w:t>
      </w:r>
      <w:r w:rsidRPr="00561381">
        <w:rPr>
          <w:color w:val="000000" w:themeColor="text1"/>
        </w:rPr>
        <w:t>．结合图</w:t>
      </w:r>
      <w:r w:rsidRPr="00561381">
        <w:rPr>
          <w:color w:val="000000" w:themeColor="text1"/>
        </w:rPr>
        <w:t>3</w:t>
      </w:r>
      <w:r w:rsidRPr="00561381">
        <w:rPr>
          <w:color w:val="000000" w:themeColor="text1"/>
        </w:rPr>
        <w:t>和图</w:t>
      </w:r>
      <w:r w:rsidRPr="00561381">
        <w:rPr>
          <w:color w:val="000000" w:themeColor="text1"/>
        </w:rPr>
        <w:t>4</w:t>
      </w:r>
      <w:r w:rsidRPr="00561381">
        <w:rPr>
          <w:color w:val="000000" w:themeColor="text1"/>
        </w:rPr>
        <w:t>处理实验数据，不能消除因电表不理想而引起的系统误差</w:t>
      </w:r>
    </w:p>
    <w:p w:rsidR="00E476DF" w:rsidRPr="00561381" w:rsidRDefault="007073C4" w:rsidP="00A626DA">
      <w:pPr>
        <w:pStyle w:val="1"/>
        <w:rPr>
          <w:b/>
          <w:bCs/>
          <w:color w:val="000000" w:themeColor="text1"/>
        </w:rPr>
      </w:pPr>
      <w:r w:rsidRPr="00561381">
        <w:rPr>
          <w:rFonts w:hint="eastAsia"/>
          <w:b/>
          <w:bCs/>
          <w:color w:val="000000" w:themeColor="text1"/>
        </w:rPr>
        <w:t>二、实验题（前</w:t>
      </w:r>
      <w:r w:rsidRPr="00561381">
        <w:rPr>
          <w:rFonts w:hint="eastAsia"/>
          <w:b/>
          <w:bCs/>
          <w:color w:val="000000" w:themeColor="text1"/>
        </w:rPr>
        <w:t>3</w:t>
      </w:r>
      <w:r w:rsidRPr="00561381">
        <w:rPr>
          <w:rFonts w:hint="eastAsia"/>
          <w:b/>
          <w:bCs/>
          <w:color w:val="000000" w:themeColor="text1"/>
        </w:rPr>
        <w:t>空每空</w:t>
      </w:r>
      <w:r w:rsidRPr="00561381">
        <w:rPr>
          <w:rFonts w:hint="eastAsia"/>
          <w:b/>
          <w:bCs/>
          <w:color w:val="000000" w:themeColor="text1"/>
        </w:rPr>
        <w:t>2</w:t>
      </w:r>
      <w:r w:rsidRPr="00561381">
        <w:rPr>
          <w:rFonts w:hint="eastAsia"/>
          <w:b/>
          <w:bCs/>
          <w:color w:val="000000" w:themeColor="text1"/>
        </w:rPr>
        <w:t>分，后</w:t>
      </w:r>
      <w:r w:rsidRPr="00561381">
        <w:rPr>
          <w:rFonts w:hint="eastAsia"/>
          <w:b/>
          <w:bCs/>
          <w:color w:val="000000" w:themeColor="text1"/>
        </w:rPr>
        <w:t>3</w:t>
      </w:r>
      <w:r w:rsidRPr="00561381">
        <w:rPr>
          <w:rFonts w:hint="eastAsia"/>
          <w:b/>
          <w:bCs/>
          <w:color w:val="000000" w:themeColor="text1"/>
        </w:rPr>
        <w:t>空每空</w:t>
      </w:r>
      <w:r w:rsidRPr="00561381">
        <w:rPr>
          <w:rFonts w:hint="eastAsia"/>
          <w:b/>
          <w:bCs/>
          <w:color w:val="000000" w:themeColor="text1"/>
        </w:rPr>
        <w:t>3</w:t>
      </w:r>
      <w:r w:rsidRPr="00561381">
        <w:rPr>
          <w:rFonts w:hint="eastAsia"/>
          <w:b/>
          <w:bCs/>
          <w:color w:val="000000" w:themeColor="text1"/>
        </w:rPr>
        <w:t>分，共</w:t>
      </w:r>
      <w:r w:rsidRPr="00561381">
        <w:rPr>
          <w:rFonts w:hint="eastAsia"/>
          <w:b/>
          <w:bCs/>
          <w:color w:val="000000" w:themeColor="text1"/>
        </w:rPr>
        <w:t>15</w:t>
      </w:r>
      <w:r w:rsidRPr="00561381">
        <w:rPr>
          <w:rFonts w:hint="eastAsia"/>
          <w:b/>
          <w:bCs/>
          <w:color w:val="000000" w:themeColor="text1"/>
        </w:rPr>
        <w:t>分）</w:t>
      </w: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12.</w:t>
      </w:r>
      <w:r w:rsidRPr="00561381">
        <w:rPr>
          <w:color w:val="000000" w:themeColor="text1"/>
        </w:rPr>
        <w:t>为测量某新型材料的电阻率，某小组同学选取了一个圆柱体新型材料。主要实验步</w:t>
      </w:r>
      <w:r w:rsidRPr="00561381">
        <w:rPr>
          <w:color w:val="000000" w:themeColor="text1"/>
        </w:rPr>
        <w:t>骤如下：</w:t>
      </w:r>
    </w:p>
    <w:p w:rsidR="00E476DF" w:rsidRPr="00561381" w:rsidRDefault="007073C4" w:rsidP="00A626DA">
      <w:pPr>
        <w:pStyle w:val="1"/>
        <w:spacing w:line="360" w:lineRule="auto"/>
        <w:ind w:left="420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280035</wp:posOffset>
            </wp:positionV>
            <wp:extent cx="1694815" cy="1221105"/>
            <wp:effectExtent l="0" t="0" r="635" b="0"/>
            <wp:wrapTight wrapText="bothSides">
              <wp:wrapPolygon edited="0">
                <wp:start x="0" y="0"/>
                <wp:lineTo x="0" y="21229"/>
                <wp:lineTo x="21365" y="21229"/>
                <wp:lineTo x="21365" y="0"/>
                <wp:lineTo x="0" y="0"/>
              </wp:wrapPolygon>
            </wp:wrapTight>
            <wp:docPr id="100083" name="图片 10008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 descr="@@@5849b9da-23f4-4fe2-8eee-627977d223df"/>
                    <pic:cNvPicPr>
                      <a:picLocks noChangeAspect="1"/>
                    </pic:cNvPicPr>
                  </pic:nvPicPr>
                  <pic:blipFill>
                    <a:blip r:embed="rId38">
                      <a:lum/>
                    </a:blip>
                    <a:srcRect t="14761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1</w:t>
      </w:r>
      <w:r w:rsidRPr="00561381">
        <w:rPr>
          <w:color w:val="000000" w:themeColor="text1"/>
        </w:rPr>
        <w:t>）先用螺旋测微器测量圆柱体的直径</w:t>
      </w:r>
      <w:r w:rsidRPr="00561381">
        <w:rPr>
          <w:color w:val="000000" w:themeColor="text1"/>
        </w:rPr>
        <w:object w:dxaOrig="199" w:dyaOrig="245">
          <v:shape id="_x0000_i1036" type="#_x0000_t75" alt="www.zqy.com" style="width:9.75pt;height:12pt" o:ole="">
            <v:imagedata r:id="rId39" o:title="eqId5c02bc0c74292b1e8f395f90935d3174"/>
          </v:shape>
          <o:OLEObject Type="Embed" ProgID="Equation.DSMT4" ShapeID="_x0000_i1036" DrawAspect="Content" ObjectID="_1825068752" r:id="rId40"/>
        </w:object>
      </w:r>
      <w:r w:rsidRPr="00561381">
        <w:rPr>
          <w:color w:val="000000" w:themeColor="text1"/>
        </w:rPr>
        <w:t>，示数如图甲所示，其直径</w:t>
      </w:r>
      <w:r w:rsidRPr="00561381">
        <w:rPr>
          <w:color w:val="000000" w:themeColor="text1"/>
        </w:rPr>
        <w:object w:dxaOrig="322" w:dyaOrig="230">
          <v:shape id="_x0000_i1037" type="#_x0000_t75" alt="www.zqy.com" style="width:15.75pt;height:11.25pt" o:ole="">
            <v:imagedata r:id="rId41" o:title="eqId7c98c59cd4749afdd21e73529fc84323"/>
          </v:shape>
          <o:OLEObject Type="Embed" ProgID="Equation.DSMT4" ShapeID="_x0000_i1037" DrawAspect="Content" ObjectID="_1825068753" r:id="rId42"/>
        </w:object>
      </w:r>
      <w:r w:rsidRPr="00561381">
        <w:rPr>
          <w:rFonts w:eastAsia="Times New Roman"/>
          <w:color w:val="000000" w:themeColor="text1"/>
          <w:u w:val="single"/>
        </w:rPr>
        <w:t xml:space="preserve">      </w:t>
      </w:r>
      <w:r w:rsidRPr="00561381">
        <w:rPr>
          <w:color w:val="000000" w:themeColor="text1"/>
        </w:rPr>
        <w:t>mm</w: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left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lastRenderedPageBreak/>
        <w:t>（</w:t>
      </w:r>
      <w:r w:rsidRPr="00561381">
        <w:rPr>
          <w:color w:val="000000" w:themeColor="text1"/>
        </w:rPr>
        <w:t>2</w:t>
      </w:r>
      <w:r w:rsidRPr="00561381">
        <w:rPr>
          <w:color w:val="000000" w:themeColor="text1"/>
        </w:rPr>
        <w:t>）再用刻度尺测出圆柱体的长度为</w:t>
      </w:r>
      <w:r w:rsidRPr="00561381">
        <w:rPr>
          <w:color w:val="000000" w:themeColor="text1"/>
        </w:rPr>
        <w:object w:dxaOrig="199" w:dyaOrig="230">
          <v:shape id="_x0000_i1038" type="#_x0000_t75" alt="www.zqy.com" style="width:9.75pt;height:11.25pt" o:ole="">
            <v:imagedata r:id="rId43" o:title="eqId0c88d9142df6ba8e43c1a93bd04a1362"/>
          </v:shape>
          <o:OLEObject Type="Embed" ProgID="Equation.DSMT4" ShapeID="_x0000_i1038" DrawAspect="Content" ObjectID="_1825068754" r:id="rId44"/>
        </w:objec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spacing w:line="360" w:lineRule="auto"/>
        <w:ind w:left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3</w:t>
      </w:r>
      <w:r w:rsidRPr="00561381">
        <w:rPr>
          <w:color w:val="000000" w:themeColor="text1"/>
        </w:rPr>
        <w:t>）用多用电表粗测电阻时，将选择开关拨至</w:t>
      </w:r>
      <w:r w:rsidRPr="00561381">
        <w:rPr>
          <w:color w:val="000000" w:themeColor="text1"/>
        </w:rPr>
        <w:t>“×10”</w:t>
      </w:r>
      <w:r w:rsidRPr="00561381">
        <w:rPr>
          <w:color w:val="000000" w:themeColor="text1"/>
        </w:rPr>
        <w:t>挡，进行欧姆调零后，将两表笔接待测电阻两端，发现指针偏转过小，此时应选</w:t>
      </w:r>
      <w:r w:rsidRPr="00561381">
        <w:rPr>
          <w:rFonts w:eastAsia="Times New Roman"/>
          <w:color w:val="000000" w:themeColor="text1"/>
          <w:u w:val="single"/>
        </w:rPr>
        <w:t xml:space="preserve">      </w:t>
      </w:r>
      <w:r w:rsidRPr="00561381">
        <w:rPr>
          <w:color w:val="000000" w:themeColor="text1"/>
        </w:rPr>
        <w:t>（选填</w:t>
      </w:r>
      <w:r w:rsidRPr="00561381">
        <w:rPr>
          <w:color w:val="000000" w:themeColor="text1"/>
        </w:rPr>
        <w:t>“×1”“×10”</w:t>
      </w:r>
      <w:r w:rsidRPr="00561381">
        <w:rPr>
          <w:color w:val="000000" w:themeColor="text1"/>
        </w:rPr>
        <w:t>或</w:t>
      </w:r>
      <w:r w:rsidRPr="00561381">
        <w:rPr>
          <w:color w:val="000000" w:themeColor="text1"/>
        </w:rPr>
        <w:t>“×100”</w:t>
      </w:r>
      <w:r w:rsidRPr="00561381">
        <w:rPr>
          <w:color w:val="000000" w:themeColor="text1"/>
        </w:rPr>
        <w:t>）挡重新进行测量</w:t>
      </w:r>
      <w:r w:rsidRPr="00561381">
        <w:rPr>
          <w:rFonts w:hint="eastAsia"/>
          <w:color w:val="000000" w:themeColor="text1"/>
        </w:rPr>
        <w:t>；</w:t>
      </w:r>
      <w:r w:rsidRPr="00561381">
        <w:rPr>
          <w:color w:val="000000" w:themeColor="text1"/>
        </w:rPr>
        <w:t>按照正确的操作后，读数如图乙</w:t>
      </w:r>
      <w:r w:rsidRPr="00561381">
        <w:rPr>
          <w:color w:val="000000" w:themeColor="text1"/>
        </w:rPr>
        <w:t>所示，则该圆柱体的电阻</w:t>
      </w:r>
      <w:r w:rsidRPr="00561381">
        <w:rPr>
          <w:color w:val="000000" w:themeColor="text1"/>
        </w:rPr>
        <w:object w:dxaOrig="199" w:dyaOrig="199">
          <v:shape id="_x0000_i1039" type="#_x0000_t75" alt="www.zqy.com" style="width:9.75pt;height:9.75pt" o:ole="">
            <v:imagedata r:id="rId13" o:title="eqId4aa0df7f1e45f9de29e802c7f19a4f64"/>
          </v:shape>
          <o:OLEObject Type="Embed" ProgID="Equation.DSMT4" ShapeID="_x0000_i1039" DrawAspect="Content" ObjectID="_1825068755" r:id="rId45"/>
        </w:object>
      </w:r>
      <w:r w:rsidRPr="00561381">
        <w:rPr>
          <w:color w:val="000000" w:themeColor="text1"/>
        </w:rPr>
        <w:t>为</w:t>
      </w:r>
      <w:r w:rsidRPr="00561381">
        <w:rPr>
          <w:rFonts w:eastAsia="Times New Roman"/>
          <w:color w:val="000000" w:themeColor="text1"/>
          <w:u w:val="single"/>
        </w:rPr>
        <w:t xml:space="preserve">      </w:t>
      </w:r>
      <w:r w:rsidRPr="00561381">
        <w:rPr>
          <w:color w:val="000000" w:themeColor="text1"/>
        </w:rPr>
        <w:object w:dxaOrig="214" w:dyaOrig="214">
          <v:shape id="_x0000_i1040" type="#_x0000_t75" alt="www.zqy.com" style="width:10.5pt;height:10.5pt" o:ole="">
            <v:imagedata r:id="rId46" o:title="eqId0047f659c182291c84c224df6b5e993f"/>
          </v:shape>
          <o:OLEObject Type="Embed" ProgID="Equation.DSMT4" ShapeID="_x0000_i1040" DrawAspect="Content" ObjectID="_1825068756" r:id="rId47"/>
        </w:objec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2619375" cy="1609725"/>
            <wp:effectExtent l="0" t="0" r="9525" b="9525"/>
            <wp:docPr id="100085" name="图片 10008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@@@e3675700-8738-4ba0-8bf1-398de41164cc"/>
                    <pic:cNvPicPr>
                      <a:picLocks noChangeAspect="1"/>
                    </pic:cNvPicPr>
                  </pic:nvPicPr>
                  <pic:blipFill>
                    <a:blip r:embed="rId4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DF" w:rsidRPr="00561381" w:rsidRDefault="007073C4" w:rsidP="00A626DA">
      <w:pPr>
        <w:pStyle w:val="1"/>
        <w:numPr>
          <w:ilvl w:val="0"/>
          <w:numId w:val="1"/>
        </w:numPr>
        <w:spacing w:line="360" w:lineRule="auto"/>
        <w:ind w:left="420"/>
        <w:jc w:val="left"/>
        <w:textAlignment w:val="center"/>
        <w:rPr>
          <w:color w:val="000000" w:themeColor="text1"/>
          <w:u w:val="single"/>
        </w:rPr>
      </w:pPr>
      <w:r w:rsidRPr="00561381">
        <w:rPr>
          <w:color w:val="000000" w:themeColor="text1"/>
        </w:rPr>
        <w:t>用如图丙所示的电路精确测量该阻值，滑动变阻器</w:t>
      </w:r>
      <w:r w:rsidRPr="00561381">
        <w:rPr>
          <w:color w:val="000000" w:themeColor="text1"/>
        </w:rPr>
        <w:object w:dxaOrig="260" w:dyaOrig="322">
          <v:shape id="_x0000_i1041" type="#_x0000_t75" alt="www.zqy.com" style="width:12.75pt;height:15.75pt" o:ole="">
            <v:imagedata r:id="rId49" o:title="eqId19f20f21a9d50b61dac519a3ddab539d"/>
          </v:shape>
          <o:OLEObject Type="Embed" ProgID="Equation.DSMT4" ShapeID="_x0000_i1041" DrawAspect="Content" ObjectID="_1825068757" r:id="rId50"/>
        </w:object>
      </w:r>
      <w:r w:rsidRPr="00561381">
        <w:rPr>
          <w:color w:val="000000" w:themeColor="text1"/>
        </w:rPr>
        <w:t>滑片置于</w:t>
      </w:r>
      <w:r w:rsidRPr="00561381">
        <w:rPr>
          <w:color w:val="000000" w:themeColor="text1"/>
        </w:rPr>
        <w:object w:dxaOrig="169" w:dyaOrig="199">
          <v:shape id="_x0000_i1042" type="#_x0000_t75" alt="www.zqy.com" style="width:8.25pt;height:9.75pt" o:ole="">
            <v:imagedata r:id="rId51" o:title="eqId0a6936d370d6a238a608ca56f87198de"/>
          </v:shape>
          <o:OLEObject Type="Embed" ProgID="Equation.DSMT4" ShapeID="_x0000_i1042" DrawAspect="Content" ObjectID="_1825068758" r:id="rId52"/>
        </w:object>
      </w:r>
      <w:r w:rsidRPr="00561381">
        <w:rPr>
          <w:color w:val="000000" w:themeColor="text1"/>
        </w:rPr>
        <w:t>端，先将</w:t>
      </w:r>
      <w:r w:rsidRPr="00561381">
        <w:rPr>
          <w:color w:val="000000" w:themeColor="text1"/>
        </w:rPr>
        <w:object w:dxaOrig="245" w:dyaOrig="322">
          <v:shape id="_x0000_i1043" type="#_x0000_t75" alt="www.zqy.com" style="width:12pt;height:15.75pt" o:ole="">
            <v:imagedata r:id="rId53" o:title="eqId530f5b63e797195906285c0c03eb9276"/>
          </v:shape>
          <o:OLEObject Type="Embed" ProgID="Equation.DSMT4" ShapeID="_x0000_i1043" DrawAspect="Content" ObjectID="_1825068759" r:id="rId54"/>
        </w:object>
      </w:r>
      <w:r w:rsidRPr="00561381">
        <w:rPr>
          <w:color w:val="000000" w:themeColor="text1"/>
        </w:rPr>
        <w:t>接</w:t>
      </w:r>
      <w:r w:rsidRPr="00561381">
        <w:rPr>
          <w:color w:val="000000" w:themeColor="text1"/>
        </w:rPr>
        <w:t>1</w:t>
      </w:r>
      <w:r w:rsidRPr="00561381">
        <w:rPr>
          <w:color w:val="000000" w:themeColor="text1"/>
        </w:rPr>
        <w:t>，闭合</w:t>
      </w:r>
      <w:r w:rsidRPr="00561381">
        <w:rPr>
          <w:color w:val="000000" w:themeColor="text1"/>
        </w:rPr>
        <w:object w:dxaOrig="230" w:dyaOrig="306">
          <v:shape id="_x0000_i1044" type="#_x0000_t75" alt="www.zqy.com" style="width:11.25pt;height:15pt" o:ole="">
            <v:imagedata r:id="rId55" o:title="eqId9d43eb0b274e00cbbc4a210da4165042"/>
          </v:shape>
          <o:OLEObject Type="Embed" ProgID="Equation.DSMT4" ShapeID="_x0000_i1044" DrawAspect="Content" ObjectID="_1825068760" r:id="rId56"/>
        </w:object>
      </w:r>
      <w:r w:rsidRPr="00561381">
        <w:rPr>
          <w:color w:val="000000" w:themeColor="text1"/>
        </w:rPr>
        <w:t>，调节</w:t>
      </w:r>
      <w:r w:rsidRPr="00561381">
        <w:rPr>
          <w:color w:val="000000" w:themeColor="text1"/>
        </w:rPr>
        <w:object w:dxaOrig="230" w:dyaOrig="352">
          <v:shape id="_x0000_i1045" type="#_x0000_t75" alt="www.zqy.com" style="width:11.25pt;height:17.25pt" o:ole="">
            <v:imagedata r:id="rId57" o:title="eqId9efc18a5bb2e53586331b2a58538a48b"/>
          </v:shape>
          <o:OLEObject Type="Embed" ProgID="Equation.DSMT4" ShapeID="_x0000_i1045" DrawAspect="Content" ObjectID="_1825068761" r:id="rId58"/>
        </w:object>
      </w:r>
      <w:r w:rsidRPr="00561381">
        <w:rPr>
          <w:color w:val="000000" w:themeColor="text1"/>
        </w:rPr>
        <w:t>和</w:t>
      </w:r>
      <w:r w:rsidRPr="00561381">
        <w:rPr>
          <w:color w:val="000000" w:themeColor="text1"/>
        </w:rPr>
        <w:object w:dxaOrig="260" w:dyaOrig="322">
          <v:shape id="_x0000_i1046" type="#_x0000_t75" alt="www.zqy.com" style="width:12.75pt;height:15.75pt" o:ole="">
            <v:imagedata r:id="rId49" o:title="eqId19f20f21a9d50b61dac519a3ddab539d"/>
          </v:shape>
          <o:OLEObject Type="Embed" ProgID="Equation.DSMT4" ShapeID="_x0000_i1046" DrawAspect="Content" ObjectID="_1825068762" r:id="rId59"/>
        </w:object>
      </w:r>
      <w:r w:rsidRPr="00561381">
        <w:rPr>
          <w:color w:val="000000" w:themeColor="text1"/>
        </w:rPr>
        <w:t>，使电流表和电压表示数适当，电流表和电压表的示数分别为</w:t>
      </w:r>
      <w:r w:rsidRPr="00561381">
        <w:rPr>
          <w:color w:val="000000" w:themeColor="text1"/>
        </w:rPr>
        <w:object w:dxaOrig="199" w:dyaOrig="306">
          <v:shape id="_x0000_i1047" type="#_x0000_t75" alt="www.zqy.com" style="width:9.75pt;height:15pt" o:ole="">
            <v:imagedata r:id="rId60" o:title="eqId2f1ac49b4139636fb1809fe970b23a87"/>
          </v:shape>
          <o:OLEObject Type="Embed" ProgID="Equation.DSMT4" ShapeID="_x0000_i1047" DrawAspect="Content" ObjectID="_1825068763" r:id="rId61"/>
        </w:object>
      </w:r>
      <w:r w:rsidRPr="00561381">
        <w:rPr>
          <w:color w:val="000000" w:themeColor="text1"/>
        </w:rPr>
        <w:t>、</w:t>
      </w:r>
      <w:r w:rsidRPr="00561381">
        <w:rPr>
          <w:color w:val="000000" w:themeColor="text1"/>
        </w:rPr>
        <w:object w:dxaOrig="260" w:dyaOrig="322">
          <v:shape id="_x0000_i1048" type="#_x0000_t75" alt="www.zqy.com" style="width:12.75pt;height:15.75pt" o:ole="">
            <v:imagedata r:id="rId62" o:title="eqId9fd5f9ecb870fedb5b9a608d9ca2f911"/>
          </v:shape>
          <o:OLEObject Type="Embed" ProgID="Equation.DSMT4" ShapeID="_x0000_i1048" DrawAspect="Content" ObjectID="_1825068764" r:id="rId63"/>
        </w:object>
      </w:r>
      <w:r w:rsidRPr="00561381">
        <w:rPr>
          <w:color w:val="000000" w:themeColor="text1"/>
        </w:rPr>
        <w:t>；再将</w:t>
      </w:r>
      <w:r w:rsidRPr="00561381">
        <w:rPr>
          <w:color w:val="000000" w:themeColor="text1"/>
        </w:rPr>
        <w:object w:dxaOrig="245" w:dyaOrig="322">
          <v:shape id="_x0000_i1049" type="#_x0000_t75" alt="www.zqy.com" style="width:12pt;height:15.75pt" o:ole="">
            <v:imagedata r:id="rId53" o:title="eqId530f5b63e797195906285c0c03eb9276"/>
          </v:shape>
          <o:OLEObject Type="Embed" ProgID="Equation.DSMT4" ShapeID="_x0000_i1049" DrawAspect="Content" ObjectID="_1825068765" r:id="rId64"/>
        </w:object>
      </w:r>
      <w:r w:rsidRPr="00561381">
        <w:rPr>
          <w:color w:val="000000" w:themeColor="text1"/>
        </w:rPr>
        <w:t>接</w:t>
      </w:r>
      <w:r w:rsidRPr="00561381">
        <w:rPr>
          <w:color w:val="000000" w:themeColor="text1"/>
        </w:rPr>
        <w:t>2</w:t>
      </w:r>
      <w:r w:rsidRPr="00561381">
        <w:rPr>
          <w:color w:val="000000" w:themeColor="text1"/>
        </w:rPr>
        <w:t>，保持</w:t>
      </w:r>
      <w:r w:rsidRPr="00561381">
        <w:rPr>
          <w:rFonts w:eastAsia="Times New Roman"/>
          <w:color w:val="000000" w:themeColor="text1"/>
          <w:u w:val="single"/>
        </w:rPr>
        <w:t xml:space="preserve"> </w:t>
      </w:r>
    </w:p>
    <w:p w:rsidR="00E476DF" w:rsidRPr="00561381" w:rsidRDefault="007073C4" w:rsidP="00A626DA">
      <w:pPr>
        <w:pStyle w:val="1"/>
        <w:spacing w:line="360" w:lineRule="auto"/>
        <w:ind w:leftChars="200" w:left="420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color w:val="000000" w:themeColor="text1"/>
          <w:u w:val="single"/>
        </w:rPr>
        <w:t xml:space="preserve">  </w:t>
      </w:r>
      <w:r w:rsidRPr="00561381">
        <w:rPr>
          <w:rFonts w:hint="eastAsia"/>
          <w:color w:val="000000" w:themeColor="text1"/>
          <w:u w:val="single"/>
        </w:rPr>
        <w:t xml:space="preserve">        </w:t>
      </w:r>
      <w:r w:rsidRPr="00561381">
        <w:rPr>
          <w:color w:val="000000" w:themeColor="text1"/>
        </w:rPr>
        <w:t>（选填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object w:dxaOrig="230" w:dyaOrig="352">
          <v:shape id="_x0000_i1050" type="#_x0000_t75" alt="www.zqy.com" style="width:11.25pt;height:17.25pt" o:ole="">
            <v:imagedata r:id="rId57" o:title="eqId9efc18a5bb2e53586331b2a58538a48b"/>
          </v:shape>
          <o:OLEObject Type="Embed" ProgID="Equation.DSMT4" ShapeID="_x0000_i1050" DrawAspect="Content" ObjectID="_1825068766" r:id="rId65"/>
        </w:objec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或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object w:dxaOrig="260" w:dyaOrig="322">
          <v:shape id="_x0000_i1051" type="#_x0000_t75" alt="www.zqy.com" style="width:12.75pt;height:15.75pt" o:ole="">
            <v:imagedata r:id="rId49" o:title="eqId19f20f21a9d50b61dac519a3ddab539d"/>
          </v:shape>
          <o:OLEObject Type="Embed" ProgID="Equation.DSMT4" ShapeID="_x0000_i1051" DrawAspect="Content" ObjectID="_1825068767" r:id="rId66"/>
        </w:objec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）不变，调节另一滑动变阻器，电流表和电压表示数分别为</w:t>
      </w:r>
      <w:r w:rsidRPr="00561381">
        <w:rPr>
          <w:color w:val="000000" w:themeColor="text1"/>
        </w:rPr>
        <w:object w:dxaOrig="214" w:dyaOrig="322">
          <v:shape id="_x0000_i1052" type="#_x0000_t75" alt="www.zqy.com" style="width:10.5pt;height:15.75pt" o:ole="">
            <v:imagedata r:id="rId67" o:title="eqId2d1a0fd1ad044a9ecfcba672779bd678"/>
          </v:shape>
          <o:OLEObject Type="Embed" ProgID="Equation.DSMT4" ShapeID="_x0000_i1052" DrawAspect="Content" ObjectID="_1825068768" r:id="rId68"/>
        </w:object>
      </w:r>
      <w:r w:rsidRPr="00561381">
        <w:rPr>
          <w:color w:val="000000" w:themeColor="text1"/>
        </w:rPr>
        <w:t>、</w:t>
      </w:r>
      <w:r w:rsidRPr="00561381">
        <w:rPr>
          <w:color w:val="000000" w:themeColor="text1"/>
        </w:rPr>
        <w:object w:dxaOrig="276" w:dyaOrig="306">
          <v:shape id="_x0000_i1053" type="#_x0000_t75" alt="www.zqy.com" style="width:13.5pt;height:15pt" o:ole="">
            <v:imagedata r:id="rId69" o:title="eqIdf833a7beb83820ecede0234c671f1878"/>
          </v:shape>
          <o:OLEObject Type="Embed" ProgID="Equation.DSMT4" ShapeID="_x0000_i1053" DrawAspect="Content" ObjectID="_1825068769" r:id="rId70"/>
        </w:object>
      </w:r>
      <w:r w:rsidRPr="00561381">
        <w:rPr>
          <w:color w:val="000000" w:themeColor="text1"/>
        </w:rPr>
        <w:t>，经计算得</w:t>
      </w:r>
      <w:r w:rsidRPr="00561381">
        <w:rPr>
          <w:color w:val="000000" w:themeColor="text1"/>
        </w:rPr>
        <w:object w:dxaOrig="368" w:dyaOrig="245">
          <v:shape id="_x0000_i1054" type="#_x0000_t75" alt="www.zqy.com" style="width:18.75pt;height:12pt" o:ole="">
            <v:imagedata r:id="rId71" o:title="eqId8e3ef4881bd7c5860178dbdbc7bba6e3"/>
          </v:shape>
          <o:OLEObject Type="Embed" ProgID="Equation.DSMT4" ShapeID="_x0000_i1054" DrawAspect="Content" ObjectID="_1825068770" r:id="rId72"/>
        </w:object>
      </w:r>
      <w:r w:rsidRPr="00561381">
        <w:rPr>
          <w:rFonts w:eastAsia="Times New Roman"/>
          <w:color w:val="000000" w:themeColor="text1"/>
          <w:u w:val="single"/>
        </w:rPr>
        <w:t xml:space="preserve">      </w: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spacing w:line="360" w:lineRule="auto"/>
        <w:ind w:left="420"/>
        <w:jc w:val="center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285875" cy="1628775"/>
            <wp:effectExtent l="0" t="0" r="9525" b="9525"/>
            <wp:docPr id="100087" name="图片 10008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 descr="@@@d42047ba-d857-4bf5-a16b-96514aa9f94a"/>
                    <pic:cNvPicPr>
                      <a:picLocks noChangeAspect="1"/>
                    </pic:cNvPicPr>
                  </pic:nvPicPr>
                  <pic:blipFill>
                    <a:blip r:embed="rId7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DF" w:rsidRPr="00561381" w:rsidRDefault="007073C4" w:rsidP="00A626DA">
      <w:pPr>
        <w:pStyle w:val="1"/>
        <w:spacing w:line="360" w:lineRule="auto"/>
        <w:ind w:left="420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5</w:t>
      </w:r>
      <w:r w:rsidRPr="00561381">
        <w:rPr>
          <w:color w:val="000000" w:themeColor="text1"/>
        </w:rPr>
        <w:t>）该新型材料的电阻率为</w:t>
      </w:r>
      <w:r w:rsidRPr="00561381">
        <w:rPr>
          <w:rFonts w:eastAsia="Times New Roman"/>
          <w:color w:val="000000" w:themeColor="text1"/>
          <w:u w:val="single"/>
        </w:rPr>
        <w:t xml:space="preserve">      </w:t>
      </w:r>
      <w:r w:rsidRPr="00561381">
        <w:rPr>
          <w:color w:val="000000" w:themeColor="text1"/>
        </w:rPr>
        <w:t>（用</w:t>
      </w:r>
      <w:r w:rsidRPr="00561381">
        <w:rPr>
          <w:color w:val="000000" w:themeColor="text1"/>
        </w:rPr>
        <w:t>“</w:t>
      </w:r>
      <w:r w:rsidRPr="00561381">
        <w:rPr>
          <w:color w:val="000000" w:themeColor="text1"/>
        </w:rPr>
        <w:object w:dxaOrig="199" w:dyaOrig="199">
          <v:shape id="_x0000_i1055" type="#_x0000_t75" alt="www.zqy.com" style="width:9.75pt;height:9.75pt" o:ole="">
            <v:imagedata r:id="rId13" o:title="eqId4aa0df7f1e45f9de29e802c7f19a4f64"/>
          </v:shape>
          <o:OLEObject Type="Embed" ProgID="Equation.DSMT4" ShapeID="_x0000_i1055" DrawAspect="Content" ObjectID="_1825068771" r:id="rId74"/>
        </w:object>
      </w:r>
      <w:r w:rsidRPr="00561381">
        <w:rPr>
          <w:i/>
          <w:color w:val="000000" w:themeColor="text1"/>
        </w:rPr>
        <w:t>、</w:t>
      </w:r>
      <w:r w:rsidRPr="00561381">
        <w:rPr>
          <w:color w:val="000000" w:themeColor="text1"/>
        </w:rPr>
        <w:object w:dxaOrig="199" w:dyaOrig="245">
          <v:shape id="_x0000_i1056" type="#_x0000_t75" alt="www.zqy.com" style="width:9.75pt;height:12pt" o:ole="">
            <v:imagedata r:id="rId39" o:title="eqId5c02bc0c74292b1e8f395f90935d3174"/>
          </v:shape>
          <o:OLEObject Type="Embed" ProgID="Equation.DSMT4" ShapeID="_x0000_i1056" DrawAspect="Content" ObjectID="_1825068772" r:id="rId75"/>
        </w:object>
      </w:r>
      <w:r w:rsidRPr="00561381">
        <w:rPr>
          <w:i/>
          <w:color w:val="000000" w:themeColor="text1"/>
        </w:rPr>
        <w:t>、</w:t>
      </w:r>
      <w:r w:rsidRPr="00561381">
        <w:rPr>
          <w:color w:val="000000" w:themeColor="text1"/>
        </w:rPr>
        <w:object w:dxaOrig="199" w:dyaOrig="230">
          <v:shape id="_x0000_i1057" type="#_x0000_t75" alt="www.zqy.com" style="width:9.75pt;height:11.25pt" o:ole="">
            <v:imagedata r:id="rId43" o:title="eqId0c88d9142df6ba8e43c1a93bd04a1362"/>
          </v:shape>
          <o:OLEObject Type="Embed" ProgID="Equation.DSMT4" ShapeID="_x0000_i1057" DrawAspect="Content" ObjectID="_1825068773" r:id="rId76"/>
        </w:object>
      </w:r>
      <w:r w:rsidRPr="00561381">
        <w:rPr>
          <w:color w:val="000000" w:themeColor="text1"/>
        </w:rPr>
        <w:t>”</w:t>
      </w:r>
      <w:r w:rsidRPr="00561381">
        <w:rPr>
          <w:color w:val="000000" w:themeColor="text1"/>
        </w:rPr>
        <w:t>表示）。</w:t>
      </w:r>
    </w:p>
    <w:p w:rsidR="00E476DF" w:rsidRPr="00561381" w:rsidRDefault="007073C4" w:rsidP="00A626DA">
      <w:pPr>
        <w:pStyle w:val="1"/>
        <w:rPr>
          <w:b/>
          <w:bCs/>
          <w:color w:val="000000" w:themeColor="text1"/>
        </w:rPr>
      </w:pPr>
      <w:r w:rsidRPr="00561381">
        <w:rPr>
          <w:rFonts w:hint="eastAsia"/>
          <w:b/>
          <w:bCs/>
          <w:color w:val="000000" w:themeColor="text1"/>
        </w:rPr>
        <w:t>三、计算题（共</w:t>
      </w:r>
      <w:r w:rsidRPr="00561381">
        <w:rPr>
          <w:rFonts w:hint="eastAsia"/>
          <w:b/>
          <w:bCs/>
          <w:color w:val="000000" w:themeColor="text1"/>
        </w:rPr>
        <w:t>41</w:t>
      </w:r>
      <w:r w:rsidRPr="00561381">
        <w:rPr>
          <w:rFonts w:hint="eastAsia"/>
          <w:b/>
          <w:bCs/>
          <w:color w:val="000000" w:themeColor="text1"/>
        </w:rPr>
        <w:t>分）</w:t>
      </w: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eastAsia="Times New Roman"/>
          <w:color w:val="000000" w:themeColor="text1"/>
          <w:kern w:val="0"/>
          <w:szCs w:val="21"/>
        </w:rPr>
        <w:t>1</w:t>
      </w:r>
      <w:r w:rsidRPr="00561381">
        <w:rPr>
          <w:rFonts w:hint="eastAsia"/>
          <w:color w:val="000000" w:themeColor="text1"/>
          <w:kern w:val="0"/>
          <w:szCs w:val="21"/>
        </w:rPr>
        <w:t>3</w:t>
      </w:r>
      <w:r w:rsidRPr="00561381">
        <w:rPr>
          <w:rFonts w:ascii="宋体" w:hAnsi="宋体" w:cs="宋体"/>
          <w:color w:val="000000" w:themeColor="text1"/>
          <w:kern w:val="0"/>
          <w:szCs w:val="21"/>
        </w:rPr>
        <w:t>.</w:t>
      </w:r>
      <w:bookmarkStart w:id="1" w:name="c80a55e7-8857-44e4-8ab9-e993d9c42962"/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t>分）</w:t>
      </w:r>
      <w:r w:rsidRPr="00561381">
        <w:rPr>
          <w:rFonts w:ascii="宋体" w:hAnsi="宋体" w:cs="宋体"/>
          <w:color w:val="000000" w:themeColor="text1"/>
          <w:kern w:val="0"/>
          <w:szCs w:val="21"/>
        </w:rPr>
        <w:t>一个表头的内阻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</w:rPr>
              <m:t xml:space="preserve"> R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color w:val="000000" w:themeColor="text1"/>
              </w:rPr>
              <m:t xml:space="preserve"> </m:t>
            </m:r>
            <m:r>
              <m:rPr>
                <m:nor/>
              </m:rPr>
              <w:rPr>
                <w:i/>
                <w:iCs/>
                <w:color w:val="000000" w:themeColor="text1"/>
              </w:rPr>
              <m:t>g</m:t>
            </m:r>
          </m:sub>
        </m:sSub>
        <m:r>
          <m:rPr>
            <m:nor/>
          </m:rPr>
          <w:rPr>
            <w:color w:val="000000" w:themeColor="text1"/>
          </w:rPr>
          <m:t>=30 Ω</m:t>
        </m:r>
      </m:oMath>
      <w:r w:rsidRPr="00561381">
        <w:rPr>
          <w:color w:val="000000" w:themeColor="text1"/>
          <w:kern w:val="0"/>
          <w:szCs w:val="21"/>
        </w:rPr>
        <w:t>，满偏电流</w:t>
      </w:r>
      <w:r w:rsidRPr="00561381">
        <w:rPr>
          <w:color w:val="000000" w:themeColor="text1"/>
          <w:kern w:val="0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</w:rPr>
              <m:t>I</m:t>
            </m:r>
          </m:e>
          <m:sub>
            <m:r>
              <m:rPr>
                <m:nor/>
              </m:rPr>
              <w:rPr>
                <w:i/>
                <w:iCs/>
                <w:color w:val="000000" w:themeColor="text1"/>
              </w:rPr>
              <m:t>g</m:t>
            </m:r>
          </m:sub>
        </m:sSub>
        <m:r>
          <m:rPr>
            <m:nor/>
          </m:rPr>
          <w:rPr>
            <w:rFonts w:ascii="Cambria Math" w:hAnsi="Cambria Math"/>
            <w:iCs/>
            <w:color w:val="000000" w:themeColor="text1"/>
          </w:rPr>
          <m:t xml:space="preserve"> </m:t>
        </m:r>
        <m:r>
          <m:rPr>
            <m:nor/>
          </m:rPr>
          <w:rPr>
            <w:color w:val="000000" w:themeColor="text1"/>
          </w:rPr>
          <m:t>=1 mA</m:t>
        </m:r>
      </m:oMath>
      <w:r w:rsidRPr="00561381">
        <w:rPr>
          <w:color w:val="000000" w:themeColor="text1"/>
          <w:kern w:val="0"/>
          <w:szCs w:val="21"/>
        </w:rPr>
        <w:t>。要把它改装为量程是</w:t>
      </w:r>
      <m:oMath>
        <m:r>
          <m:rPr>
            <m:nor/>
          </m:rPr>
          <w:rPr>
            <w:color w:val="000000" w:themeColor="text1"/>
          </w:rPr>
          <m:t>0</m:t>
        </m:r>
        <m:r>
          <m:rPr>
            <m:nor/>
          </m:rPr>
          <w:rPr>
            <w:color w:val="000000" w:themeColor="text1"/>
          </w:rPr>
          <m:t>～</m:t>
        </m:r>
        <m:r>
          <m:rPr>
            <m:nor/>
          </m:rPr>
          <w:rPr>
            <w:color w:val="000000" w:themeColor="text1"/>
          </w:rPr>
          <m:t>3 V</m:t>
        </m:r>
      </m:oMath>
      <w:r w:rsidRPr="00561381">
        <w:rPr>
          <w:color w:val="000000" w:themeColor="text1"/>
          <w:kern w:val="0"/>
          <w:szCs w:val="21"/>
        </w:rPr>
        <w:t>的电压</w:t>
      </w:r>
      <w:r w:rsidRPr="00561381">
        <w:rPr>
          <w:rFonts w:ascii="宋体" w:hAnsi="宋体" w:cs="宋体"/>
          <w:color w:val="000000" w:themeColor="text1"/>
          <w:kern w:val="0"/>
          <w:szCs w:val="21"/>
        </w:rPr>
        <w:t>表。求：</w:t>
      </w:r>
    </w:p>
    <w:p w:rsidR="00E476DF" w:rsidRPr="00561381" w:rsidRDefault="007073C4" w:rsidP="00A626DA">
      <w:pPr>
        <w:pStyle w:val="1"/>
        <w:spacing w:line="360" w:lineRule="auto"/>
        <w:rPr>
          <w:rFonts w:eastAsia="Times New Roman"/>
          <w:iCs/>
          <w:color w:val="000000" w:themeColor="text1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(1)</m:t>
        </m:r>
      </m:oMath>
      <w:r w:rsidRPr="00561381">
        <w:rPr>
          <w:rFonts w:ascii="宋体" w:hAnsi="宋体" w:cs="宋体"/>
          <w:iCs/>
          <w:color w:val="000000" w:themeColor="text1"/>
          <w:kern w:val="0"/>
          <w:szCs w:val="21"/>
        </w:rPr>
        <w:t>要串联电阻</w:t>
      </w:r>
      <m:oMath>
        <m:r>
          <w:rPr>
            <w:rFonts w:ascii="Cambria Math" w:hAnsi="宋体" w:cs="宋体"/>
            <w:color w:val="000000" w:themeColor="text1"/>
            <w:kern w:val="0"/>
            <w:szCs w:val="21"/>
          </w:rPr>
          <m:t xml:space="preserve"> </m:t>
        </m:r>
        <m:r>
          <w:rPr>
            <w:rFonts w:ascii="Cambria Math" w:hAnsi="Cambria Math"/>
            <w:color w:val="000000" w:themeColor="text1"/>
          </w:rPr>
          <m:t>R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561381">
        <w:rPr>
          <w:rFonts w:ascii="宋体" w:hAnsi="宋体" w:cs="宋体"/>
          <w:iCs/>
          <w:color w:val="000000" w:themeColor="text1"/>
          <w:kern w:val="0"/>
          <w:szCs w:val="21"/>
        </w:rPr>
        <w:t>的大小。</w:t>
      </w:r>
    </w:p>
    <w:p w:rsidR="00E476DF" w:rsidRPr="00561381" w:rsidRDefault="007073C4" w:rsidP="00A626DA">
      <w:pPr>
        <w:pStyle w:val="1"/>
        <w:spacing w:line="360" w:lineRule="auto"/>
        <w:rPr>
          <w:rFonts w:eastAsia="Times New Roman"/>
          <w:color w:val="000000" w:themeColor="text1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(2)</m:t>
        </m:r>
      </m:oMath>
      <w:r w:rsidRPr="00561381">
        <w:rPr>
          <w:rFonts w:ascii="宋体" w:hAnsi="宋体" w:cs="宋体"/>
          <w:iCs/>
          <w:color w:val="000000" w:themeColor="text1"/>
          <w:kern w:val="0"/>
          <w:szCs w:val="21"/>
        </w:rPr>
        <w:t>改</w:t>
      </w:r>
      <w:r w:rsidRPr="00561381">
        <w:rPr>
          <w:rFonts w:ascii="宋体" w:hAnsi="宋体" w:cs="宋体"/>
          <w:color w:val="000000" w:themeColor="text1"/>
          <w:kern w:val="0"/>
          <w:szCs w:val="21"/>
        </w:rPr>
        <w:t>装后的电压表内阻</w:t>
      </w:r>
      <m:oMath>
        <m:r>
          <w:rPr>
            <w:rFonts w:ascii="Cambria Math" w:hAnsi="Cambria Math"/>
            <w:color w:val="000000" w:themeColor="text1"/>
          </w:rPr>
          <m:t>r</m:t>
        </m:r>
      </m:oMath>
      <w:r w:rsidRPr="00561381">
        <w:rPr>
          <w:rFonts w:ascii="宋体" w:hAnsi="宋体" w:cs="宋体"/>
          <w:color w:val="000000" w:themeColor="text1"/>
          <w:kern w:val="0"/>
          <w:szCs w:val="21"/>
        </w:rPr>
        <w:t>。</w:t>
      </w:r>
      <w:bookmarkEnd w:id="1"/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</w:p>
    <w:p w:rsidR="00E476DF" w:rsidRPr="00561381" w:rsidRDefault="007073C4" w:rsidP="00A626DA">
      <w:pPr>
        <w:pStyle w:val="1"/>
        <w:numPr>
          <w:ilvl w:val="0"/>
          <w:numId w:val="2"/>
        </w:numPr>
        <w:spacing w:line="360" w:lineRule="auto"/>
        <w:ind w:left="420" w:hanging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lastRenderedPageBreak/>
        <w:t>（</w:t>
      </w:r>
      <w:r w:rsidRPr="00561381">
        <w:rPr>
          <w:rFonts w:hint="eastAsia"/>
          <w:color w:val="000000" w:themeColor="text1"/>
        </w:rPr>
        <w:t>8</w:t>
      </w:r>
      <w:r w:rsidRPr="00561381">
        <w:rPr>
          <w:rFonts w:hint="eastAsia"/>
          <w:color w:val="000000" w:themeColor="text1"/>
        </w:rPr>
        <w:t>分）</w:t>
      </w:r>
      <w:r w:rsidRPr="00561381">
        <w:rPr>
          <w:color w:val="000000" w:themeColor="text1"/>
        </w:rPr>
        <w:t>如图，电池组的电动势</w:t>
      </w:r>
      <w:r w:rsidRPr="00561381">
        <w:rPr>
          <w:color w:val="000000" w:themeColor="text1"/>
        </w:rPr>
        <w:object w:dxaOrig="797" w:dyaOrig="245">
          <v:shape id="_x0000_i1058" type="#_x0000_t75" alt="www.zqy.com" style="width:39.75pt;height:12pt" o:ole="">
            <v:imagedata r:id="rId77" o:title="eqId981ba512299c63618f4f8d577183ad8b"/>
          </v:shape>
          <o:OLEObject Type="Embed" ProgID="Equation.DSMT4" ShapeID="_x0000_i1058" DrawAspect="Content" ObjectID="_1825068774" r:id="rId78"/>
        </w:object>
      </w:r>
      <w:r w:rsidRPr="00561381">
        <w:rPr>
          <w:color w:val="000000" w:themeColor="text1"/>
        </w:rPr>
        <w:t>，内电阻</w:t>
      </w:r>
      <w:r w:rsidRPr="00561381">
        <w:rPr>
          <w:color w:val="000000" w:themeColor="text1"/>
        </w:rPr>
        <w:object w:dxaOrig="597" w:dyaOrig="230">
          <v:shape id="_x0000_i1059" type="#_x0000_t75" alt="www.zqy.com" style="width:30pt;height:11.25pt" o:ole="">
            <v:imagedata r:id="rId79" o:title="eqIde0ee12811d949bc3d64173bd04ad43d3"/>
          </v:shape>
          <o:OLEObject Type="Embed" ProgID="Equation.DSMT4" ShapeID="_x0000_i1059" DrawAspect="Content" ObjectID="_1825068775" r:id="rId80"/>
        </w:object>
      </w:r>
      <w:r w:rsidRPr="00561381">
        <w:rPr>
          <w:color w:val="000000" w:themeColor="text1"/>
        </w:rPr>
        <w:t>，电阻</w:t>
      </w:r>
      <w:r w:rsidRPr="00561381">
        <w:rPr>
          <w:color w:val="000000" w:themeColor="text1"/>
        </w:rPr>
        <w:object w:dxaOrig="720" w:dyaOrig="322">
          <v:shape id="_x0000_i1060" type="#_x0000_t75" alt="www.zqy.com" style="width:36pt;height:15.75pt" o:ole="">
            <v:imagedata r:id="rId81" o:title="eqId2829251685d8e2b5f300c4f4490c1b81"/>
          </v:shape>
          <o:OLEObject Type="Embed" ProgID="Equation.DSMT4" ShapeID="_x0000_i1060" DrawAspect="Content" ObjectID="_1825068776" r:id="rId82"/>
        </w:object>
      </w:r>
      <w:r w:rsidRPr="00561381">
        <w:rPr>
          <w:color w:val="000000" w:themeColor="text1"/>
        </w:rPr>
        <w:t>，</w:t>
      </w:r>
      <w:r w:rsidRPr="00561381">
        <w:rPr>
          <w:color w:val="000000" w:themeColor="text1"/>
        </w:rPr>
        <w:object w:dxaOrig="858" w:dyaOrig="322">
          <v:shape id="_x0000_i1061" type="#_x0000_t75" alt="www.zqy.com" style="width:42.75pt;height:15.75pt" o:ole="">
            <v:imagedata r:id="rId83" o:title="eqIdb837ac59cccbed1dbfd5ea3f81386061"/>
          </v:shape>
          <o:OLEObject Type="Embed" ProgID="Equation.DSMT4" ShapeID="_x0000_i1061" DrawAspect="Content" ObjectID="_1825068777" r:id="rId84"/>
        </w:object>
      </w:r>
      <w:r w:rsidRPr="00561381">
        <w:rPr>
          <w:color w:val="000000" w:themeColor="text1"/>
        </w:rPr>
        <w:t>，小电动机</w:t>
      </w:r>
      <w:r w:rsidRPr="00561381">
        <w:rPr>
          <w:color w:val="000000" w:themeColor="text1"/>
        </w:rPr>
        <w:t>M</w:t>
      </w:r>
      <w:r w:rsidRPr="00561381">
        <w:rPr>
          <w:color w:val="000000" w:themeColor="text1"/>
        </w:rPr>
        <w:t>的内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电阻</w:t>
      </w:r>
      <w:r w:rsidRPr="00561381">
        <w:rPr>
          <w:color w:val="000000" w:themeColor="text1"/>
        </w:rPr>
        <w:object w:dxaOrig="735" w:dyaOrig="322">
          <v:shape id="_x0000_i1062" type="#_x0000_t75" alt="www.zqy.com" style="width:36.75pt;height:15.75pt" o:ole="">
            <v:imagedata r:id="rId85" o:title="eqIda345a80c0da90630c00cd846697fcff1"/>
          </v:shape>
          <o:OLEObject Type="Embed" ProgID="Equation.DSMT4" ShapeID="_x0000_i1062" DrawAspect="Content" ObjectID="_1825068778" r:id="rId86"/>
        </w:object>
      </w:r>
      <w:r w:rsidRPr="00561381">
        <w:rPr>
          <w:color w:val="000000" w:themeColor="text1"/>
        </w:rPr>
        <w:t>。当小电动机</w:t>
      </w:r>
      <w:r w:rsidRPr="00561381">
        <w:rPr>
          <w:color w:val="000000" w:themeColor="text1"/>
        </w:rPr>
        <w:t>M</w:t>
      </w:r>
      <w:r w:rsidRPr="00561381">
        <w:rPr>
          <w:color w:val="000000" w:themeColor="text1"/>
        </w:rPr>
        <w:t>稳定转动时，电流表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的读数为</w:t>
      </w:r>
      <w:r w:rsidRPr="00561381">
        <w:rPr>
          <w:color w:val="000000" w:themeColor="text1"/>
        </w:rPr>
        <w:object w:dxaOrig="337" w:dyaOrig="230">
          <v:shape id="_x0000_i1063" type="#_x0000_t75" alt="www.zqy.com" style="width:16.5pt;height:11.25pt" o:ole="">
            <v:imagedata r:id="rId87" o:title="eqId6699c896d7394a071917fe3922f3864f"/>
          </v:shape>
          <o:OLEObject Type="Embed" ProgID="Equation.DSMT4" ShapeID="_x0000_i1063" DrawAspect="Content" ObjectID="_1825068779" r:id="rId88"/>
        </w:object>
      </w:r>
      <w:r w:rsidRPr="00561381">
        <w:rPr>
          <w:color w:val="000000" w:themeColor="text1"/>
        </w:rPr>
        <w:t>，求：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(1)</w:t>
      </w:r>
      <w:r w:rsidRPr="00561381">
        <w:rPr>
          <w:color w:val="000000" w:themeColor="text1"/>
        </w:rPr>
        <w:t>小电动机</w:t>
      </w:r>
      <w:r w:rsidRPr="00561381">
        <w:rPr>
          <w:color w:val="000000" w:themeColor="text1"/>
        </w:rPr>
        <w:t>M</w:t>
      </w:r>
      <w:r w:rsidRPr="00561381">
        <w:rPr>
          <w:color w:val="000000" w:themeColor="text1"/>
        </w:rPr>
        <w:t>两端电压</w:t>
      </w:r>
      <w:r w:rsidRPr="00561381">
        <w:rPr>
          <w:color w:val="000000" w:themeColor="text1"/>
        </w:rPr>
        <w:object w:dxaOrig="337" w:dyaOrig="322">
          <v:shape id="_x0000_i1064" type="#_x0000_t75" alt="www.zqy.com" style="width:16.5pt;height:15.75pt" o:ole="">
            <v:imagedata r:id="rId89" o:title="eqId80abb7e446c94bf29706607d1a2f8e71"/>
          </v:shape>
          <o:OLEObject Type="Embed" ProgID="Equation.DSMT4" ShapeID="_x0000_i1064" DrawAspect="Content" ObjectID="_1825068780" r:id="rId90"/>
        </w:object>
      </w:r>
      <w:r w:rsidRPr="00561381">
        <w:rPr>
          <w:color w:val="000000" w:themeColor="text1"/>
        </w:rPr>
        <w:t>；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(2)</w:t>
      </w:r>
      <w:r w:rsidRPr="00561381">
        <w:rPr>
          <w:color w:val="000000" w:themeColor="text1"/>
        </w:rPr>
        <w:t>电动机输出的机械功率</w:t>
      </w:r>
      <w:r w:rsidRPr="00561381">
        <w:rPr>
          <w:color w:val="000000" w:themeColor="text1"/>
        </w:rPr>
        <w:object w:dxaOrig="306" w:dyaOrig="337">
          <v:shape id="_x0000_i1065" type="#_x0000_t75" alt="www.zqy.com" style="width:15pt;height:16.5pt" o:ole="">
            <v:imagedata r:id="rId91" o:title="eqId961aa26dcf900abf01d5e2b15fd08261"/>
          </v:shape>
          <o:OLEObject Type="Embed" ProgID="Equation.DSMT4" ShapeID="_x0000_i1065" DrawAspect="Content" ObjectID="_1825068781" r:id="rId92"/>
        </w:objec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15240</wp:posOffset>
            </wp:positionV>
            <wp:extent cx="1885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82" y="21252"/>
                <wp:lineTo x="21382" y="0"/>
                <wp:lineTo x="0" y="0"/>
              </wp:wrapPolygon>
            </wp:wrapTight>
            <wp:docPr id="100071" name="图片 10007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c87842d3-e48e-4af6-b1d7-b292a5b71489"/>
                    <pic:cNvPicPr>
                      <a:picLocks noChangeAspect="1"/>
                    </pic:cNvPicPr>
                  </pic:nvPicPr>
                  <pic:blipFill>
                    <a:blip r:embed="rId9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15.</w:t>
      </w:r>
      <w:bookmarkStart w:id="2" w:name="8cc99dbb-58ab-4d45-bf7b-aade8935da97"/>
      <w:r w:rsidRPr="00561381">
        <w:rPr>
          <w:rFonts w:hint="eastAsia"/>
          <w:color w:val="000000" w:themeColor="text1"/>
        </w:rPr>
        <w:t>（</w:t>
      </w:r>
      <w:r w:rsidRPr="00561381">
        <w:rPr>
          <w:rFonts w:hint="eastAsia"/>
          <w:color w:val="000000" w:themeColor="text1"/>
        </w:rPr>
        <w:t>12</w:t>
      </w:r>
      <w:r w:rsidRPr="00561381">
        <w:rPr>
          <w:rFonts w:hint="eastAsia"/>
          <w:color w:val="000000" w:themeColor="text1"/>
        </w:rPr>
        <w:t>分）</w:t>
      </w:r>
      <w:bookmarkEnd w:id="2"/>
      <w:r w:rsidRPr="00561381">
        <w:rPr>
          <w:color w:val="000000" w:themeColor="text1"/>
        </w:rPr>
        <w:t>一个质量为</w:t>
      </w:r>
      <w:r w:rsidRPr="00561381">
        <w:rPr>
          <w:color w:val="000000" w:themeColor="text1"/>
        </w:rPr>
        <w:t>60kg</w:t>
      </w:r>
      <w:r w:rsidRPr="00561381">
        <w:rPr>
          <w:color w:val="000000" w:themeColor="text1"/>
        </w:rPr>
        <w:t>的蹦床运动员，从离水平网面</w:t>
      </w:r>
      <w:r w:rsidRPr="00561381">
        <w:rPr>
          <w:color w:val="000000" w:themeColor="text1"/>
        </w:rPr>
        <w:t>3.2m</w:t>
      </w:r>
      <w:r w:rsidRPr="00561381">
        <w:rPr>
          <w:color w:val="000000" w:themeColor="text1"/>
        </w:rPr>
        <w:t>高处自由下落，着网后沿竖直方向蹦回到离水平网面</w:t>
      </w:r>
      <w:r w:rsidRPr="00561381">
        <w:rPr>
          <w:color w:val="000000" w:themeColor="text1"/>
        </w:rPr>
        <w:t>5.0m</w:t>
      </w:r>
      <w:r w:rsidRPr="00561381">
        <w:rPr>
          <w:color w:val="000000" w:themeColor="text1"/>
        </w:rPr>
        <w:t>高处。已知运动员与网接触的时间为</w:t>
      </w:r>
      <w:r w:rsidRPr="00561381">
        <w:rPr>
          <w:color w:val="000000" w:themeColor="text1"/>
        </w:rPr>
        <w:t>0.8</w:t>
      </w:r>
      <w:r w:rsidRPr="00561381">
        <w:rPr>
          <w:rFonts w:hint="eastAsia"/>
          <w:color w:val="000000" w:themeColor="text1"/>
        </w:rPr>
        <w:t xml:space="preserve"> </w:t>
      </w:r>
      <w:r w:rsidRPr="00561381">
        <w:rPr>
          <w:color w:val="000000" w:themeColor="text1"/>
        </w:rPr>
        <w:t>s</w:t>
      </w:r>
      <w:r w:rsidRPr="00561381">
        <w:rPr>
          <w:color w:val="000000" w:themeColor="text1"/>
        </w:rPr>
        <w:t>，</w:t>
      </w:r>
      <w:r w:rsidRPr="00561381">
        <w:rPr>
          <w:color w:val="000000" w:themeColor="text1"/>
        </w:rPr>
        <w:t>g</w:t>
      </w:r>
      <w:r w:rsidRPr="00561381">
        <w:rPr>
          <w:color w:val="000000" w:themeColor="text1"/>
        </w:rPr>
        <w:t>取</w:t>
      </w:r>
      <w:r w:rsidRPr="00561381">
        <w:rPr>
          <w:color w:val="000000" w:themeColor="text1"/>
        </w:rPr>
        <w:t>10m/s</w:t>
      </w:r>
      <w:r w:rsidRPr="00561381">
        <w:rPr>
          <w:color w:val="000000" w:themeColor="text1"/>
          <w:vertAlign w:val="superscript"/>
        </w:rPr>
        <w:t>2</w:t>
      </w:r>
      <w:r w:rsidRPr="00561381">
        <w:rPr>
          <w:color w:val="000000" w:themeColor="text1"/>
        </w:rPr>
        <w:t>。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1</w:t>
      </w:r>
      <w:r w:rsidRPr="00561381">
        <w:rPr>
          <w:color w:val="000000" w:themeColor="text1"/>
        </w:rPr>
        <w:t>）求运动员与网接触的这段时间内动量的变化量。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2</w:t>
      </w:r>
      <w:r w:rsidRPr="00561381">
        <w:rPr>
          <w:color w:val="000000" w:themeColor="text1"/>
        </w:rPr>
        <w:t>）求网对运动员的平均作用力大小。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（</w:t>
      </w:r>
      <w:r w:rsidRPr="00561381">
        <w:rPr>
          <w:color w:val="000000" w:themeColor="text1"/>
        </w:rPr>
        <w:t>3</w:t>
      </w:r>
      <w:r w:rsidRPr="00561381">
        <w:rPr>
          <w:color w:val="000000" w:themeColor="text1"/>
        </w:rPr>
        <w:t>）求从自由下落开始到蹦回离水平网面</w:t>
      </w:r>
      <w:r w:rsidRPr="00561381">
        <w:rPr>
          <w:color w:val="000000" w:themeColor="text1"/>
        </w:rPr>
        <w:t>5.0m</w:t>
      </w:r>
      <w:r w:rsidRPr="00561381">
        <w:rPr>
          <w:color w:val="000000" w:themeColor="text1"/>
        </w:rPr>
        <w:t>高处这一过程中运动员所受重力的冲量、弹力的冲量。</w:t>
      </w: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rPr>
          <w:color w:val="000000" w:themeColor="text1"/>
        </w:rPr>
      </w:pP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16.</w:t>
      </w:r>
      <w:bookmarkStart w:id="3" w:name="fe250a0e-5fc6-44cf-8971-3faca59dc790"/>
      <w:r w:rsidRPr="00561381">
        <w:rPr>
          <w:rFonts w:hint="eastAsia"/>
          <w:color w:val="000000" w:themeColor="text1"/>
        </w:rPr>
        <w:t>（</w:t>
      </w:r>
      <w:r w:rsidRPr="00561381">
        <w:rPr>
          <w:rFonts w:hint="eastAsia"/>
          <w:color w:val="000000" w:themeColor="text1"/>
        </w:rPr>
        <w:t>15</w:t>
      </w:r>
      <w:r w:rsidRPr="00561381">
        <w:rPr>
          <w:rFonts w:hint="eastAsia"/>
          <w:color w:val="000000" w:themeColor="text1"/>
        </w:rPr>
        <w:t>分）</w:t>
      </w:r>
      <w:bookmarkEnd w:id="3"/>
      <w:r w:rsidRPr="00561381">
        <w:rPr>
          <w:color w:val="000000" w:themeColor="text1"/>
        </w:rPr>
        <w:t>如图所示，固定在竖直平面内的半径</w:t>
      </w:r>
      <w:r w:rsidRPr="00561381">
        <w:rPr>
          <w:rFonts w:eastAsia="Times New Roman"/>
          <w:i/>
          <w:color w:val="000000" w:themeColor="text1"/>
        </w:rPr>
        <w:t>R</w:t>
      </w:r>
      <w:r w:rsidRPr="00561381">
        <w:rPr>
          <w:color w:val="000000" w:themeColor="text1"/>
        </w:rPr>
        <w:t>=0.45m</w:t>
      </w:r>
      <w:r w:rsidRPr="00561381">
        <w:rPr>
          <w:color w:val="000000" w:themeColor="text1"/>
        </w:rPr>
        <w:t>的四分之一光滑圆弧轨道的圆心为</w:t>
      </w:r>
      <w:r w:rsidRPr="00561381">
        <w:rPr>
          <w:rFonts w:eastAsia="Times New Roman"/>
          <w:i/>
          <w:color w:val="000000" w:themeColor="text1"/>
        </w:rPr>
        <w:t>O</w:t>
      </w:r>
      <w:r w:rsidRPr="00561381">
        <w:rPr>
          <w:color w:val="000000" w:themeColor="text1"/>
        </w:rPr>
        <w:t>点，圆弧轨道的最低点与静置在光滑水平面上的木板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的上表面平滑连接，木板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的质量</w:t>
      </w:r>
      <w:r w:rsidRPr="00561381">
        <w:rPr>
          <w:rFonts w:eastAsia="Times New Roman"/>
          <w:i/>
          <w:color w:val="000000" w:themeColor="text1"/>
        </w:rPr>
        <w:t>m</w:t>
      </w:r>
      <w:r w:rsidRPr="00561381">
        <w:rPr>
          <w:rFonts w:eastAsia="Times New Roman"/>
          <w:i/>
          <w:color w:val="000000" w:themeColor="text1"/>
          <w:vertAlign w:val="subscript"/>
        </w:rPr>
        <w:t>A</w:t>
      </w:r>
      <w:r w:rsidRPr="00561381">
        <w:rPr>
          <w:color w:val="000000" w:themeColor="text1"/>
        </w:rPr>
        <w:t>=1kg</w:t>
      </w:r>
      <w:r w:rsidRPr="00561381">
        <w:rPr>
          <w:color w:val="000000" w:themeColor="text1"/>
        </w:rPr>
        <w:t>，在木板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右侧一定距离处有</w:t>
      </w:r>
      <w:r w:rsidRPr="00561381">
        <w:rPr>
          <w:rFonts w:eastAsia="Times New Roman"/>
          <w:i/>
          <w:color w:val="000000" w:themeColor="text1"/>
        </w:rPr>
        <w:t>N</w:t>
      </w:r>
      <w:r w:rsidRPr="00561381">
        <w:rPr>
          <w:color w:val="000000" w:themeColor="text1"/>
        </w:rPr>
        <w:t>=2025</w:t>
      </w:r>
      <w:r w:rsidRPr="00561381">
        <w:rPr>
          <w:color w:val="000000" w:themeColor="text1"/>
        </w:rPr>
        <w:t>个质量均为</w:t>
      </w:r>
      <w:r w:rsidRPr="00561381">
        <w:rPr>
          <w:rFonts w:eastAsia="Times New Roman"/>
          <w:i/>
          <w:color w:val="000000" w:themeColor="text1"/>
        </w:rPr>
        <w:t>m</w:t>
      </w:r>
      <w:r w:rsidRPr="00561381">
        <w:rPr>
          <w:rFonts w:eastAsia="Times New Roman"/>
          <w:i/>
          <w:color w:val="000000" w:themeColor="text1"/>
          <w:vertAlign w:val="subscript"/>
        </w:rPr>
        <w:t>0</w:t>
      </w:r>
      <w:r w:rsidRPr="00561381">
        <w:rPr>
          <w:color w:val="000000" w:themeColor="text1"/>
        </w:rPr>
        <w:t>=3kg</w:t>
      </w:r>
      <w:r w:rsidRPr="00561381">
        <w:rPr>
          <w:color w:val="000000" w:themeColor="text1"/>
        </w:rPr>
        <w:t>的小球向右沿直线紧挨着排列，小球的直径与木板的厚度相同，质量</w:t>
      </w:r>
      <w:r w:rsidRPr="00561381">
        <w:rPr>
          <w:rFonts w:eastAsia="Times New Roman"/>
          <w:i/>
          <w:color w:val="000000" w:themeColor="text1"/>
        </w:rPr>
        <w:t>m</w:t>
      </w:r>
      <w:r w:rsidRPr="00561381">
        <w:rPr>
          <w:rFonts w:eastAsia="Times New Roman"/>
          <w:i/>
          <w:color w:val="000000" w:themeColor="text1"/>
          <w:vertAlign w:val="subscript"/>
        </w:rPr>
        <w:t>B</w:t>
      </w:r>
      <w:r w:rsidRPr="00561381">
        <w:rPr>
          <w:color w:val="000000" w:themeColor="text1"/>
        </w:rPr>
        <w:t>=2kg</w:t>
      </w:r>
      <w:r w:rsidRPr="00561381">
        <w:rPr>
          <w:color w:val="000000" w:themeColor="text1"/>
        </w:rPr>
        <w:t>的小滑块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（可视为质点）从圆弧轨道上与</w:t>
      </w:r>
      <w:r w:rsidRPr="00561381">
        <w:rPr>
          <w:rFonts w:eastAsia="Times New Roman"/>
          <w:i/>
          <w:color w:val="000000" w:themeColor="text1"/>
        </w:rPr>
        <w:t>O</w:t>
      </w:r>
      <w:r w:rsidRPr="00561381">
        <w:rPr>
          <w:color w:val="000000" w:themeColor="text1"/>
        </w:rPr>
        <w:t>点等高处由静止释放，经过圆弧轨道的最低点滑上木板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，当滑块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与木板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恰好相对静止时木板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与小球发生第一次碰撞。已知木板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足够长，整个过程中滑块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始终未脱离木板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，木板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每次与小球碰撞前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、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均已相对静止，所有碰撞均为弹性碰撞且碰撞时间均忽略不计，重力加速度</w:t>
      </w:r>
      <w:r w:rsidRPr="00561381">
        <w:rPr>
          <w:rFonts w:eastAsia="Times New Roman"/>
          <w:i/>
          <w:color w:val="000000" w:themeColor="text1"/>
        </w:rPr>
        <w:t>g</w:t>
      </w:r>
      <w:r w:rsidRPr="00561381">
        <w:rPr>
          <w:color w:val="000000" w:themeColor="text1"/>
        </w:rPr>
        <w:t>=10m/s</w:t>
      </w:r>
      <w:r w:rsidRPr="00561381">
        <w:rPr>
          <w:color w:val="000000" w:themeColor="text1"/>
          <w:vertAlign w:val="superscript"/>
        </w:rPr>
        <w:t>2</w:t>
      </w:r>
      <w:r w:rsidRPr="00561381">
        <w:rPr>
          <w:color w:val="000000" w:themeColor="text1"/>
        </w:rPr>
        <w:t>。求：</w:t>
      </w: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(</w:t>
      </w:r>
      <w:r w:rsidRPr="00561381">
        <w:rPr>
          <w:rFonts w:hint="eastAsia"/>
          <w:color w:val="000000" w:themeColor="text1"/>
        </w:rPr>
        <w:t>1</w:t>
      </w:r>
      <w:r w:rsidRPr="00561381">
        <w:rPr>
          <w:color w:val="000000" w:themeColor="text1"/>
        </w:rPr>
        <w:t>)</w:t>
      </w:r>
      <w:r w:rsidRPr="00561381">
        <w:rPr>
          <w:color w:val="000000" w:themeColor="text1"/>
        </w:rPr>
        <w:t>滑块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在圆弧轨道最低点受到的支持力大小；</w:t>
      </w: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(</w:t>
      </w:r>
      <w:r w:rsidRPr="00561381">
        <w:rPr>
          <w:rFonts w:hint="eastAsia"/>
          <w:color w:val="000000" w:themeColor="text1"/>
        </w:rPr>
        <w:t>2</w:t>
      </w:r>
      <w:r w:rsidRPr="00561381">
        <w:rPr>
          <w:color w:val="000000" w:themeColor="text1"/>
        </w:rPr>
        <w:t>)</w:t>
      </w:r>
      <w:r w:rsidRPr="00561381">
        <w:rPr>
          <w:color w:val="000000" w:themeColor="text1"/>
        </w:rPr>
        <w:t>滑块</w:t>
      </w:r>
      <w:r w:rsidRPr="00561381">
        <w:rPr>
          <w:color w:val="000000" w:themeColor="text1"/>
        </w:rPr>
        <w:t>B</w:t>
      </w:r>
      <w:r w:rsidRPr="00561381">
        <w:rPr>
          <w:color w:val="000000" w:themeColor="text1"/>
        </w:rPr>
        <w:t>与木板</w:t>
      </w:r>
      <w:r w:rsidRPr="00561381">
        <w:rPr>
          <w:color w:val="000000" w:themeColor="text1"/>
        </w:rPr>
        <w:t>A</w:t>
      </w:r>
      <w:r w:rsidRPr="00561381">
        <w:rPr>
          <w:color w:val="000000" w:themeColor="text1"/>
        </w:rPr>
        <w:t>第一次相对静止过程中产生的内能；</w:t>
      </w:r>
    </w:p>
    <w:p w:rsidR="00E476DF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(</w:t>
      </w:r>
      <w:r w:rsidRPr="00561381">
        <w:rPr>
          <w:rFonts w:hint="eastAsia"/>
          <w:color w:val="000000" w:themeColor="text1"/>
        </w:rPr>
        <w:t>3</w:t>
      </w:r>
      <w:r w:rsidRPr="00561381">
        <w:rPr>
          <w:color w:val="000000" w:themeColor="text1"/>
        </w:rPr>
        <w:t>)1</w:t>
      </w:r>
      <w:r w:rsidRPr="00561381">
        <w:rPr>
          <w:color w:val="000000" w:themeColor="text1"/>
        </w:rPr>
        <w:t>号小球最终的速度为多大。</w:t>
      </w:r>
      <w:r w:rsidRPr="00561381">
        <w:rPr>
          <w:color w:val="000000" w:themeColor="text1"/>
        </w:rPr>
        <w:t>‍</w:t>
      </w:r>
    </w:p>
    <w:p w:rsidR="00E476DF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eastAsia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114300" distR="114300">
            <wp:extent cx="3419475" cy="666750"/>
            <wp:effectExtent l="0" t="0" r="9525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67983db-b951-4d9b-9c38-2f5cbb2e8ef1"/>
                    <pic:cNvPicPr>
                      <a:picLocks noChangeAspect="1"/>
                    </pic:cNvPicPr>
                  </pic:nvPicPr>
                  <pic:blipFill>
                    <a:blip r:embed="rId9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381" w:rsidRPr="00561381" w:rsidRDefault="00561381">
      <w:pPr>
        <w:rPr>
          <w:color w:val="000000" w:themeColor="text1"/>
        </w:rPr>
      </w:pPr>
      <w:r w:rsidRPr="00561381">
        <w:rPr>
          <w:color w:val="000000" w:themeColor="text1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561381" w:rsidRPr="00561381" w:rsidTr="0056138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lang w:eastAsia="en-US"/>
              </w:rPr>
            </w:pPr>
            <w:r w:rsidRPr="00561381">
              <w:rPr>
                <w:color w:val="000000" w:themeColor="text1"/>
              </w:rPr>
              <w:br w:type="page"/>
            </w:r>
            <w:r w:rsidRPr="00561381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11201400</wp:posOffset>
                  </wp:positionH>
                  <wp:positionV relativeFrom="topMargin">
                    <wp:posOffset>10388600</wp:posOffset>
                  </wp:positionV>
                  <wp:extent cx="330200" cy="495300"/>
                  <wp:effectExtent l="0" t="0" r="0" b="0"/>
                  <wp:wrapNone/>
                  <wp:docPr id="5" name="图片 100023" descr="www.zq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61381">
              <w:rPr>
                <w:rFonts w:ascii="宋体" w:hAnsi="宋体" w:cs="宋体" w:hint="eastAsia"/>
                <w:b/>
                <w:color w:val="000000" w:themeColor="text1"/>
                <w:lang w:eastAsia="en-US"/>
              </w:rPr>
              <w:t>题号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11</w:t>
            </w:r>
          </w:p>
        </w:tc>
      </w:tr>
      <w:tr w:rsidR="00561381" w:rsidRPr="00561381" w:rsidTr="0056138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b/>
                <w:color w:val="000000" w:themeColor="text1"/>
                <w:lang w:eastAsia="en-US"/>
              </w:rPr>
              <w:t>答案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B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C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B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B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7A" w:rsidRPr="00561381" w:rsidRDefault="007073C4" w:rsidP="00A626DA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 w:rsidRPr="00561381">
              <w:rPr>
                <w:rFonts w:ascii="宋体" w:hAnsi="宋体" w:cs="宋体" w:hint="eastAsia"/>
                <w:color w:val="000000" w:themeColor="text1"/>
                <w:lang w:eastAsia="en-US"/>
              </w:rPr>
              <w:t>B</w:t>
            </w:r>
          </w:p>
        </w:tc>
      </w:tr>
    </w:tbl>
    <w:p w:rsidR="00676D7A" w:rsidRPr="00561381" w:rsidRDefault="007073C4" w:rsidP="00A626DA">
      <w:pPr>
        <w:pStyle w:val="1"/>
        <w:jc w:val="center"/>
        <w:textAlignment w:val="center"/>
        <w:rPr>
          <w:rFonts w:ascii="宋体" w:hAnsi="宋体" w:cs="宋体"/>
          <w:b/>
          <w:color w:val="000000" w:themeColor="text1"/>
        </w:rPr>
      </w:pP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12</w:t>
      </w:r>
      <w:r w:rsidRPr="00561381">
        <w:rPr>
          <w:rFonts w:hint="eastAsia"/>
          <w:color w:val="000000" w:themeColor="text1"/>
        </w:rPr>
        <w:t>．</w:t>
      </w:r>
      <w:r w:rsidRPr="00561381">
        <w:rPr>
          <w:color w:val="000000" w:themeColor="text1"/>
        </w:rPr>
        <w:t>(15</w:t>
      </w:r>
      <w:r w:rsidRPr="00561381">
        <w:rPr>
          <w:rFonts w:hint="eastAsia"/>
          <w:color w:val="000000" w:themeColor="text1"/>
        </w:rPr>
        <w:t>分）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 xml:space="preserve">(1)1.705(1.703~1.707)   </w:t>
      </w:r>
      <w:r w:rsidRPr="00561381">
        <w:rPr>
          <w:rFonts w:hint="eastAsia"/>
          <w:color w:val="000000" w:themeColor="text1"/>
        </w:rPr>
        <w:t>…………………………………………………………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(2)</w:t>
      </w:r>
      <w:r w:rsidRPr="00561381">
        <w:rPr>
          <w:rFonts w:ascii="Arial" w:hAnsi="Arial" w:cs="Arial"/>
          <w:color w:val="000000" w:themeColor="text1"/>
        </w:rPr>
        <w:t>×</w:t>
      </w:r>
      <w:r w:rsidRPr="00561381">
        <w:rPr>
          <w:color w:val="000000" w:themeColor="text1"/>
        </w:rPr>
        <w:t xml:space="preserve">100 </w:t>
      </w:r>
      <w:r w:rsidRPr="00561381">
        <w:rPr>
          <w:rFonts w:hint="eastAsia"/>
          <w:color w:val="000000" w:themeColor="text1"/>
        </w:rPr>
        <w:t>……………………………………………………………………………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  <w:r w:rsidRPr="00561381">
        <w:rPr>
          <w:color w:val="000000" w:themeColor="text1"/>
        </w:rPr>
        <w:t xml:space="preserve"> 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 xml:space="preserve">(3)1400 </w:t>
      </w:r>
      <w:r w:rsidRPr="00561381">
        <w:rPr>
          <w:rFonts w:hint="eastAsia"/>
          <w:color w:val="000000" w:themeColor="text1"/>
        </w:rPr>
        <w:t>……………………………………………………………………………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numPr>
          <w:ilvl w:val="0"/>
          <w:numId w:val="3"/>
        </w:numPr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object w:dxaOrig="230" w:dyaOrig="352">
          <v:shape id="_x0000_i1066" type="#_x0000_t75" alt="www.zqy.com" style="width:11.25pt;height:17.25pt" o:ole="">
            <v:imagedata r:id="rId57" o:title="eqId9efc18a5bb2e53586331b2a58538a48b"/>
          </v:shape>
          <o:OLEObject Type="Embed" ProgID="Equation.DSMT4" ShapeID="_x0000_i1066" DrawAspect="Content" ObjectID="_1825068782" r:id="rId96"/>
        </w:object>
      </w:r>
      <w:r w:rsidRPr="00561381">
        <w:rPr>
          <w:color w:val="000000" w:themeColor="text1"/>
        </w:rPr>
        <w:t xml:space="preserve">  </w:t>
      </w:r>
      <w:r w:rsidRPr="00561381">
        <w:rPr>
          <w:rFonts w:hint="eastAsia"/>
          <w:color w:val="000000" w:themeColor="text1"/>
        </w:rPr>
        <w:t>……………………………………………………………………………</w:t>
      </w:r>
      <w:r w:rsidRPr="00561381">
        <w:rPr>
          <w:color w:val="000000" w:themeColor="text1"/>
        </w:rPr>
        <w:t>3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numPr>
          <w:ilvl w:val="0"/>
          <w:numId w:val="3"/>
        </w:numPr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object w:dxaOrig="751" w:dyaOrig="613">
          <v:shape id="_x0000_i1067" type="#_x0000_t75" alt="www.zqy.com" style="width:37.5pt;height:30.75pt" o:ole="">
            <v:imagedata r:id="rId97" o:title="eqId4ffda1ceb6b00e8a17fc042745e8d934"/>
          </v:shape>
          <o:OLEObject Type="Embed" ProgID="Equation.DSMT4" ShapeID="_x0000_i1067" DrawAspect="Content" ObjectID="_1825068783" r:id="rId98"/>
        </w:object>
      </w:r>
      <w:r w:rsidRPr="00561381">
        <w:rPr>
          <w:color w:val="000000" w:themeColor="text1"/>
        </w:rPr>
        <w:t xml:space="preserve"> </w:t>
      </w:r>
      <w:r w:rsidRPr="00561381">
        <w:rPr>
          <w:rFonts w:hint="eastAsia"/>
          <w:color w:val="000000" w:themeColor="text1"/>
        </w:rPr>
        <w:t>………………………………………………………………………</w:t>
      </w:r>
      <w:r w:rsidRPr="00561381">
        <w:rPr>
          <w:color w:val="000000" w:themeColor="text1"/>
        </w:rPr>
        <w:t>3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numPr>
          <w:ilvl w:val="0"/>
          <w:numId w:val="3"/>
        </w:numPr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object w:dxaOrig="582" w:dyaOrig="582">
          <v:shape id="_x0000_i1068" type="#_x0000_t75" alt="www.zqy.com" style="width:29.25pt;height:29.25pt" o:ole="">
            <v:imagedata r:id="rId99" o:title="eqIdb4a3d06a5b6f14d262f1db3ea68810f2"/>
          </v:shape>
          <o:OLEObject Type="Embed" ProgID="Equation.DSMT4" ShapeID="_x0000_i1068" DrawAspect="Content" ObjectID="_1825068784" r:id="rId100"/>
        </w:object>
      </w:r>
      <w:r w:rsidRPr="00561381">
        <w:rPr>
          <w:color w:val="000000" w:themeColor="text1"/>
        </w:rPr>
        <w:t xml:space="preserve">  </w:t>
      </w:r>
      <w:r w:rsidRPr="00561381">
        <w:rPr>
          <w:rFonts w:hint="eastAsia"/>
          <w:color w:val="000000" w:themeColor="text1"/>
        </w:rPr>
        <w:t>………………………………………………………………………</w:t>
      </w:r>
      <w:r w:rsidRPr="00561381">
        <w:rPr>
          <w:color w:val="000000" w:themeColor="text1"/>
        </w:rPr>
        <w:t xml:space="preserve"> 3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13</w:t>
      </w:r>
      <w:r w:rsidRPr="00561381">
        <w:rPr>
          <w:rFonts w:hint="eastAsia"/>
          <w:color w:val="000000" w:themeColor="text1"/>
        </w:rPr>
        <w:t>．</w:t>
      </w:r>
      <w:r w:rsidRPr="00561381">
        <w:rPr>
          <w:color w:val="000000" w:themeColor="text1"/>
        </w:rPr>
        <w:t>(6</w:t>
      </w:r>
      <w:r w:rsidRPr="00561381">
        <w:rPr>
          <w:rFonts w:hint="eastAsia"/>
          <w:color w:val="000000" w:themeColor="text1"/>
        </w:rPr>
        <w:t>分）</w:t>
      </w:r>
    </w:p>
    <w:p w:rsidR="00676D7A" w:rsidRPr="00561381" w:rsidRDefault="007073C4" w:rsidP="00A626DA">
      <w:pPr>
        <w:pStyle w:val="1"/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m:oMath>
        <m:r>
          <w:rPr>
            <w:rFonts w:ascii="Cambria Math" w:hAnsi="Cambria Math"/>
            <w:color w:val="000000" w:themeColor="text1"/>
          </w:rPr>
          <m:t>(1)</m:t>
        </m:r>
      </m:oMath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t>把电流表改装成电压表，需要串联电阻的阻值：</w:t>
      </w:r>
    </w:p>
    <w:p w:rsidR="00676D7A" w:rsidRPr="00561381" w:rsidRDefault="007073C4" w:rsidP="00A626DA">
      <w:pPr>
        <w:pStyle w:val="1"/>
        <w:spacing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R</m:t>
        </m:r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</m:t>
                </m:r>
              </m:sub>
            </m:sSub>
          </m:den>
        </m:f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g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0.001</m:t>
            </m:r>
          </m:den>
        </m:f>
        <m:r>
          <w:rPr>
            <w:rFonts w:ascii="Cambria Math" w:hAnsi="Cambria Math"/>
            <w:color w:val="000000" w:themeColor="text1"/>
          </w:rPr>
          <m:t>Ω</m:t>
        </m:r>
        <m:r>
          <w:rPr>
            <w:rFonts w:ascii="Cambria Math" w:hAnsi="Cambria Math"/>
            <w:color w:val="000000" w:themeColor="text1"/>
          </w:rPr>
          <m:t>-</m:t>
        </m:r>
        <m:r>
          <w:rPr>
            <w:rFonts w:ascii="Cambria Math" w:hAnsi="Cambria Math"/>
            <w:color w:val="000000" w:themeColor="text1"/>
          </w:rPr>
          <m:t>30</m:t>
        </m:r>
        <m:r>
          <w:rPr>
            <w:rFonts w:ascii="Cambria Math" w:hAnsi="Cambria Math"/>
            <w:color w:val="000000" w:themeColor="text1"/>
          </w:rPr>
          <m:t>Ω</m:t>
        </m:r>
        <m:r>
          <w:rPr>
            <w:rFonts w:ascii="Cambria Math" w:hAnsi="Cambria Math"/>
            <w:color w:val="000000" w:themeColor="text1"/>
          </w:rPr>
          <m:t>=2970</m:t>
        </m:r>
        <m:r>
          <w:rPr>
            <w:rFonts w:ascii="Cambria Math" w:hAnsi="Cambria Math"/>
            <w:color w:val="000000" w:themeColor="text1"/>
          </w:rPr>
          <m:t>Ω</m:t>
        </m:r>
      </m:oMath>
      <w:r w:rsidRPr="00561381">
        <w:rPr>
          <w:color w:val="000000" w:themeColor="text1"/>
        </w:rPr>
        <w:t xml:space="preserve">   </w:t>
      </w:r>
      <w:r w:rsidRPr="00561381">
        <w:rPr>
          <w:rFonts w:hint="eastAsia"/>
          <w:color w:val="000000" w:themeColor="text1"/>
        </w:rPr>
        <w:t>……………………………………………………</w:t>
      </w:r>
      <w:r w:rsidRPr="00561381">
        <w:rPr>
          <w:color w:val="000000" w:themeColor="text1"/>
        </w:rPr>
        <w:t>3</w:t>
      </w:r>
      <w:r w:rsidRPr="00561381">
        <w:rPr>
          <w:rFonts w:hint="eastAsia"/>
          <w:color w:val="000000" w:themeColor="text1"/>
        </w:rPr>
        <w:t>分</w:t>
      </w:r>
      <w:r w:rsidRPr="00561381">
        <w:rPr>
          <w:color w:val="000000" w:themeColor="text1"/>
        </w:rPr>
        <w:t xml:space="preserve">   </w:t>
      </w:r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br/>
      </w:r>
      <m:oMath>
        <m:r>
          <w:rPr>
            <w:rFonts w:ascii="Cambria Math" w:hAnsi="Cambria Math"/>
            <w:color w:val="000000" w:themeColor="text1"/>
          </w:rPr>
          <m:t>(2)</m:t>
        </m:r>
      </m:oMath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t>改装后电压表内阻：</w:t>
      </w:r>
      <m:oMath>
        <m:r>
          <w:rPr>
            <w:rFonts w:ascii="Cambria Math" w:hAnsi="Cambria Math"/>
            <w:color w:val="000000" w:themeColor="text1"/>
          </w:rPr>
          <m:t>r</m:t>
        </m:r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</m:t>
                </m:r>
              </m:sub>
            </m:sSub>
          </m:den>
        </m:f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0.001</m:t>
            </m:r>
          </m:den>
        </m:f>
        <m:r>
          <w:rPr>
            <w:rFonts w:ascii="Cambria Math" w:hAnsi="Cambria Math"/>
            <w:color w:val="000000" w:themeColor="text1"/>
          </w:rPr>
          <m:t>Ω</m:t>
        </m:r>
        <m:r>
          <w:rPr>
            <w:rFonts w:ascii="Cambria Math" w:hAnsi="Cambria Math"/>
            <w:color w:val="000000" w:themeColor="text1"/>
          </w:rPr>
          <m:t>=3000</m:t>
        </m:r>
        <m:r>
          <w:rPr>
            <w:rFonts w:ascii="Cambria Math" w:hAnsi="Cambria Math"/>
            <w:color w:val="000000" w:themeColor="text1"/>
          </w:rPr>
          <m:t>Ω</m:t>
        </m:r>
      </m:oMath>
      <w:r w:rsidRPr="00561381">
        <w:rPr>
          <w:rFonts w:eastAsia="Times New Roman"/>
          <w:color w:val="000000" w:themeColor="text1"/>
          <w:kern w:val="0"/>
          <w:sz w:val="24"/>
          <w:szCs w:val="24"/>
        </w:rPr>
        <w:t> </w:t>
      </w:r>
      <w:r w:rsidRPr="00561381">
        <w:rPr>
          <w:rFonts w:hint="eastAsia"/>
          <w:color w:val="000000" w:themeColor="text1"/>
        </w:rPr>
        <w:t>…………………………………………</w:t>
      </w:r>
      <w:r w:rsidRPr="00561381">
        <w:rPr>
          <w:color w:val="000000" w:themeColor="text1"/>
        </w:rPr>
        <w:t>3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14.</w:t>
      </w:r>
      <w:r w:rsidRPr="00561381">
        <w:rPr>
          <w:rFonts w:hint="eastAsia"/>
          <w:color w:val="000000" w:themeColor="text1"/>
        </w:rPr>
        <w:t>（</w:t>
      </w:r>
      <w:r w:rsidRPr="00561381">
        <w:rPr>
          <w:color w:val="000000" w:themeColor="text1"/>
        </w:rPr>
        <w:t>8</w:t>
      </w:r>
      <w:r w:rsidRPr="00561381">
        <w:rPr>
          <w:rFonts w:hint="eastAsia"/>
          <w:color w:val="000000" w:themeColor="text1"/>
        </w:rPr>
        <w:t>分）</w:t>
      </w:r>
    </w:p>
    <w:p w:rsidR="00676D7A" w:rsidRPr="00561381" w:rsidRDefault="007073C4" w:rsidP="00A626DA">
      <w:pPr>
        <w:pStyle w:val="1"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根据电路图，由闭合电路欧姆定律</w:t>
      </w:r>
      <w:r w:rsidRPr="00561381">
        <w:rPr>
          <w:color w:val="000000" w:themeColor="text1"/>
        </w:rPr>
        <w:object w:dxaOrig="1593" w:dyaOrig="337">
          <v:shape id="_x0000_i1069" type="#_x0000_t75" alt="www.zqy.com" style="width:79.5pt;height:16.5pt" o:ole="">
            <v:imagedata r:id="rId101" o:title="eqIdf3ebbbc0710cfa68bb5fade308c1257a"/>
          </v:shape>
          <o:OLEObject Type="Embed" ProgID="Equation.DSMT4" ShapeID="_x0000_i1069" DrawAspect="Content" ObjectID="_1825068785" r:id="rId102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由欧姆定律：</w:t>
      </w:r>
      <w:r w:rsidRPr="00561381">
        <w:rPr>
          <w:color w:val="000000" w:themeColor="text1"/>
        </w:rPr>
        <w:object w:dxaOrig="674" w:dyaOrig="322">
          <v:shape id="_x0000_i1070" type="#_x0000_t75" alt="www.zqy.com" style="width:33.75pt;height:15.75pt" o:ole="">
            <v:imagedata r:id="rId103" o:title="eqId182de78121c9df1acbf3c6cf32942e00"/>
          </v:shape>
          <o:OLEObject Type="Embed" ProgID="Equation.DSMT4" ShapeID="_x0000_i1070" DrawAspect="Content" ObjectID="_1825068786" r:id="rId104"/>
        </w:object>
      </w:r>
      <w:r w:rsidRPr="00561381">
        <w:rPr>
          <w:rFonts w:hint="eastAsia"/>
          <w:color w:val="000000" w:themeColor="text1"/>
        </w:rPr>
        <w:t>，</w:t>
      </w:r>
      <w:r w:rsidRPr="00561381">
        <w:rPr>
          <w:color w:val="000000" w:themeColor="text1"/>
        </w:rPr>
        <w:object w:dxaOrig="812" w:dyaOrig="337">
          <v:shape id="_x0000_i1071" type="#_x0000_t75" alt="www.zqy.com" style="width:40.5pt;height:16.5pt" o:ole="">
            <v:imagedata r:id="rId105" o:title="eqId72db8b33c30137af0dcc18bef45c9494"/>
          </v:shape>
          <o:OLEObject Type="Embed" ProgID="Equation.DSMT4" ShapeID="_x0000_i1071" DrawAspect="Content" ObjectID="_1825068787" r:id="rId106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代入数据解得：</w:t>
      </w:r>
      <w:r w:rsidRPr="00561381">
        <w:rPr>
          <w:color w:val="000000" w:themeColor="text1"/>
        </w:rPr>
        <w:object w:dxaOrig="934" w:dyaOrig="322">
          <v:shape id="_x0000_i1072" type="#_x0000_t75" alt="www.zqy.com" style="width:46.5pt;height:15.75pt" o:ole="">
            <v:imagedata r:id="rId107" o:title="eqId59dde5575266473b9c42b9df5963c378"/>
          </v:shape>
          <o:OLEObject Type="Embed" ProgID="Equation.DSMT4" ShapeID="_x0000_i1072" DrawAspect="Content" ObjectID="_1825068788" r:id="rId108"/>
        </w:object>
      </w:r>
      <w:r w:rsidRPr="00561381">
        <w:rPr>
          <w:color w:val="000000" w:themeColor="text1"/>
        </w:rPr>
        <w:t xml:space="preserve">    </w:t>
      </w:r>
      <w:r w:rsidRPr="00561381">
        <w:rPr>
          <w:rFonts w:hint="eastAsia"/>
          <w:color w:val="000000" w:themeColor="text1"/>
        </w:rPr>
        <w:t>…………………………………………</w:t>
      </w:r>
      <w:r w:rsidRPr="00561381">
        <w:rPr>
          <w:color w:val="000000" w:themeColor="text1"/>
        </w:rPr>
        <w:t>4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根据电路图</w:t>
      </w:r>
      <w:r w:rsidRPr="00561381">
        <w:rPr>
          <w:color w:val="000000" w:themeColor="text1"/>
        </w:rPr>
        <w:object w:dxaOrig="1026" w:dyaOrig="337">
          <v:shape id="_x0000_i1073" type="#_x0000_t75" alt="www.zqy.com" style="width:51pt;height:16.5pt" o:ole="">
            <v:imagedata r:id="rId109" o:title="eqId894cd181bed92ad69e59be32a8214ba4"/>
          </v:shape>
          <o:OLEObject Type="Embed" ProgID="Equation.DSMT4" ShapeID="_x0000_i1073" DrawAspect="Content" ObjectID="_1825068789" r:id="rId110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且</w:t>
      </w:r>
      <w:r w:rsidRPr="00561381">
        <w:rPr>
          <w:color w:val="000000" w:themeColor="text1"/>
        </w:rPr>
        <w:object w:dxaOrig="1624" w:dyaOrig="337">
          <v:shape id="_x0000_i1074" type="#_x0000_t75" alt="www.zqy.com" style="width:81pt;height:16.5pt" o:ole="">
            <v:imagedata r:id="rId111" o:title="eqIdbca54637f781733d96506e70e561930f"/>
          </v:shape>
          <o:OLEObject Type="Embed" ProgID="Equation.DSMT4" ShapeID="_x0000_i1074" DrawAspect="Content" ObjectID="_1825068790" r:id="rId112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解得</w:t>
      </w:r>
      <w:r w:rsidRPr="00561381">
        <w:rPr>
          <w:color w:val="000000" w:themeColor="text1"/>
        </w:rPr>
        <w:object w:dxaOrig="720" w:dyaOrig="322">
          <v:shape id="_x0000_i1075" type="#_x0000_t75" alt="www.zqy.com" style="width:36pt;height:15.75pt" o:ole="">
            <v:imagedata r:id="rId113" o:title="eqId48920d53eca919c6360c8c4f5628d1ef"/>
          </v:shape>
          <o:OLEObject Type="Embed" ProgID="Equation.DSMT4" ShapeID="_x0000_i1075" DrawAspect="Content" ObjectID="_1825068791" r:id="rId114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电动机的输入总功率为</w:t>
      </w:r>
      <w:r w:rsidRPr="00561381">
        <w:rPr>
          <w:color w:val="000000" w:themeColor="text1"/>
        </w:rPr>
        <w:object w:dxaOrig="996" w:dyaOrig="322">
          <v:shape id="_x0000_i1076" type="#_x0000_t75" alt="www.zqy.com" style="width:49.5pt;height:15.75pt" o:ole="">
            <v:imagedata r:id="rId115" o:title="eqId3b9f8f0c4171e7fc13e28db0d9f45faf"/>
          </v:shape>
          <o:OLEObject Type="Embed" ProgID="Equation.DSMT4" ShapeID="_x0000_i1076" DrawAspect="Content" ObjectID="_1825068792" r:id="rId116"/>
        </w:object>
      </w:r>
      <w:r w:rsidRPr="00561381">
        <w:rPr>
          <w:rFonts w:hint="eastAsia"/>
          <w:color w:val="000000" w:themeColor="text1"/>
        </w:rPr>
        <w:t>，</w:t>
      </w:r>
      <w:r w:rsidRPr="00561381">
        <w:rPr>
          <w:color w:val="000000" w:themeColor="text1"/>
        </w:rPr>
        <w:object w:dxaOrig="1333" w:dyaOrig="352">
          <v:shape id="_x0000_i1077" type="#_x0000_t75" alt="www.zqy.com" style="width:66.75pt;height:17.25pt" o:ole="">
            <v:imagedata r:id="rId117" o:title="eqId8f57500f2bf69fb85e4b19b2c9ce91c0"/>
          </v:shape>
          <o:OLEObject Type="Embed" ProgID="Equation.DSMT4" ShapeID="_x0000_i1077" DrawAspect="Content" ObjectID="_1825068793" r:id="rId118"/>
        </w:object>
      </w:r>
    </w:p>
    <w:p w:rsidR="00676D7A" w:rsidRPr="00561381" w:rsidRDefault="007073C4" w:rsidP="00A626DA">
      <w:pPr>
        <w:pStyle w:val="1"/>
        <w:spacing w:line="360" w:lineRule="auto"/>
        <w:ind w:firstLine="420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解得</w:t>
      </w:r>
      <w:r w:rsidRPr="00561381">
        <w:rPr>
          <w:color w:val="000000" w:themeColor="text1"/>
        </w:rPr>
        <w:object w:dxaOrig="934" w:dyaOrig="337">
          <v:shape id="_x0000_i1078" type="#_x0000_t75" alt="www.zqy.com" style="width:46.5pt;height:16.5pt" o:ole="">
            <v:imagedata r:id="rId119" o:title="eqId4f9123b86e8db15029a455fd4aea5d3e"/>
          </v:shape>
          <o:OLEObject Type="Embed" ProgID="Equation.DSMT4" ShapeID="_x0000_i1078" DrawAspect="Content" ObjectID="_1825068794" r:id="rId120"/>
        </w:object>
      </w:r>
      <w:r w:rsidRPr="00561381">
        <w:rPr>
          <w:color w:val="000000" w:themeColor="text1"/>
        </w:rPr>
        <w:t xml:space="preserve">   </w:t>
      </w:r>
      <w:r w:rsidRPr="00561381">
        <w:rPr>
          <w:rFonts w:hint="eastAsia"/>
          <w:color w:val="000000" w:themeColor="text1"/>
        </w:rPr>
        <w:t>…………………………………………………</w:t>
      </w:r>
      <w:r w:rsidRPr="00561381">
        <w:rPr>
          <w:color w:val="000000" w:themeColor="text1"/>
        </w:rPr>
        <w:t>4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color w:val="000000" w:themeColor="text1"/>
        </w:rPr>
        <w:t>15</w:t>
      </w:r>
      <w:r w:rsidRPr="00561381">
        <w:rPr>
          <w:rFonts w:hint="eastAsia"/>
          <w:color w:val="000000" w:themeColor="text1"/>
        </w:rPr>
        <w:t>．（</w:t>
      </w:r>
      <w:r w:rsidRPr="00561381">
        <w:rPr>
          <w:color w:val="000000" w:themeColor="text1"/>
        </w:rPr>
        <w:t>12</w:t>
      </w:r>
      <w:r w:rsidRPr="00561381">
        <w:rPr>
          <w:rFonts w:hint="eastAsia"/>
          <w:color w:val="000000" w:themeColor="text1"/>
        </w:rPr>
        <w:t>分）</w:t>
      </w:r>
    </w:p>
    <w:p w:rsidR="00676D7A" w:rsidRPr="00561381" w:rsidRDefault="007073C4" w:rsidP="00A626DA">
      <w:pPr>
        <w:pStyle w:val="1"/>
        <w:spacing w:before="111" w:line="362" w:lineRule="auto"/>
        <w:ind w:left="215" w:right="926" w:hanging="150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lastRenderedPageBreak/>
        <w:t>规定竖直向下为正方向，设网对运动员的平均作用力为</w:t>
      </w:r>
      <w:r w:rsidRPr="00561381">
        <w:rPr>
          <w:color w:val="000000" w:themeColor="text1"/>
        </w:rPr>
        <w:t>F</w:t>
      </w:r>
      <w:r w:rsidRPr="00561381">
        <w:rPr>
          <w:rFonts w:hint="eastAsia"/>
          <w:color w:val="000000" w:themeColor="text1"/>
        </w:rPr>
        <w:t>。</w:t>
      </w:r>
    </w:p>
    <w:p w:rsidR="00676D7A" w:rsidRPr="00561381" w:rsidRDefault="007073C4" w:rsidP="00A626DA">
      <w:pPr>
        <w:pStyle w:val="1"/>
        <w:numPr>
          <w:ilvl w:val="0"/>
          <w:numId w:val="5"/>
        </w:numPr>
        <w:spacing w:before="111" w:line="362" w:lineRule="auto"/>
        <w:ind w:left="215" w:right="926" w:hanging="150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设运动员从</w:t>
      </w:r>
      <m:oMath>
        <m:sSub>
          <m:sSubPr>
            <m:ctrlPr>
              <w:rPr>
                <w:rFonts w:ascii="Cambria Math" w:hAnsi="Cambria Math" w:cs="宋体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 w:themeColor="text1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color w:val="000000" w:themeColor="text1"/>
              </w:rPr>
              <m:t>1</m:t>
            </m:r>
          </m:sub>
        </m:sSub>
      </m:oMath>
      <w:r w:rsidRPr="00561381">
        <w:rPr>
          <w:rFonts w:hint="eastAsia"/>
          <w:color w:val="000000" w:themeColor="text1"/>
        </w:rPr>
        <w:t>处自由下落，刚触网时的速度为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2</m:t>
            </m:r>
            <m:r>
              <w:rPr>
                <w:rFonts w:ascii="Cambria Math" w:hAnsi="Cambria Math"/>
                <w:color w:val="000000" w:themeColor="text1"/>
              </w:rPr>
              <m:t>g</m:t>
            </m:r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</m:e>
        </m:rad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2×10×3.2</m:t>
            </m:r>
          </m:e>
        </m:rad>
        <m:r>
          <w:rPr>
            <w:rFonts w:ascii="Cambria Math" w:hAnsi="Cambria Math"/>
            <w:color w:val="000000" w:themeColor="text1"/>
          </w:rPr>
          <m:t xml:space="preserve">  </m:t>
        </m:r>
        <m: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hAnsi="Cambria Math"/>
            <w:color w:val="000000" w:themeColor="text1"/>
          </w:rPr>
          <m:t>/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>=8</m:t>
        </m:r>
        <m: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hAnsi="Cambria Math"/>
            <w:color w:val="000000" w:themeColor="text1"/>
          </w:rPr>
          <m:t>/</m:t>
        </m:r>
        <m: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color w:val="000000" w:themeColor="text1"/>
        </w:rPr>
        <w:t xml:space="preserve">          </w:t>
      </w:r>
    </w:p>
    <w:p w:rsidR="00676D7A" w:rsidRPr="00561381" w:rsidRDefault="007073C4" w:rsidP="00A626DA">
      <w:pPr>
        <w:pStyle w:val="1"/>
        <w:spacing w:before="111" w:line="362" w:lineRule="auto"/>
        <w:ind w:left="65" w:right="926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运动员反弹到达的高度为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</m:oMath>
      <w:r w:rsidRPr="00561381">
        <w:rPr>
          <w:color w:val="000000" w:themeColor="text1"/>
        </w:rPr>
        <w:t xml:space="preserve">, </w:t>
      </w:r>
      <w:r w:rsidRPr="00561381">
        <w:rPr>
          <w:rFonts w:hint="eastAsia"/>
          <w:color w:val="000000" w:themeColor="text1"/>
        </w:rPr>
        <w:t>离网时的速度为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=-</m:t>
        </m:r>
        <m:rad>
          <m:radPr>
            <m:degHide m:val="1"/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2</m:t>
            </m:r>
            <m:r>
              <w:rPr>
                <w:rFonts w:ascii="Cambria Math" w:hAnsi="Cambria Math"/>
                <w:color w:val="000000" w:themeColor="text1"/>
              </w:rPr>
              <m:t>g</m:t>
            </m:r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b>
            </m:sSub>
          </m:e>
        </m:rad>
        <m:r>
          <w:rPr>
            <w:rFonts w:ascii="Cambria Math" w:hAnsi="Cambria Math"/>
            <w:color w:val="000000" w:themeColor="text1"/>
          </w:rPr>
          <m:t>=-</m:t>
        </m:r>
        <m:rad>
          <m:radPr>
            <m:degHide m:val="1"/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2×10×5</m:t>
            </m:r>
          </m:e>
        </m:rad>
        <m:r>
          <w:rPr>
            <w:rFonts w:ascii="Cambria Math" w:hAnsi="Cambria Math"/>
            <w:color w:val="000000" w:themeColor="text1"/>
          </w:rPr>
          <m:t xml:space="preserve">  </m:t>
        </m:r>
        <m: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hAnsi="Cambria Math"/>
            <w:color w:val="000000" w:themeColor="text1"/>
          </w:rPr>
          <m:t>/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>=-10</m:t>
        </m:r>
        <m: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hAnsi="Cambria Math"/>
            <w:color w:val="000000" w:themeColor="text1"/>
          </w:rPr>
          <m:t>/</m:t>
        </m:r>
        <m: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color w:val="000000" w:themeColor="text1"/>
        </w:rPr>
        <w:t>,</w:t>
      </w:r>
      <w:sdt>
        <w:sdtPr>
          <w:rPr>
            <w:rFonts w:ascii="Cambria Math" w:eastAsiaTheme="minorEastAsia" w:hAnsi="Cambria Math" w:cstheme="minorBidi"/>
            <w:i/>
            <w:color w:val="000000" w:themeColor="text1"/>
            <w:lang w:eastAsia="en-US"/>
          </w:rPr>
          <w:id w:val="147467649"/>
          <w:placeholder>
            <w:docPart w:val="801DCBD59038457EAF674D468E2B5653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Fonts w:ascii="Cambria Math" w:hAnsi="Cambria Math" w:cs="宋体" w:hint="eastAsia"/>
                <w:color w:val="000000" w:themeColor="text1"/>
                <w:sz w:val="16"/>
                <w:szCs w:val="16"/>
              </w:rPr>
              <m:t>在此处键入公式。</m:t>
            </m:r>
          </m:oMath>
        </w:sdtContent>
      </w:sdt>
    </w:p>
    <w:p w:rsidR="00676D7A" w:rsidRPr="00561381" w:rsidRDefault="007073C4" w:rsidP="00A626DA">
      <w:pPr>
        <w:pStyle w:val="1"/>
        <w:spacing w:before="10" w:line="312" w:lineRule="auto"/>
        <w:ind w:right="952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则运动员与网接触的这段时间内动量的变化量</w:t>
      </w:r>
    </w:p>
    <w:p w:rsidR="00676D7A" w:rsidRPr="00561381" w:rsidRDefault="007073C4" w:rsidP="00A626DA">
      <w:pPr>
        <w:pStyle w:val="1"/>
        <w:spacing w:before="10" w:line="312" w:lineRule="auto"/>
        <w:ind w:right="952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∆</m:t>
        </m:r>
        <m:r>
          <w:rPr>
            <w:rFonts w:ascii="Cambria Math" w:hAnsi="Cambria Math"/>
            <w:color w:val="000000" w:themeColor="text1"/>
          </w:rPr>
          <m:t>p</m:t>
        </m:r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0000" w:themeColor="text1"/>
          </w:rPr>
          <m:t>m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r>
          <w:rPr>
            <w:rFonts w:ascii="Cambria Math" w:hAnsi="Cambria Math"/>
            <w:color w:val="000000" w:themeColor="text1"/>
          </w:rPr>
          <m:t>m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=60</m:t>
        </m:r>
        <m:r>
          <w:rPr>
            <w:rFonts w:ascii="Cambria Math" w:hAnsi="Cambria Math" w:cs="Cambria Math"/>
            <w:color w:val="000000" w:themeColor="text1"/>
          </w:rPr>
          <m:t>×(-10)</m:t>
        </m:r>
        <m:r>
          <w:rPr>
            <w:rFonts w:ascii="Cambria Math" w:hAnsi="Cambria Math" w:cs="Cambria Math"/>
            <w:color w:val="000000" w:themeColor="text1"/>
          </w:rPr>
          <m:t>kg</m:t>
        </m:r>
        <m:r>
          <w:rPr>
            <w:rFonts w:ascii="Cambria Math" w:hAnsi="Cambria Math" w:cs="Cambria Math"/>
            <w:color w:val="000000" w:themeColor="text1"/>
          </w:rPr>
          <m:t>∙</m:t>
        </m:r>
        <m:r>
          <w:rPr>
            <w:rFonts w:ascii="Cambria Math" w:hAnsi="Cambria Math" w:cs="Cambria Math"/>
            <w:color w:val="000000" w:themeColor="text1"/>
          </w:rPr>
          <m:t>m</m:t>
        </m:r>
        <m:r>
          <w:rPr>
            <w:rFonts w:ascii="Cambria Math" w:hAnsi="Cambria Math" w:cs="Cambria Math"/>
            <w:color w:val="000000" w:themeColor="text1"/>
          </w:rPr>
          <m:t>/</m:t>
        </m:r>
        <m:r>
          <w:rPr>
            <w:rFonts w:ascii="Cambria Math" w:hAnsi="Cambria Math" w:cs="Cambria Math"/>
            <w:color w:val="000000" w:themeColor="text1"/>
          </w:rPr>
          <m:t>s</m:t>
        </m:r>
        <m:r>
          <w:rPr>
            <w:rFonts w:ascii="Cambria Math" w:hAnsi="Cambria Math" w:cs="Cambria Math"/>
            <w:color w:val="000000" w:themeColor="text1"/>
          </w:rPr>
          <m:t>-</m:t>
        </m:r>
        <m:r>
          <w:rPr>
            <w:rFonts w:ascii="Cambria Math" w:hAnsi="Cambria Math" w:cs="Cambria Math"/>
            <w:color w:val="000000" w:themeColor="text1"/>
          </w:rPr>
          <m:t>60×8</m:t>
        </m:r>
        <m:r>
          <w:rPr>
            <w:rFonts w:ascii="Cambria Math" w:hAnsi="Cambria Math" w:cs="Cambria Math"/>
            <w:color w:val="000000" w:themeColor="text1"/>
          </w:rPr>
          <m:t>kg</m:t>
        </m:r>
        <m:r>
          <w:rPr>
            <w:rFonts w:ascii="Cambria Math" w:hAnsi="Cambria Math" w:cs="Cambria Math"/>
            <w:color w:val="000000" w:themeColor="text1"/>
          </w:rPr>
          <m:t>∙</m:t>
        </m:r>
        <m:r>
          <w:rPr>
            <w:rFonts w:ascii="Cambria Math" w:hAnsi="Cambria Math" w:cs="Cambria Math"/>
            <w:color w:val="000000" w:themeColor="text1"/>
          </w:rPr>
          <m:t>m</m:t>
        </m:r>
        <m:r>
          <w:rPr>
            <w:rFonts w:ascii="Cambria Math" w:hAnsi="Cambria Math" w:cs="Cambria Math"/>
            <w:color w:val="000000" w:themeColor="text1"/>
          </w:rPr>
          <m:t>/</m:t>
        </m:r>
        <m:r>
          <w:rPr>
            <w:rFonts w:ascii="Cambria Math" w:hAnsi="Cambria Math" w:cs="Cambria Math"/>
            <w:color w:val="000000" w:themeColor="text1"/>
          </w:rPr>
          <m:t>s</m:t>
        </m:r>
        <m:r>
          <w:rPr>
            <w:rFonts w:ascii="Cambria Math" w:hAnsi="Cambria Math" w:cs="Cambria Math"/>
            <w:color w:val="000000" w:themeColor="text1"/>
          </w:rPr>
          <m:t>=-1080</m:t>
        </m:r>
        <m:r>
          <w:rPr>
            <w:rFonts w:ascii="Cambria Math" w:hAnsi="Cambria Math" w:cs="Cambria Math"/>
            <w:color w:val="000000" w:themeColor="text1"/>
          </w:rPr>
          <m:t>kg</m:t>
        </m:r>
        <m:r>
          <w:rPr>
            <w:rFonts w:ascii="Cambria Math" w:hAnsi="Cambria Math" w:cs="Cambria Math"/>
            <w:color w:val="000000" w:themeColor="text1"/>
          </w:rPr>
          <m:t>∙</m:t>
        </m:r>
        <m:r>
          <w:rPr>
            <w:rFonts w:ascii="Cambria Math" w:hAnsi="Cambria Math" w:cs="Cambria Math"/>
            <w:color w:val="000000" w:themeColor="text1"/>
          </w:rPr>
          <m:t>m</m:t>
        </m:r>
        <m:r>
          <w:rPr>
            <w:rFonts w:ascii="Cambria Math" w:hAnsi="Cambria Math" w:cs="Cambria Math"/>
            <w:color w:val="000000" w:themeColor="text1"/>
          </w:rPr>
          <m:t>/</m:t>
        </m:r>
        <m:r>
          <w:rPr>
            <w:rFonts w:ascii="Cambria Math" w:hAnsi="Cambria Math" w:cs="Cambria Math"/>
            <w:color w:val="000000" w:themeColor="text1"/>
          </w:rPr>
          <m:t>s</m:t>
        </m:r>
      </m:oMath>
      <w:r w:rsidRPr="00561381">
        <w:rPr>
          <w:color w:val="000000" w:themeColor="text1"/>
        </w:rPr>
        <w:t>,</w:t>
      </w:r>
      <w:r w:rsidRPr="00561381">
        <w:rPr>
          <w:rFonts w:hint="eastAsia"/>
          <w:color w:val="000000" w:themeColor="text1"/>
        </w:rPr>
        <w:t>负号表示动量变化量的方向竖直向上。</w:t>
      </w:r>
      <w:r w:rsidRPr="00561381">
        <w:rPr>
          <w:color w:val="000000" w:themeColor="text1"/>
        </w:rPr>
        <w:t xml:space="preserve">                              </w:t>
      </w:r>
      <w:r w:rsidRPr="00561381">
        <w:rPr>
          <w:rFonts w:hint="eastAsia"/>
          <w:color w:val="000000" w:themeColor="text1"/>
        </w:rPr>
        <w:t>……………………………………</w:t>
      </w:r>
      <w:r w:rsidRPr="00561381">
        <w:rPr>
          <w:color w:val="000000" w:themeColor="text1"/>
        </w:rPr>
        <w:t>4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numPr>
          <w:ilvl w:val="0"/>
          <w:numId w:val="5"/>
        </w:numPr>
        <w:spacing w:before="111" w:line="362" w:lineRule="auto"/>
        <w:ind w:left="215" w:right="926" w:hanging="150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由动量定理得</w:t>
      </w:r>
      <m:oMath>
        <m:r>
          <w:rPr>
            <w:rFonts w:ascii="Cambria Math" w:hAnsi="Cambria Math"/>
            <w:color w:val="000000" w:themeColor="text1"/>
          </w:rPr>
          <m:t>(</m:t>
        </m:r>
        <m:r>
          <w:rPr>
            <w:rFonts w:ascii="Cambria Math" w:hAnsi="Cambria Math"/>
            <w:color w:val="000000" w:themeColor="text1"/>
          </w:rPr>
          <m:t>F</m:t>
        </m:r>
        <m:r>
          <w:rPr>
            <w:rFonts w:ascii="Cambria Math" w:hAnsi="Cambria Math"/>
            <w:color w:val="000000" w:themeColor="text1"/>
          </w:rPr>
          <m:t>+</m:t>
        </m:r>
        <m:r>
          <w:rPr>
            <w:rFonts w:ascii="Cambria Math" w:hAnsi="Cambria Math"/>
            <w:color w:val="000000" w:themeColor="text1"/>
          </w:rPr>
          <m:t>mg</m:t>
        </m:r>
        <m:r>
          <w:rPr>
            <w:rFonts w:ascii="Cambria Math" w:hAnsi="Cambria Math"/>
            <w:color w:val="000000" w:themeColor="text1"/>
          </w:rPr>
          <m:t>)</m:t>
        </m:r>
        <m:r>
          <w:rPr>
            <w:rFonts w:ascii="Cambria Math" w:hAnsi="Cambria Math" w:cs="Cambria Math"/>
            <w:color w:val="000000" w:themeColor="text1"/>
          </w:rPr>
          <m:t>∆</m:t>
        </m:r>
        <m:r>
          <w:rPr>
            <w:rFonts w:ascii="Cambria Math" w:hAnsi="Cambria Math"/>
            <w:color w:val="000000" w:themeColor="text1"/>
          </w:rPr>
          <m:t>t</m:t>
        </m:r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 w:cs="Cambria Math"/>
            <w:color w:val="000000" w:themeColor="text1"/>
          </w:rPr>
          <m:t>∆</m:t>
        </m:r>
        <m:r>
          <w:rPr>
            <w:rFonts w:ascii="Cambria Math" w:hAnsi="Cambria Math"/>
            <w:color w:val="000000" w:themeColor="text1"/>
          </w:rPr>
          <m:t>p</m:t>
        </m:r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561381">
        <w:rPr>
          <w:color w:val="000000" w:themeColor="text1"/>
        </w:rPr>
        <w:t xml:space="preserve">, </w:t>
      </w:r>
      <w:r w:rsidRPr="00561381">
        <w:rPr>
          <w:rFonts w:hint="eastAsia"/>
          <w:color w:val="000000" w:themeColor="text1"/>
        </w:rPr>
        <w:t>故</w:t>
      </w:r>
      <m:oMath>
        <m:r>
          <w:rPr>
            <w:rFonts w:ascii="Cambria Math" w:hAnsi="Cambria Math"/>
            <w:color w:val="000000" w:themeColor="text1"/>
          </w:rPr>
          <m:t>F</m:t>
        </m:r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∆</m:t>
            </m:r>
            <m:r>
              <w:rPr>
                <w:rFonts w:ascii="Cambria Math" w:hAnsi="Cambria Math"/>
                <w:color w:val="000000" w:themeColor="text1"/>
              </w:rPr>
              <m:t>P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∆</m:t>
            </m:r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  <m:r>
          <w:rPr>
            <w:rFonts w:ascii="Cambria Math" w:hAnsi="Cambria Math"/>
            <w:color w:val="000000" w:themeColor="text1"/>
          </w:rPr>
          <m:t>-</m:t>
        </m:r>
        <m:r>
          <w:rPr>
            <w:rFonts w:ascii="Cambria Math" w:hAnsi="Cambria Math"/>
            <w:color w:val="000000" w:themeColor="text1"/>
          </w:rPr>
          <m:t>mg</m:t>
        </m:r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-</m:t>
            </m:r>
            <m:r>
              <w:rPr>
                <w:rFonts w:ascii="Cambria Math" w:hAnsi="Cambria Math"/>
                <w:color w:val="000000" w:themeColor="text1"/>
              </w:rPr>
              <m:t>1080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0.8</m:t>
            </m:r>
          </m:den>
        </m:f>
        <m:r>
          <w:rPr>
            <w:rFonts w:ascii="Cambria Math" w:hAnsi="Cambria Math"/>
            <w:color w:val="000000" w:themeColor="text1"/>
          </w:rPr>
          <m:t>N</m:t>
        </m:r>
        <m:r>
          <w:rPr>
            <w:rFonts w:ascii="Cambria Math" w:hAnsi="Cambria Math"/>
            <w:color w:val="000000" w:themeColor="text1"/>
          </w:rPr>
          <m:t>-</m:t>
        </m:r>
        <m:r>
          <w:rPr>
            <w:rFonts w:ascii="Cambria Math" w:hAnsi="Cambria Math"/>
            <w:color w:val="000000" w:themeColor="text1"/>
          </w:rPr>
          <m:t>60</m:t>
        </m:r>
        <m:r>
          <w:rPr>
            <w:rFonts w:ascii="Cambria Math" w:hAnsi="Cambria Math" w:cs="Cambria Math"/>
            <w:color w:val="000000" w:themeColor="text1"/>
          </w:rPr>
          <m:t>×</m:t>
        </m:r>
        <m:r>
          <w:rPr>
            <w:rFonts w:ascii="Cambria Math" w:hAnsi="Cambria Math"/>
            <w:color w:val="000000" w:themeColor="text1"/>
          </w:rPr>
          <m:t>10</m:t>
        </m:r>
        <m:r>
          <w:rPr>
            <w:rFonts w:ascii="Cambria Math" w:hAnsi="Cambria Math"/>
            <w:color w:val="000000" w:themeColor="text1"/>
          </w:rPr>
          <m:t>N</m:t>
        </m:r>
        <m:r>
          <w:rPr>
            <w:rFonts w:ascii="Cambria Math" w:hAnsi="Cambria Math"/>
            <w:color w:val="000000" w:themeColor="text1"/>
          </w:rPr>
          <m:t>=-1950</m:t>
        </m:r>
        <m:r>
          <w:rPr>
            <w:rFonts w:ascii="Cambria Math" w:hAnsi="Cambria Math"/>
            <w:color w:val="000000" w:themeColor="text1"/>
          </w:rPr>
          <m:t>N</m:t>
        </m:r>
      </m:oMath>
      <w:r w:rsidRPr="00561381">
        <w:rPr>
          <w:color w:val="000000" w:themeColor="text1"/>
        </w:rPr>
        <w:t>,</w:t>
      </w:r>
      <w:r w:rsidRPr="00561381">
        <w:rPr>
          <w:rFonts w:hint="eastAsia"/>
          <w:color w:val="000000" w:themeColor="text1"/>
        </w:rPr>
        <w:t>负号表示网对运动员的平均作用力</w:t>
      </w:r>
      <w:r w:rsidRPr="00561381">
        <w:rPr>
          <w:color w:val="000000" w:themeColor="text1"/>
        </w:rPr>
        <w:t xml:space="preserve">F </w:t>
      </w:r>
      <w:r w:rsidRPr="00561381">
        <w:rPr>
          <w:rFonts w:hint="eastAsia"/>
          <w:color w:val="000000" w:themeColor="text1"/>
        </w:rPr>
        <w:t>的方向竖直向上</w:t>
      </w:r>
      <w:r w:rsidRPr="00561381">
        <w:rPr>
          <w:color w:val="000000" w:themeColor="text1"/>
        </w:rPr>
        <w:t>,</w:t>
      </w:r>
      <w:r w:rsidRPr="00561381">
        <w:rPr>
          <w:rFonts w:hint="eastAsia"/>
          <w:color w:val="000000" w:themeColor="text1"/>
        </w:rPr>
        <w:t>网对运动员平均作用力大小为</w:t>
      </w:r>
      <w:r w:rsidRPr="00561381">
        <w:rPr>
          <w:color w:val="000000" w:themeColor="text1"/>
        </w:rPr>
        <w:t>1950</w:t>
      </w:r>
      <w:r w:rsidRPr="00561381">
        <w:rPr>
          <w:i/>
          <w:iCs/>
          <w:color w:val="000000" w:themeColor="text1"/>
        </w:rPr>
        <w:t>N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  <w:kern w:val="0"/>
          <w:sz w:val="24"/>
          <w:szCs w:val="24"/>
        </w:rPr>
      </w:pPr>
      <w:r w:rsidRPr="00561381">
        <w:rPr>
          <w:color w:val="000000" w:themeColor="text1"/>
        </w:rPr>
        <w:t xml:space="preserve">                                                       </w:t>
      </w:r>
      <w:r w:rsidRPr="00561381">
        <w:rPr>
          <w:rFonts w:hint="eastAsia"/>
          <w:color w:val="000000" w:themeColor="text1"/>
        </w:rPr>
        <w:t>……………………………………</w:t>
      </w:r>
      <w:r w:rsidRPr="00561381">
        <w:rPr>
          <w:color w:val="000000" w:themeColor="text1"/>
        </w:rPr>
        <w:t>4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before="10" w:line="312" w:lineRule="auto"/>
        <w:ind w:right="952"/>
        <w:rPr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(3)</m:t>
        </m:r>
      </m:oMath>
      <w:r w:rsidRPr="00561381">
        <w:rPr>
          <w:rFonts w:ascii="Cambria Math" w:hAnsi="Cambria Math" w:hint="eastAsia"/>
          <w:iCs/>
          <w:color w:val="000000" w:themeColor="text1"/>
        </w:rPr>
        <w:t>运动员从开始下落到触网的时间为</w:t>
      </w:r>
      <m:oMath>
        <m:sSub>
          <m:sSubPr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宋体"/>
                    <w:i/>
                    <w:iCs/>
                    <w:color w:val="000000" w:themeColor="text1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  <w:iCs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g</m:t>
                </m:r>
              </m:den>
            </m:f>
          </m:e>
        </m:rad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宋体"/>
                    <w:i/>
                    <w:iCs/>
                    <w:color w:val="000000" w:themeColor="text1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2×3.2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10</m:t>
                </m:r>
              </m:den>
            </m:f>
          </m:e>
        </m:rad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>=0.8</m:t>
        </m:r>
        <m: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rFonts w:ascii="Cambria Math" w:hAnsi="Cambria Math"/>
          <w:iCs/>
          <w:color w:val="000000" w:themeColor="text1"/>
        </w:rPr>
        <w:t>,</w:t>
      </w:r>
      <w:r w:rsidRPr="00561381">
        <w:rPr>
          <w:rFonts w:ascii="Cambria Math" w:hAnsi="Cambria Math" w:hint="eastAsia"/>
          <w:iCs/>
          <w:color w:val="000000" w:themeColor="text1"/>
        </w:rPr>
        <w:t>从离网到回到距水平网面</w:t>
      </w:r>
      <w:r w:rsidRPr="00561381">
        <w:rPr>
          <w:rFonts w:ascii="Cambria Math" w:hAnsi="Cambria Math"/>
          <w:iCs/>
          <w:color w:val="000000" w:themeColor="text1"/>
        </w:rPr>
        <w:t xml:space="preserve">5.0m </w:t>
      </w:r>
      <w:r w:rsidRPr="00561381">
        <w:rPr>
          <w:rFonts w:ascii="Cambria Math" w:hAnsi="Cambria Math" w:hint="eastAsia"/>
          <w:iCs/>
          <w:color w:val="000000" w:themeColor="text1"/>
        </w:rPr>
        <w:t>高处的时间为</w:t>
      </w:r>
      <m:oMath>
        <m:sSub>
          <m:sSubPr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宋体"/>
                    <w:i/>
                    <w:iCs/>
                    <w:color w:val="000000" w:themeColor="text1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  <w:iCs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g</m:t>
                </m:r>
              </m:den>
            </m:f>
          </m:e>
        </m:rad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i/>
                <w:iCs/>
                <w:color w:val="000000" w:themeColor="text1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宋体"/>
                    <w:i/>
                    <w:iCs/>
                    <w:color w:val="000000" w:themeColor="text1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2×5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10</m:t>
                </m:r>
              </m:den>
            </m:f>
          </m:e>
        </m:rad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>=1</m:t>
        </m:r>
        <m: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rFonts w:ascii="Cambria Math" w:hAnsi="Cambria Math"/>
          <w:iCs/>
          <w:color w:val="000000" w:themeColor="text1"/>
        </w:rPr>
        <w:t>,</w:t>
      </w:r>
      <w:r w:rsidRPr="00561381">
        <w:rPr>
          <w:rFonts w:ascii="Cambria Math" w:hAnsi="Cambria Math" w:hint="eastAsia"/>
          <w:iCs/>
          <w:color w:val="000000" w:themeColor="text1"/>
        </w:rPr>
        <w:t>则运动员在这一过程中所受重力的冲量为</w:t>
      </w:r>
      <m:oMath>
        <m:r>
          <w:rPr>
            <w:rFonts w:ascii="Cambria Math" w:hAnsi="Cambria Math"/>
            <w:color w:val="000000" w:themeColor="text1"/>
          </w:rPr>
          <m:t>I</m:t>
        </m:r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0000" w:themeColor="text1"/>
          </w:rPr>
          <m:t>mg</m:t>
        </m:r>
        <m:r>
          <m:rPr>
            <m:sty m:val="p"/>
          </m:rPr>
          <w:rPr>
            <w:rFonts w:ascii="Cambria Math" w:hAnsi="Cambria Math" w:hint="eastAsia"/>
            <w:color w:val="000000" w:themeColor="text1"/>
          </w:rPr>
          <m:t>（</m:t>
        </m:r>
        <m:sSub>
          <m:sSubPr>
            <m:ctrlPr>
              <w:rPr>
                <w:rFonts w:ascii="Cambria Math" w:hAnsi="Cambria Math" w:cs="宋体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+∆t+</m:t>
        </m:r>
        <m:sSub>
          <m:sSubPr>
            <m:ctrlPr>
              <w:rPr>
                <w:rFonts w:ascii="Cambria Math" w:hAnsi="Cambria Math" w:cs="宋体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 w:themeColor="text1"/>
          </w:rPr>
          <m:t>）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=60</m:t>
        </m:r>
        <m:r>
          <m:rPr>
            <m:sty m:val="p"/>
          </m:rPr>
          <w:rPr>
            <w:rFonts w:ascii="Cambria Math" w:hAnsi="Cambria Math" w:cs="Cambria Math"/>
            <w:color w:val="000000" w:themeColor="text1"/>
          </w:rPr>
          <m:t>×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10</m:t>
        </m:r>
        <m:r>
          <m:rPr>
            <m:sty m:val="p"/>
          </m:rPr>
          <w:rPr>
            <w:rFonts w:ascii="Cambria Math" w:hAnsi="Cambria Math" w:cs="Cambria Math"/>
            <w:color w:val="000000" w:themeColor="text1"/>
          </w:rPr>
          <m:t>×</m:t>
        </m:r>
        <m:r>
          <m:rPr>
            <m:sty m:val="p"/>
          </m:rPr>
          <w:rPr>
            <w:rFonts w:ascii="Cambria Math" w:hAnsi="Cambria Math" w:hint="eastAsia"/>
            <w:color w:val="000000" w:themeColor="text1"/>
          </w:rPr>
          <m:t>（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0.8+0.8+1</m:t>
        </m:r>
        <m:r>
          <m:rPr>
            <m:sty m:val="p"/>
          </m:rPr>
          <w:rPr>
            <w:rFonts w:ascii="Cambria Math" w:hAnsi="Cambria Math" w:hint="eastAsia"/>
            <w:color w:val="000000" w:themeColor="text1"/>
          </w:rPr>
          <m:t>）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N∙s=1560N</m:t>
        </m:r>
        <m:r>
          <m:rPr>
            <m:sty m:val="p"/>
          </m:rPr>
          <w:rPr>
            <w:rFonts w:ascii="Cambria Math" w:hAnsi="Cambria Math" w:cs="Cambria Math"/>
            <w:color w:val="000000" w:themeColor="text1"/>
          </w:rPr>
          <m:t>∙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rFonts w:ascii="宋体" w:hAnsi="宋体" w:cs="宋体" w:hint="eastAsia"/>
          <w:iCs/>
          <w:color w:val="000000" w:themeColor="text1"/>
          <w:sz w:val="16"/>
          <w:szCs w:val="16"/>
        </w:rPr>
        <w:t xml:space="preserve">        </w:t>
      </w:r>
      <w:r w:rsidRPr="00561381">
        <w:rPr>
          <w:rFonts w:hint="eastAsia"/>
          <w:color w:val="000000" w:themeColor="text1"/>
        </w:rPr>
        <w:t>方向竖直向下</w:t>
      </w:r>
      <w:r w:rsidRPr="00561381">
        <w:rPr>
          <w:color w:val="000000" w:themeColor="text1"/>
        </w:rPr>
        <w:t xml:space="preserve">      </w:t>
      </w:r>
      <w:r w:rsidRPr="00561381">
        <w:rPr>
          <w:rFonts w:hint="eastAsia"/>
          <w:color w:val="000000" w:themeColor="text1"/>
        </w:rPr>
        <w:t>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textAlignment w:val="center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弹力冲量</w:t>
      </w:r>
      <w:r w:rsidRPr="00561381">
        <w:rPr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</w:rPr>
              <m:t>弹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0000" w:themeColor="text1"/>
          </w:rPr>
          <m:t>F</m:t>
        </m:r>
        <m:r>
          <w:rPr>
            <w:rFonts w:ascii="Cambria Math" w:hAnsi="Cambria Math" w:cs="Cambria Math"/>
            <w:color w:val="000000" w:themeColor="text1"/>
          </w:rPr>
          <m:t>∆</m:t>
        </m:r>
        <m:r>
          <w:rPr>
            <w:rFonts w:ascii="Cambria Math" w:hAnsi="Cambria Math"/>
            <w:color w:val="000000" w:themeColor="text1"/>
          </w:rPr>
          <m:t>t</m:t>
        </m:r>
        <m:r>
          <w:rPr>
            <w:rFonts w:ascii="Cambria Math" w:hAnsi="Cambria Math"/>
            <w:color w:val="000000" w:themeColor="text1"/>
          </w:rPr>
          <m:t>=-1950</m:t>
        </m:r>
        <m:r>
          <w:rPr>
            <w:rFonts w:ascii="Cambria Math" w:hAnsi="Cambria Math" w:cs="Cambria Math"/>
            <w:color w:val="000000" w:themeColor="text1"/>
          </w:rPr>
          <m:t>×</m:t>
        </m:r>
        <m:r>
          <w:rPr>
            <w:rFonts w:ascii="Cambria Math" w:hAnsi="Cambria Math"/>
            <w:color w:val="000000" w:themeColor="text1"/>
          </w:rPr>
          <m:t>0.8</m:t>
        </m:r>
        <m:r>
          <w:rPr>
            <w:rFonts w:ascii="Cambria Math" w:hAnsi="Cambria Math"/>
            <w:color w:val="000000" w:themeColor="text1"/>
          </w:rPr>
          <m:t>N</m:t>
        </m:r>
        <m:r>
          <w:rPr>
            <w:rFonts w:ascii="Cambria Math" w:hAnsi="Cambria Math" w:cs="Cambria Math"/>
            <w:color w:val="000000" w:themeColor="text1"/>
          </w:rPr>
          <m:t>∙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>=-1560</m:t>
        </m:r>
        <m:r>
          <w:rPr>
            <w:rFonts w:ascii="Cambria Math" w:hAnsi="Cambria Math"/>
            <w:color w:val="000000" w:themeColor="text1"/>
          </w:rPr>
          <m:t>N</m:t>
        </m:r>
        <m:r>
          <w:rPr>
            <w:rFonts w:ascii="Cambria Math" w:hAnsi="Cambria Math" w:cs="Cambria Math"/>
            <w:color w:val="000000" w:themeColor="text1"/>
          </w:rPr>
          <m:t>∙</m:t>
        </m:r>
        <m:r>
          <w:rPr>
            <w:rFonts w:ascii="Cambria Math" w:hAnsi="Cambria Math"/>
            <w:color w:val="000000" w:themeColor="text1"/>
          </w:rPr>
          <m:t>s</m:t>
        </m:r>
      </m:oMath>
      <w:r w:rsidRPr="00561381">
        <w:rPr>
          <w:rFonts w:hAnsi="Cambria Math" w:hint="eastAsia"/>
          <w:color w:val="000000" w:themeColor="text1"/>
        </w:rPr>
        <w:t>，负号表示弹力冲量的方向竖直向上</w:t>
      </w:r>
    </w:p>
    <w:p w:rsidR="00676D7A" w:rsidRPr="00561381" w:rsidRDefault="007073C4" w:rsidP="00A626DA">
      <w:pPr>
        <w:pStyle w:val="1"/>
        <w:spacing w:before="10" w:line="312" w:lineRule="auto"/>
        <w:ind w:right="952"/>
        <w:rPr>
          <w:color w:val="000000" w:themeColor="text1"/>
        </w:rPr>
      </w:pPr>
      <w:r w:rsidRPr="00561381">
        <w:rPr>
          <w:color w:val="000000" w:themeColor="text1"/>
        </w:rPr>
        <w:t xml:space="preserve">                                                                        </w:t>
      </w:r>
      <w:r w:rsidRPr="00561381">
        <w:rPr>
          <w:rFonts w:hint="eastAsia"/>
          <w:color w:val="000000" w:themeColor="text1"/>
        </w:rPr>
        <w:t>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color w:val="000000" w:themeColor="text1"/>
        </w:rPr>
        <w:t>16</w:t>
      </w:r>
      <w:r w:rsidRPr="00561381">
        <w:rPr>
          <w:rFonts w:hint="eastAsia"/>
          <w:color w:val="000000" w:themeColor="text1"/>
        </w:rPr>
        <w:t>．（</w:t>
      </w:r>
      <w:r w:rsidRPr="00561381">
        <w:rPr>
          <w:color w:val="000000" w:themeColor="text1"/>
        </w:rPr>
        <w:t>15</w:t>
      </w:r>
      <w:r w:rsidRPr="00561381">
        <w:rPr>
          <w:rFonts w:hint="eastAsia"/>
          <w:color w:val="000000" w:themeColor="text1"/>
        </w:rPr>
        <w:t>分）（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）根据动能定理可得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r>
          <w:rPr>
            <w:rFonts w:ascii="Cambria Math" w:hAnsi="Cambria Math" w:cs="Cambria Math"/>
            <w:color w:val="000000" w:themeColor="text1"/>
          </w:rPr>
          <m:t>gR</m:t>
        </m:r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代入数据解得滑块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经过圆弧轨道最低点的速度为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=3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在圆弧轨道最低点时可</w:t>
      </w:r>
      <w:r w:rsidRPr="00561381">
        <w:rPr>
          <w:rFonts w:hint="eastAsia"/>
          <w:color w:val="000000" w:themeColor="text1"/>
        </w:rPr>
        <w:t>视作做圆周运动，则有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N</m:t>
            </m:r>
          </m:sub>
        </m:sSub>
        <m:r>
          <w:rPr>
            <w:rFonts w:ascii="Cambria Math" w:hAnsi="Cambria Math" w:cs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r>
          <w:rPr>
            <w:rFonts w:ascii="Cambria Math" w:hAnsi="Cambria Math" w:cs="Cambria Math"/>
            <w:color w:val="000000" w:themeColor="text1"/>
          </w:rPr>
          <m:t>g</m:t>
        </m:r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color w:val="000000" w:themeColor="text1"/>
                  </w:rPr>
                  <m:t>1</m:t>
                </m:r>
              </m:sub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Cambria Math"/>
                <w:color w:val="000000" w:themeColor="text1"/>
              </w:rPr>
              <m:t>R</m:t>
            </m:r>
          </m:den>
        </m:f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代入数据解得滑块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在圆弧轨道最低点受到的支持力大小为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N</m:t>
            </m:r>
          </m:sub>
        </m:sSub>
        <m:r>
          <w:rPr>
            <w:rFonts w:ascii="Cambria Math" w:hAnsi="Cambria Math" w:cs="Cambria Math"/>
            <w:color w:val="000000" w:themeColor="text1"/>
          </w:rPr>
          <m:t>=60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N</m:t>
        </m:r>
      </m:oMath>
      <w:r w:rsidRPr="00561381">
        <w:rPr>
          <w:rFonts w:hAnsi="Cambria Math" w:cs="Cambria Math"/>
          <w:color w:val="000000" w:themeColor="text1"/>
        </w:rPr>
        <w:t xml:space="preserve">  </w:t>
      </w:r>
      <w:r w:rsidRPr="00561381">
        <w:rPr>
          <w:rFonts w:hAnsi="Cambria Math" w:cs="Cambria Math"/>
          <w:color w:val="000000" w:themeColor="text1"/>
        </w:rPr>
        <w:t xml:space="preserve"> </w:t>
      </w:r>
      <w:r w:rsidRPr="00561381">
        <w:rPr>
          <w:rFonts w:hint="eastAsia"/>
          <w:color w:val="000000" w:themeColor="text1"/>
        </w:rPr>
        <w:t>……………………………</w:t>
      </w:r>
      <w:r w:rsidRPr="00561381">
        <w:rPr>
          <w:color w:val="000000" w:themeColor="text1"/>
        </w:rPr>
        <w:t>4</w:t>
      </w:r>
      <w:r w:rsidRPr="00561381">
        <w:rPr>
          <w:rFonts w:hint="eastAsia"/>
          <w:color w:val="000000" w:themeColor="text1"/>
        </w:rPr>
        <w:t>分</w:t>
      </w:r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br/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(2)</m:t>
        </m:r>
      </m:oMath>
      <w:r w:rsidRPr="00561381">
        <w:rPr>
          <w:rFonts w:hint="eastAsia"/>
          <w:color w:val="000000" w:themeColor="text1"/>
        </w:rPr>
        <w:t>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与木板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接触后，二者发生相对运动，最终达到共同速度，根据动量守恒定律有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B</m:t>
                </m:r>
              </m:sub>
            </m:sSub>
            <m:r>
              <w:rPr>
                <w:rFonts w:ascii="Cambria Math" w:hAnsi="Cambria Math" w:cs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A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代入数据解得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  <m:r>
          <w:rPr>
            <w:rFonts w:ascii="Cambria Math" w:hAnsi="Cambria Math" w:cs="Cambria Math"/>
            <w:color w:val="000000" w:themeColor="text1"/>
          </w:rPr>
          <m:t>=2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在这一过程中，系统机械能损失转化为内能，根据能量守恒定律有</w:t>
      </w:r>
      <m:oMath>
        <m:r>
          <w:rPr>
            <w:rFonts w:ascii="Cambria Math" w:hAnsi="Cambria Math" w:cs="Cambria Math"/>
            <w:color w:val="000000" w:themeColor="text1"/>
          </w:rPr>
          <m:t>Q</m:t>
        </m:r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  <m:r>
          <w:rPr>
            <w:rFonts w:ascii="Cambria Math" w:hAnsi="Cambria Math" w:cs="Cambria Math"/>
            <w:color w:val="000000" w:themeColor="text1"/>
          </w:rPr>
          <m:t>-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B</m:t>
                </m:r>
              </m:sub>
            </m:sSub>
            <m:r>
              <w:rPr>
                <w:rFonts w:ascii="Cambria Math" w:hAnsi="Cambria Math" w:cs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A</m:t>
                </m:r>
              </m:sub>
            </m:sSub>
          </m:e>
        </m:d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  <m:r>
          <w:rPr>
            <w:rFonts w:ascii="Cambria Math" w:hAnsi="Cambria Math" w:cs="Cambria Math"/>
            <w:color w:val="000000" w:themeColor="text1"/>
          </w:rPr>
          <m:t>=3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J</m:t>
        </m:r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则滑块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与木板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第一次相对静止过程中产生的内能为</w:t>
      </w:r>
      <w:r w:rsidRPr="00561381">
        <w:rPr>
          <w:color w:val="000000" w:themeColor="text1"/>
        </w:rPr>
        <w:t xml:space="preserve">3J    </w:t>
      </w:r>
      <w:r w:rsidRPr="00561381">
        <w:rPr>
          <w:rFonts w:hint="eastAsia"/>
          <w:color w:val="000000" w:themeColor="text1"/>
        </w:rPr>
        <w:t>……………………………………</w:t>
      </w:r>
      <w:r w:rsidRPr="00561381">
        <w:rPr>
          <w:color w:val="000000" w:themeColor="text1"/>
        </w:rPr>
        <w:t>5</w:t>
      </w:r>
      <w:r w:rsidRPr="00561381">
        <w:rPr>
          <w:rFonts w:hint="eastAsia"/>
          <w:color w:val="000000" w:themeColor="text1"/>
        </w:rPr>
        <w:t>分</w:t>
      </w:r>
      <w:r w:rsidRPr="00561381">
        <w:rPr>
          <w:rFonts w:ascii="宋体" w:hAnsi="宋体" w:cs="宋体" w:hint="eastAsia"/>
          <w:color w:val="000000" w:themeColor="text1"/>
          <w:kern w:val="0"/>
          <w:szCs w:val="21"/>
        </w:rPr>
        <w:br/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(3)</m:t>
        </m:r>
      </m:oMath>
      <w:r w:rsidRPr="00561381">
        <w:rPr>
          <w:rFonts w:hint="eastAsia"/>
          <w:color w:val="000000" w:themeColor="text1"/>
        </w:rPr>
        <w:t>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与小球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发生弹性碰撞，碰撞过程中动量守恒和机械能守恒。木板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与小球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第一次碰撞前的速度为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  <m:r>
          <w:rPr>
            <w:rFonts w:ascii="Cambria Math" w:hAnsi="Cambria Math" w:cs="Cambria Math"/>
            <w:color w:val="000000" w:themeColor="text1"/>
          </w:rPr>
          <m:t>=2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  <w:r w:rsidRPr="00561381">
        <w:rPr>
          <w:rFonts w:hint="eastAsia"/>
          <w:color w:val="000000" w:themeColor="text1"/>
        </w:rPr>
        <w:t>，小球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=0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  <w:r w:rsidRPr="00561381">
        <w:rPr>
          <w:rFonts w:hint="eastAsia"/>
          <w:color w:val="000000" w:themeColor="text1"/>
        </w:rPr>
        <w:t>，第一次碰撞后木板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</m:oMath>
      <w:r w:rsidRPr="00561381">
        <w:rPr>
          <w:rFonts w:hint="eastAsia"/>
          <w:color w:val="000000" w:themeColor="text1"/>
        </w:rPr>
        <w:t>，小球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的速度</w:t>
      </w:r>
      <w:r w:rsidRPr="00561381">
        <w:rPr>
          <w:rFonts w:hint="eastAsia"/>
          <w:color w:val="000000" w:themeColor="text1"/>
        </w:rPr>
        <w:lastRenderedPageBreak/>
        <w:t>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</m:oMath>
      <w:r w:rsidRPr="00561381">
        <w:rPr>
          <w:rFonts w:hint="eastAsia"/>
          <w:color w:val="000000" w:themeColor="text1"/>
        </w:rPr>
        <w:t>，根据动量守恒定律有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  <m:r>
          <w:rPr>
            <w:rFonts w:ascii="Cambria Math" w:hAnsi="Cambria Math" w:cs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根据机械能守恒定律有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  <m:r>
          <w:rPr>
            <w:rFonts w:ascii="Cambria Math" w:hAnsi="Cambria Math" w:cs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Cambria Math"/>
                <w:color w:val="000000" w:themeColor="text1"/>
              </w:rPr>
              <m:t>0</m:t>
            </m: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  <m:sup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p>
        </m:sSubSup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联立解得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=-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=-1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  <w:r w:rsidRPr="00561381">
        <w:rPr>
          <w:rFonts w:hint="eastAsia"/>
          <w:color w:val="000000" w:themeColor="text1"/>
        </w:rPr>
        <w:t>，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=-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=1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  <w:r w:rsidRPr="00561381">
        <w:rPr>
          <w:rFonts w:hAnsi="Cambria Math" w:cs="Cambria Math"/>
          <w:color w:val="000000" w:themeColor="text1"/>
        </w:rPr>
        <w:t xml:space="preserve">            </w:t>
      </w:r>
      <w:r w:rsidRPr="00561381">
        <w:rPr>
          <w:rFonts w:hint="eastAsia"/>
          <w:color w:val="000000" w:themeColor="text1"/>
        </w:rPr>
        <w:t>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Ansi="Cambria Math" w:cs="Cambria Math"/>
          <w:color w:val="000000" w:themeColor="text1"/>
        </w:rPr>
        <w:t xml:space="preserve"> 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即木板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与小球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碰撞后，木板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的速度大小变为原来的一半，方向变反，小球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的速度变为木板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原速度的一半。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与小球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发生碰撞后经过一段时间再次与滑块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共速，同理根据动量守恒可得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  <m:r>
          <w:rPr>
            <w:rFonts w:ascii="Cambria Math" w:hAnsi="Cambria Math" w:cs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nor/>
              </m:rPr>
              <w:rPr>
                <w:rFonts w:ascii="Cambria Math" w:hAnsi="Cambria Math" w:cs="Cambria Math"/>
                <w:color w:val="000000" w:themeColor="text1"/>
              </w:rPr>
              <m:t>A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B</m:t>
                </m:r>
              </m:sub>
            </m:sSub>
            <m:r>
              <w:rPr>
                <w:rFonts w:ascii="Cambria Math" w:hAnsi="Cambria Math" w:cs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A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b>
        </m:sSub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解得第二次共速的速度为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2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 w:hint="eastAsia"/>
                    <w:color w:val="000000" w:themeColor="text1"/>
                  </w:rPr>
                  <m:t>共</m:t>
                </m:r>
              </m:sub>
            </m:sSub>
            <m:r>
              <w:rPr>
                <w:rFonts w:ascii="Cambria Math" w:hAnsi="Cambria Math" w:cs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'</m:t>
                    </m:r>
                  </m:sup>
                </m:sSup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000000" w:themeColor="text1"/>
                  </w:rPr>
                  <m:t>A</m:t>
                </m:r>
                <m:r>
                  <w:rPr>
                    <w:rFonts w:ascii="Cambria Math" w:hAnsi="Cambria Math" w:cs="Cambria Math"/>
                    <w:color w:val="000000" w:themeColor="text1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Cambria Math"/>
                <w:color w:val="000000" w:themeColor="text1"/>
              </w:rPr>
              <m:t>3</m:t>
            </m:r>
          </m:den>
        </m:f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2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 w:hint="eastAsia"/>
                    <w:color w:val="000000" w:themeColor="text1"/>
                  </w:rPr>
                  <m:t>共</m:t>
                </m:r>
              </m:sub>
            </m:sSub>
            <m:r>
              <w:rPr>
                <w:rFonts w:ascii="Cambria Math" w:hAnsi="Cambria Math" w:cs="Cambria Math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  <w:color w:val="000000" w:themeColor="text1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 w:hint="eastAsia"/>
                    <w:color w:val="000000" w:themeColor="text1"/>
                  </w:rPr>
                  <m:t>共</m:t>
                </m:r>
              </m:sub>
            </m:sSub>
          </m:num>
          <m:den>
            <m:r>
              <w:rPr>
                <w:rFonts w:ascii="Cambria Math" w:hAnsi="Cambria Math" w:cs="Cambria Math"/>
                <w:color w:val="000000" w:themeColor="text1"/>
              </w:rPr>
              <m:t>3</m:t>
            </m:r>
          </m:den>
        </m:f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  <m:r>
          <w:rPr>
            <w:rFonts w:ascii="Cambria Math" w:hAnsi="Cambria Math" w:cs="Cambria Math"/>
            <w:color w:val="000000" w:themeColor="text1"/>
          </w:rPr>
          <m:t>=1</m:t>
        </m:r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即每次木板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与滑块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重新共速后，速度变为滑块</w:t>
      </w:r>
      <w:r w:rsidRPr="00561381">
        <w:rPr>
          <w:color w:val="000000" w:themeColor="text1"/>
        </w:rPr>
        <w:t>B</w:t>
      </w:r>
      <w:r w:rsidRPr="00561381">
        <w:rPr>
          <w:rFonts w:hint="eastAsia"/>
          <w:color w:val="000000" w:themeColor="text1"/>
        </w:rPr>
        <w:t>的一半。</w:t>
      </w:r>
      <w:r w:rsidRPr="00561381">
        <w:rPr>
          <w:rFonts w:hAnsi="Cambria Math" w:cs="Cambria Math"/>
          <w:color w:val="000000" w:themeColor="text1"/>
        </w:rPr>
        <w:t xml:space="preserve">               </w:t>
      </w:r>
      <w:r w:rsidRPr="00561381">
        <w:rPr>
          <w:rFonts w:hint="eastAsia"/>
          <w:color w:val="000000" w:themeColor="text1"/>
        </w:rPr>
        <w:t>………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小球之间质量相等，且发生的都是弹性碰撞，它们之间发生速度交换，即直到木板</w:t>
      </w:r>
      <w:r w:rsidRPr="00561381">
        <w:rPr>
          <w:color w:val="000000" w:themeColor="text1"/>
        </w:rPr>
        <w:t>A</w:t>
      </w:r>
      <w:r w:rsidRPr="00561381">
        <w:rPr>
          <w:rFonts w:hint="eastAsia"/>
          <w:color w:val="000000" w:themeColor="text1"/>
        </w:rPr>
        <w:t>最后一次与小球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发生碰撞前瞬间，小球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的速度都为零。</w:t>
      </w:r>
    </w:p>
    <w:p w:rsidR="00676D7A" w:rsidRPr="00561381" w:rsidRDefault="007073C4" w:rsidP="00A626DA">
      <w:pPr>
        <w:pStyle w:val="1"/>
        <w:spacing w:line="360" w:lineRule="auto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综上所述，可知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  <m:r>
              <w:rPr>
                <w:rFonts w:ascii="Cambria Math" w:hAnsi="Cambria Math" w:cs="Cambria Math"/>
                <w:color w:val="000000" w:themeColor="text1"/>
              </w:rPr>
              <m:t>n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  <m:r>
              <w:rPr>
                <w:rFonts w:ascii="Cambria Math" w:hAnsi="Cambria Math" w:cs="Cambria Math"/>
                <w:color w:val="000000" w:themeColor="text1"/>
              </w:rPr>
              <m:t>n</m:t>
            </m:r>
            <m:r>
              <w:rPr>
                <w:rFonts w:ascii="Cambria Math" w:hAnsi="Cambria Math" w:cs="Cambria Math"/>
                <w:color w:val="000000" w:themeColor="text1"/>
              </w:rPr>
              <m:t>-</m:t>
            </m:r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sub>
        </m:sSub>
      </m:oMath>
      <w:r w:rsidRPr="00561381">
        <w:rPr>
          <w:rFonts w:hint="eastAsia"/>
          <w:color w:val="000000" w:themeColor="text1"/>
        </w:rPr>
        <w:t>，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n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 w:cs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mbria Math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  <m:r>
              <w:rPr>
                <w:rFonts w:ascii="Cambria Math" w:hAnsi="Cambria Math" w:cs="Cambria Math"/>
                <w:color w:val="000000" w:themeColor="text1"/>
              </w:rPr>
              <m:t>n</m:t>
            </m:r>
          </m:sub>
        </m:sSub>
      </m:oMath>
    </w:p>
    <w:p w:rsidR="00676D7A" w:rsidRPr="00561381" w:rsidRDefault="007073C4" w:rsidP="00A626DA">
      <w:pPr>
        <w:pStyle w:val="1"/>
        <w:spacing w:line="360" w:lineRule="auto"/>
        <w:jc w:val="left"/>
        <w:rPr>
          <w:rFonts w:hAnsi="Cambria Math" w:cs="Cambria Math" w:hint="eastAsia"/>
          <w:color w:val="000000" w:themeColor="text1"/>
        </w:rPr>
      </w:pPr>
      <w:r w:rsidRPr="00561381">
        <w:rPr>
          <w:rFonts w:hint="eastAsia"/>
          <w:color w:val="000000" w:themeColor="text1"/>
        </w:rPr>
        <w:t>依此类推，可得</w:t>
      </w:r>
      <w:r w:rsidRPr="00561381">
        <w:rPr>
          <w:color w:val="000000" w:themeColor="text1"/>
        </w:rPr>
        <w:t>1</w:t>
      </w:r>
      <w:r w:rsidRPr="00561381">
        <w:rPr>
          <w:rFonts w:hint="eastAsia"/>
          <w:color w:val="000000" w:themeColor="text1"/>
        </w:rPr>
        <w:t>号小球最终的速度为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000000" w:themeColor="text1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000000" w:themeColor="text1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球</m:t>
            </m:r>
            <m:r>
              <w:rPr>
                <w:rFonts w:ascii="Cambria Math" w:hAnsi="Cambria Math" w:cs="Cambria Math"/>
                <w:color w:val="000000" w:themeColor="text1"/>
              </w:rPr>
              <m:t>2025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Cambria Math"/>
                <w:color w:val="000000" w:themeColor="text1"/>
              </w:rPr>
              <m:t>2025</m:t>
            </m:r>
          </m:sup>
        </m:sSup>
        <m:r>
          <w:rPr>
            <w:rFonts w:ascii="Cambria Math" w:hAnsi="Cambria Math" w:cs="Cambria Math"/>
            <w:color w:val="000000" w:themeColor="text1"/>
          </w:rPr>
          <m:t>×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eastAsia"/>
                <w:color w:val="000000" w:themeColor="text1"/>
              </w:rPr>
              <m:t>共</m:t>
            </m:r>
          </m:sub>
        </m:sSub>
        <m:r>
          <w:rPr>
            <w:rFonts w:ascii="Cambria Math" w:hAnsi="Cambria Math" w:cs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Cambria Math"/>
                <w:color w:val="000000" w:themeColor="text1"/>
              </w:rPr>
              <m:t>2025</m:t>
            </m:r>
          </m:sup>
        </m:sSup>
        <m:r>
          <w:rPr>
            <w:rFonts w:ascii="Cambria Math" w:hAnsi="Cambria Math" w:cs="Cambria Math"/>
            <w:color w:val="000000" w:themeColor="text1"/>
          </w:rPr>
          <m:t>×2=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000000" w:themeColor="text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Cambria Math"/>
                <w:color w:val="000000" w:themeColor="text1"/>
              </w:rPr>
              <m:t>2024</m:t>
            </m:r>
          </m:sup>
        </m:sSup>
        <m:r>
          <m:rPr>
            <m:nor/>
          </m:rPr>
          <w:rPr>
            <w:rFonts w:ascii="Cambria Math" w:hAnsi="Cambria Math" w:cs="Cambria Math"/>
            <w:color w:val="000000" w:themeColor="text1"/>
          </w:rPr>
          <m:t>m/s</m:t>
        </m:r>
      </m:oMath>
    </w:p>
    <w:p w:rsidR="00676D7A" w:rsidRPr="00561381" w:rsidRDefault="007073C4" w:rsidP="00A626DA">
      <w:pPr>
        <w:pStyle w:val="1"/>
        <w:spacing w:line="360" w:lineRule="auto"/>
        <w:ind w:firstLineChars="4100" w:firstLine="8610"/>
        <w:jc w:val="left"/>
        <w:rPr>
          <w:color w:val="000000" w:themeColor="text1"/>
        </w:rPr>
      </w:pPr>
      <w:r w:rsidRPr="00561381">
        <w:rPr>
          <w:rFonts w:hint="eastAsia"/>
          <w:color w:val="000000" w:themeColor="text1"/>
        </w:rPr>
        <w:t>……</w:t>
      </w:r>
      <w:r w:rsidRPr="00561381">
        <w:rPr>
          <w:color w:val="000000" w:themeColor="text1"/>
        </w:rPr>
        <w:t>2</w:t>
      </w:r>
      <w:r w:rsidRPr="00561381">
        <w:rPr>
          <w:rFonts w:hint="eastAsia"/>
          <w:color w:val="000000" w:themeColor="text1"/>
        </w:rPr>
        <w:t>分</w:t>
      </w:r>
      <w:bookmarkEnd w:id="0"/>
    </w:p>
    <w:sectPr w:rsidR="00676D7A" w:rsidRPr="00561381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C4" w:rsidRDefault="007073C4">
      <w:r>
        <w:separator/>
      </w:r>
    </w:p>
  </w:endnote>
  <w:endnote w:type="continuationSeparator" w:id="0">
    <w:p w:rsidR="007073C4" w:rsidRDefault="0070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81" w:rsidRDefault="005613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81" w:rsidRDefault="005613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81" w:rsidRDefault="005613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C4" w:rsidRDefault="007073C4">
      <w:r>
        <w:separator/>
      </w:r>
    </w:p>
  </w:footnote>
  <w:footnote w:type="continuationSeparator" w:id="0">
    <w:p w:rsidR="007073C4" w:rsidRDefault="0070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81" w:rsidRDefault="005613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9A" w:rsidRDefault="007073C4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81" w:rsidRDefault="005613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120942CC"/>
    <w:lvl w:ilvl="0">
      <w:start w:val="4"/>
      <w:numFmt w:val="decimal"/>
      <w:suff w:val="nothing"/>
      <w:lvlText w:val="（%1）"/>
      <w:lvlJc w:val="left"/>
    </w:lvl>
  </w:abstractNum>
  <w:abstractNum w:abstractNumId="1">
    <w:nsid w:val="00000002"/>
    <w:multiLevelType w:val="singleLevel"/>
    <w:tmpl w:val="521FE150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3"/>
    <w:multiLevelType w:val="singleLevel"/>
    <w:tmpl w:val="4E277C54"/>
    <w:lvl w:ilvl="0">
      <w:start w:val="4"/>
      <w:numFmt w:val="decimal"/>
      <w:suff w:val="space"/>
      <w:lvlText w:val="(%1)"/>
      <w:lvlJc w:val="left"/>
      <w:pPr>
        <w:ind w:left="0" w:firstLine="0"/>
      </w:pPr>
    </w:lvl>
  </w:abstractNum>
  <w:abstractNum w:abstractNumId="3">
    <w:nsid w:val="00000004"/>
    <w:multiLevelType w:val="singleLevel"/>
    <w:tmpl w:val="09882A61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color w:val="auto"/>
      </w:rPr>
    </w:lvl>
  </w:abstractNum>
  <w:abstractNum w:abstractNumId="4">
    <w:nsid w:val="00000005"/>
    <w:multiLevelType w:val="singleLevel"/>
    <w:tmpl w:val="46A5B201"/>
    <w:lvl w:ilvl="0">
      <w:start w:val="1"/>
      <w:numFmt w:val="decimal"/>
      <w:lvlText w:val="(%1)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4DBA"/>
    <w:rsid w:val="000F4DBA"/>
    <w:rsid w:val="00561381"/>
    <w:rsid w:val="007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a5">
    <w:name w:val="Subtitle"/>
    <w:basedOn w:val="a"/>
    <w:next w:val="a"/>
    <w:link w:val="Char1"/>
    <w:uiPriority w:val="11"/>
    <w:qFormat/>
    <w:rsid w:val="0056138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61381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6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4.wmf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37" Type="http://schemas.openxmlformats.org/officeDocument/2006/relationships/image" Target="media/image20.png"/><Relationship Id="rId53" Type="http://schemas.openxmlformats.org/officeDocument/2006/relationships/image" Target="media/image29.wmf"/><Relationship Id="rId58" Type="http://schemas.openxmlformats.org/officeDocument/2006/relationships/oleObject" Target="embeddings/oleObject21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footer" Target="footer1.xml"/><Relationship Id="rId128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8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43" Type="http://schemas.openxmlformats.org/officeDocument/2006/relationships/image" Target="media/image24.wmf"/><Relationship Id="rId48" Type="http://schemas.openxmlformats.org/officeDocument/2006/relationships/image" Target="media/image26.png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png"/><Relationship Id="rId59" Type="http://schemas.openxmlformats.org/officeDocument/2006/relationships/oleObject" Target="embeddings/oleObject22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24" Type="http://schemas.openxmlformats.org/officeDocument/2006/relationships/footer" Target="footer2.xml"/><Relationship Id="rId129" Type="http://schemas.openxmlformats.org/officeDocument/2006/relationships/theme" Target="theme/theme1.xml"/><Relationship Id="rId54" Type="http://schemas.openxmlformats.org/officeDocument/2006/relationships/oleObject" Target="embeddings/oleObject19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2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49" Type="http://schemas.openxmlformats.org/officeDocument/2006/relationships/image" Target="media/image27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4.bin"/><Relationship Id="rId60" Type="http://schemas.openxmlformats.org/officeDocument/2006/relationships/image" Target="media/image32.wmf"/><Relationship Id="rId65" Type="http://schemas.openxmlformats.org/officeDocument/2006/relationships/oleObject" Target="embeddings/oleObject2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22.wmf"/><Relationship Id="rId109" Type="http://schemas.openxmlformats.org/officeDocument/2006/relationships/image" Target="media/image55.wmf"/><Relationship Id="rId34" Type="http://schemas.openxmlformats.org/officeDocument/2006/relationships/image" Target="media/image17.png"/><Relationship Id="rId50" Type="http://schemas.openxmlformats.org/officeDocument/2006/relationships/oleObject" Target="embeddings/oleObject17.bin"/><Relationship Id="rId55" Type="http://schemas.openxmlformats.org/officeDocument/2006/relationships/image" Target="media/image30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61" Type="http://schemas.openxmlformats.org/officeDocument/2006/relationships/oleObject" Target="embeddings/oleObject23.bin"/><Relationship Id="rId82" Type="http://schemas.openxmlformats.org/officeDocument/2006/relationships/oleObject" Target="embeddings/oleObject36.bin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56" Type="http://schemas.openxmlformats.org/officeDocument/2006/relationships/oleObject" Target="embeddings/oleObject20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26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image" Target="media/image28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6.png"/><Relationship Id="rId98" Type="http://schemas.openxmlformats.org/officeDocument/2006/relationships/oleObject" Target="embeddings/oleObject43.bin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2.png"/><Relationship Id="rId46" Type="http://schemas.openxmlformats.org/officeDocument/2006/relationships/image" Target="media/image25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52.bin"/><Relationship Id="rId20" Type="http://schemas.openxmlformats.org/officeDocument/2006/relationships/oleObject" Target="embeddings/oleObject5.bin"/><Relationship Id="rId41" Type="http://schemas.openxmlformats.org/officeDocument/2006/relationships/image" Target="media/image23.wmf"/><Relationship Id="rId62" Type="http://schemas.openxmlformats.org/officeDocument/2006/relationships/image" Target="media/image33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6.wmf"/><Relationship Id="rId15" Type="http://schemas.openxmlformats.org/officeDocument/2006/relationships/image" Target="media/image7.wmf"/><Relationship Id="rId36" Type="http://schemas.openxmlformats.org/officeDocument/2006/relationships/image" Target="media/image19.png"/><Relationship Id="rId57" Type="http://schemas.openxmlformats.org/officeDocument/2006/relationships/image" Target="media/image31.wmf"/><Relationship Id="rId106" Type="http://schemas.openxmlformats.org/officeDocument/2006/relationships/oleObject" Target="embeddings/oleObject47.bin"/><Relationship Id="rId12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18.bin"/><Relationship Id="rId73" Type="http://schemas.openxmlformats.org/officeDocument/2006/relationships/image" Target="media/image37.png"/><Relationship Id="rId78" Type="http://schemas.openxmlformats.org/officeDocument/2006/relationships/oleObject" Target="embeddings/oleObject34.bin"/><Relationship Id="rId94" Type="http://schemas.openxmlformats.org/officeDocument/2006/relationships/image" Target="media/image47.png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image" Target="media/image1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1DCBD59038457EAF674D468E2B5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DFFF52-36CF-410A-B769-C9480822A54E}"/>
      </w:docPartPr>
      <w:docPartBody>
        <w:p w:rsidR="005C72FD" w:rsidRDefault="007068F5" w:rsidP="00490F4D">
          <w:pPr>
            <w:pStyle w:val="801DCBD59038457EAF674D468E2B5653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r>
            <w:rPr>
              <w:rFonts w:asciiTheme="minorHAnsi" w:eastAsiaTheme="minorEastAsia" w:hAnsiTheme="minorHAnsi" w:cstheme="minorBidi" w:hint="eastAsia"/>
              <w:color w:val="808080"/>
              <w:kern w:val="2"/>
              <w:sz w:val="21"/>
              <w:szCs w:val="22"/>
            </w:rPr>
            <w:t>在此处键入公式。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oNotTrackMoves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7068F5"/>
    <w:rsid w:val="007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1DCBD59038457EAF674D468E2B5653">
    <w:name w:val="801DCBD59038457EAF674D468E2B5653"/>
    <w:rsid w:val="00490F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2025-11-19T06:45:00Z</dcterms:created>
  <dcterms:modified xsi:type="dcterms:W3CDTF">2025-11-19T06:45:00Z</dcterms:modified>
</cp:coreProperties>
</file>