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11176000</wp:posOffset>
            </wp:positionV>
            <wp:extent cx="419100" cy="317500"/>
            <wp:effectExtent l="0" t="0" r="0" b="6350"/>
            <wp:wrapNone/>
            <wp:docPr id="100116" name="图片 10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6" name="图片 1001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太原五中龙城校区高二开学测试</w:t>
      </w:r>
    </w:p>
    <w:p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</w:t>
      </w:r>
    </w:p>
    <w:p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（本试卷满分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一、单项选择题。（本题共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28</w:t>
      </w:r>
      <w:r>
        <w:rPr>
          <w:rFonts w:ascii="宋体" w:hAnsi="宋体" w:eastAsia="宋体" w:cs="宋体"/>
          <w:b/>
          <w:color w:val="auto"/>
          <w:sz w:val="24"/>
        </w:rPr>
        <w:t>分。在每小题的四个选项中，只有一个是符合要求的。）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爬竿运动员从竿上端由静止开始先匀加速下滑时间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Times New Roman" w:hAnsi="Times New Roman" w:eastAsia="Times New Roman" w:cs="Times New Roman"/>
          <w:i/>
          <w:color w:val="auto"/>
        </w:rPr>
        <w:t>t</w:t>
      </w:r>
      <w:r>
        <w:rPr>
          <w:rFonts w:ascii="宋体" w:hAnsi="宋体" w:eastAsia="宋体" w:cs="宋体"/>
          <w:color w:val="auto"/>
        </w:rPr>
        <w:t>，后再匀减速下滑时间</w:t>
      </w:r>
      <w:r>
        <w:rPr>
          <w:rFonts w:ascii="Times New Roman" w:hAnsi="Times New Roman" w:eastAsia="Times New Roman" w:cs="Times New Roman"/>
          <w:i/>
          <w:color w:val="auto"/>
        </w:rPr>
        <w:t>t</w:t>
      </w:r>
      <w:r>
        <w:rPr>
          <w:rFonts w:ascii="宋体" w:hAnsi="宋体" w:eastAsia="宋体" w:cs="宋体"/>
          <w:color w:val="auto"/>
        </w:rPr>
        <w:t>恰好到达竿底且速度为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rPr>
          <w:rFonts w:ascii="宋体" w:hAnsi="宋体" w:eastAsia="宋体" w:cs="宋体"/>
          <w:color w:val="auto"/>
        </w:rPr>
        <w:t>，则这两段匀变速运动过程中平均速度和加速度大小之比分别为（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1∶1</w:t>
      </w:r>
      <w:r>
        <w:rPr>
          <w:rFonts w:ascii="宋体" w:hAnsi="宋体" w:eastAsia="宋体" w:cs="宋体"/>
          <w:color w:val="auto"/>
        </w:rPr>
        <w:t>　</w:t>
      </w:r>
      <w:r>
        <w:rPr>
          <w:rFonts w:ascii="Times New Roman" w:hAnsi="Times New Roman" w:eastAsia="Times New Roman" w:cs="Times New Roman"/>
          <w:color w:val="auto"/>
        </w:rPr>
        <w:t>1∶2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2∶1</w:t>
      </w:r>
      <w:r>
        <w:rPr>
          <w:rFonts w:ascii="宋体" w:hAnsi="宋体" w:eastAsia="宋体" w:cs="宋体"/>
          <w:color w:val="auto"/>
        </w:rPr>
        <w:t>　</w:t>
      </w:r>
      <w:r>
        <w:rPr>
          <w:rFonts w:ascii="Times New Roman" w:hAnsi="Times New Roman" w:eastAsia="Times New Roman" w:cs="Times New Roman"/>
          <w:color w:val="auto"/>
        </w:rPr>
        <w:t>2∶1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1∶4</w:t>
      </w:r>
      <w:r>
        <w:rPr>
          <w:rFonts w:ascii="宋体" w:hAnsi="宋体" w:eastAsia="宋体" w:cs="宋体"/>
          <w:color w:val="auto"/>
        </w:rPr>
        <w:t>　</w:t>
      </w:r>
      <w:r>
        <w:rPr>
          <w:rFonts w:ascii="Times New Roman" w:hAnsi="Times New Roman" w:eastAsia="Times New Roman" w:cs="Times New Roman"/>
          <w:color w:val="auto"/>
        </w:rPr>
        <w:t>1∶2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4∶1</w:t>
      </w:r>
      <w:r>
        <w:rPr>
          <w:rFonts w:ascii="宋体" w:hAnsi="宋体" w:eastAsia="宋体" w:cs="宋体"/>
          <w:color w:val="auto"/>
        </w:rPr>
        <w:t>　</w:t>
      </w:r>
      <w:r>
        <w:rPr>
          <w:rFonts w:ascii="Times New Roman" w:hAnsi="Times New Roman" w:eastAsia="Times New Roman" w:cs="Times New Roman"/>
          <w:color w:val="auto"/>
        </w:rPr>
        <w:t>1∶2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如图所示，一根遵循胡克定律的轻质弹性绳，其一端固定在天花板的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点，另一端连接着质量为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的物块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。当系统静止时，绳子竖直，物块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恰好与地面接触，但没有挤压作用。在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点正下方的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点右侧安装一个光滑定滑轮。接着，将物块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替换为一个形状相同但质量为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的物块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，并施加一个水平力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，使物块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沿水平方向缓慢地向右移动一段距离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（弹性绳始终在弹性限度内）。已知</w:t>
      </w:r>
      <w:r>
        <w:rPr>
          <w:rFonts w:ascii="Times New Roman" w:hAnsi="Times New Roman" w:eastAsia="Times New Roman" w:cs="Times New Roman"/>
          <w:i/>
          <w:color w:val="000000"/>
        </w:rPr>
        <w:t>OA</w:t>
      </w:r>
      <w:r>
        <w:rPr>
          <w:rFonts w:ascii="宋体" w:hAnsi="宋体" w:eastAsia="宋体" w:cs="宋体"/>
          <w:color w:val="000000"/>
        </w:rPr>
        <w:t>间距离等于弹性绳的自然长度，</w:t>
      </w:r>
      <w:r>
        <w:rPr>
          <w:color w:val="000000"/>
        </w:rPr>
        <w:t>已知重力加速度大小为</w:t>
      </w:r>
      <w:r>
        <w:rPr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。物块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与地面之间的动摩擦因数保持不变。对于该过程，下列说法正确的是（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地面对物块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的支持力越来越小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先增大后减小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物块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受到地面的摩擦力逐渐减小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物块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对地面的压力始终为</w:t>
      </w:r>
      <w:r>
        <w:rPr>
          <w:rFonts w:ascii="Times New Roman" w:hAnsi="Times New Roman" w:eastAsia="Times New Roman" w:cs="Times New Roman"/>
          <w:i/>
          <w:color w:val="000000"/>
        </w:rPr>
        <w:t>mg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如图所示，一只蜘蛛在地面与竖直墙壁间结网，蛛丝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与水平地面之间的夹角为</w:t>
      </w:r>
      <w:r>
        <w:rPr>
          <w:rFonts w:ascii="Times New Roman" w:hAnsi="Times New Roman" w:eastAsia="Times New Roman" w:cs="Times New Roman"/>
          <w:color w:val="000000"/>
        </w:rPr>
        <w:t>45</w:t>
      </w:r>
      <w:r>
        <w:rPr>
          <w:rFonts w:ascii="Times New Roman" w:hAnsi="Times New Roman" w:eastAsia="Times New Roman" w:cs="Times New Roman"/>
          <w:i/>
          <w:color w:val="000000"/>
        </w:rPr>
        <w:t>°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到地面的距离为</w:t>
      </w:r>
      <w:r>
        <w:rPr>
          <w:rFonts w:ascii="Times New Roman" w:hAnsi="Times New Roman" w:eastAsia="Times New Roman" w:cs="Times New Roman"/>
          <w:color w:val="000000"/>
        </w:rPr>
        <w:t>1m</w:t>
      </w:r>
      <w:r>
        <w:rPr>
          <w:rFonts w:ascii="宋体" w:hAnsi="宋体" w:eastAsia="宋体" w:cs="宋体"/>
          <w:color w:val="000000"/>
        </w:rPr>
        <w:t>，重力加速度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8" o:title="eqId950301a250817b44f942f461cde6f4fa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，空气阻力不计，若蜘蛛从竖直墙上距地面</w:t>
      </w:r>
      <w:r>
        <w:rPr>
          <w:rFonts w:ascii="Times New Roman" w:hAnsi="Times New Roman" w:eastAsia="Times New Roman" w:cs="Times New Roman"/>
          <w:color w:val="000000"/>
        </w:rPr>
        <w:t>0.6m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点以水平速度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" o:title="eqIdb8f8c7e1d521ec2eb2c1f12835683701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跳出，要到达蛛丝，水平速度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" o:title="eqIdb8f8c7e1d521ec2eb2c1f1283568370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至少为（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2477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7.45pt;width:18.55pt;" o:ole="t" filled="f" o:preferrelative="t" stroked="f" coordsize="21600,21600">
            <v:path/>
            <v:fill on="f" focussize="0,0"/>
            <v:stroke on="f" joinstyle="miter"/>
            <v:imagedata r:id="rId14" o:title="eqIdcf298f00799cbf34b4db26f5f63af92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2m/s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7.45pt;width:18.55pt;" o:ole="t" filled="f" o:preferrelative="t" stroked="f" coordsize="21600,21600">
            <v:path/>
            <v:fill on="f" focussize="0,0"/>
            <v:stroke on="f" joinstyle="miter"/>
            <v:imagedata r:id="rId14" o:title="eqIdcf298f00799cbf34b4db26f5f63af92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17" o:title="eqIda7ffe8515ff6183c1c7775dc6f94bdb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m/s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</w:rPr>
        <w:t>=0.2kg</w:t>
      </w:r>
      <w:r>
        <w:rPr>
          <w:rFonts w:ascii="宋体" w:hAnsi="宋体" w:eastAsia="宋体" w:cs="宋体"/>
          <w:color w:val="000000"/>
        </w:rPr>
        <w:t>的物块（可视为质点）放置在水平转盘上，通过长为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Times New Roman" w:hAnsi="Times New Roman" w:eastAsia="Times New Roman" w:cs="Times New Roman"/>
          <w:color w:val="000000"/>
        </w:rPr>
        <w:t>=20cm</w:t>
      </w:r>
      <w:r>
        <w:rPr>
          <w:rFonts w:ascii="宋体" w:hAnsi="宋体" w:eastAsia="宋体" w:cs="宋体"/>
          <w:color w:val="000000"/>
        </w:rPr>
        <w:t>的细线连接在转盘的竖直中心转轴上，细线刚好伸直且与竖直方向的夹角</w:t>
      </w:r>
      <w:r>
        <w:rPr>
          <w:rFonts w:ascii="Times New Roman" w:hAnsi="Times New Roman" w:eastAsia="Times New Roman" w:cs="Times New Roman"/>
          <w:i/>
          <w:color w:val="000000"/>
        </w:rPr>
        <w:t>α</w:t>
      </w:r>
      <w:r>
        <w:rPr>
          <w:rFonts w:ascii="Times New Roman" w:hAnsi="Times New Roman" w:eastAsia="Times New Roman" w:cs="Times New Roman"/>
          <w:color w:val="000000"/>
        </w:rPr>
        <w:t>=60°</w:t>
      </w:r>
      <w:r>
        <w:rPr>
          <w:rFonts w:ascii="宋体" w:hAnsi="宋体" w:eastAsia="宋体" w:cs="宋体"/>
          <w:color w:val="000000"/>
        </w:rPr>
        <w:t>，物块与转盘之间的动摩擦因数</w:t>
      </w:r>
      <w:r>
        <w:rPr>
          <w:rFonts w:ascii="Times New Roman" w:hAnsi="Times New Roman" w:eastAsia="Times New Roman" w:cs="Times New Roman"/>
          <w:i/>
          <w:color w:val="000000"/>
        </w:rPr>
        <w:t>μ</w:t>
      </w:r>
      <w:r>
        <w:rPr>
          <w:rFonts w:ascii="Times New Roman" w:hAnsi="Times New Roman" w:eastAsia="Times New Roman" w:cs="Times New Roman"/>
          <w:color w:val="000000"/>
        </w:rPr>
        <w:t>=0.2</w:t>
      </w:r>
      <w:r>
        <w:rPr>
          <w:rFonts w:ascii="宋体" w:hAnsi="宋体" w:eastAsia="宋体" w:cs="宋体"/>
          <w:color w:val="000000"/>
        </w:rPr>
        <w:t>。设最大静摩擦力等于滑动摩擦力，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取</w:t>
      </w:r>
      <w:r>
        <w:rPr>
          <w:rFonts w:ascii="Times New Roman" w:hAnsi="Times New Roman" w:eastAsia="Times New Roman" w:cs="Times New Roman"/>
          <w:color w:val="000000"/>
        </w:rPr>
        <w:t>10m/s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。转盘由静止开始缓慢加速转动的过程中，下列说法正确的是（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1906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细线上的拉力先增大后减小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转盘角速度达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55.5pt;" o:ole="t" filled="f" o:preferrelative="t" stroked="f" coordsize="21600,21600">
            <v:path/>
            <v:fill on="f" focussize="0,0"/>
            <v:stroke on="f" joinstyle="miter"/>
            <v:imagedata r:id="rId20" o:title="eqIddec5cb6edc421573b945941192172f33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时，物块恰好与转盘分离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转盘角速度达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4pt;width:62pt;" o:ole="t" filled="f" o:preferrelative="t" stroked="f" coordsize="21600,21600">
            <v:path/>
            <v:fill on="f" focussize="0,0"/>
            <v:stroke on="f" joinstyle="miter"/>
            <v:imagedata r:id="rId22" o:title="eqId8e11850c743fa83a20ad823df435181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后，物块对转盘的压力开始减小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转盘角速度达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55.5pt;" o:ole="t" filled="f" o:preferrelative="t" stroked="f" coordsize="21600,21600">
            <v:path/>
            <v:fill on="f" focussize="0,0"/>
            <v:stroke on="f" joinstyle="miter"/>
            <v:imagedata r:id="rId20" o:title="eqIddec5cb6edc421573b945941192172f3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时，细线的拉力为</w:t>
      </w:r>
      <w:r>
        <w:rPr>
          <w:rFonts w:ascii="Times New Roman" w:hAnsi="Times New Roman" w:eastAsia="Times New Roman" w:cs="Times New Roman"/>
          <w:color w:val="000000"/>
        </w:rPr>
        <w:t>12N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宇宙中两颗相距较近、相互绕转的天体称为“双星”，它们以二者连线上的某一点为圆心做匀速圆周运动，不至于因为万有引力的作用而吸引到一起。如图所示，某双星系统中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5" o:title="eqIdff4489d9b83072184c0e1d6b09be50ca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27" o:title="eqIdea1e8babee63bfc889ae5a34632284bc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两颗天体绕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点做周期为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1" o:title="eqId0b68df477b3ee45ac0f725db00d465a1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的匀速圆周运动，它们的轨道半径之比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33" o:title="eqId74d4fcc753cc5cfa76bd95247188e5a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，则两颗天体的（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14478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线速度大小之比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36" o:title="eqIda9182dd122ab46af7c2e132a22929850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质量之比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70pt;" o:ole="t" filled="f" o:preferrelative="t" stroked="f" coordsize="21600,21600">
            <v:path/>
            <v:fill on="f" focussize="0,0"/>
            <v:stroke on="f" joinstyle="miter"/>
            <v:imagedata r:id="rId38" o:title="eqId676d23cebdc7a667d2e2747765801cdb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总质量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6pt;width:122.25pt;" o:ole="t" filled="f" o:preferrelative="t" stroked="f" coordsize="21600,21600">
            <v:path/>
            <v:fill on="f" focussize="0,0"/>
            <v:stroke on="f" joinstyle="miter"/>
            <v:imagedata r:id="rId40" o:title="eqId25c8a4030ccbbdaf6ba078c11e7c0d2d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双星系统的角速度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0.8pt;width:12.05pt;" o:ole="t" filled="f" o:preferrelative="t" stroked="f" coordsize="21600,21600">
            <v:path/>
            <v:fill on="f" focussize="0,0"/>
            <v:stroke on="f" joinstyle="miter"/>
            <v:imagedata r:id="rId42" o:title="eqId074c228ffc7b1e306f8410afe7bc4b5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42.75pt;width:87.75pt;" o:ole="t" filled="f" o:preferrelative="t" stroked="f" coordsize="21600,21600">
            <v:path/>
            <v:fill on="f" focussize="0,0"/>
            <v:stroke on="f" joinstyle="miter"/>
            <v:imagedata r:id="rId44" o:title="eqId42f8c939f15cb28991e0ed2ac175502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将质量为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的小球以大小为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46" o:title="eqId6f58888df91890a19a1aa7511d19703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的初速度竖直向上抛出，小球受到的空气阻力大小与速率成正比，小球速度随时间变化的关系如图所示，在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10.6pt;" o:ole="t" filled="f" o:preferrelative="t" stroked="f" coordsize="21600,21600">
            <v:path/>
            <v:fill on="f" focussize="0,0"/>
            <v:stroke on="f" joinstyle="miter"/>
            <v:imagedata r:id="rId48" o:title="eqId87c7eb49a823f757461cd5260757b08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时刻速度为零，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10.6pt;" o:ole="t" filled="f" o:preferrelative="t" stroked="f" coordsize="21600,21600">
            <v:path/>
            <v:fill on="f" focussize="0,0"/>
            <v:stroke on="f" joinstyle="miter"/>
            <v:imagedata r:id="rId50" o:title="eqId5cd84a8f95166367063218ee03ffd5a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时刻落回抛出点，落回时速率为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52" o:title="eqIdf44c235d8b49207ad3f2d77dc5d6cf20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。已知重力加速度为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3716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7.85pt;width:29.4pt;" o:ole="t" filled="f" o:preferrelative="t" stroked="f" coordsize="21600,21600">
            <v:path/>
            <v:fill on="f" focussize="0,0"/>
            <v:stroke on="f" joinstyle="miter"/>
            <v:imagedata r:id="rId55" o:title="eqId56dc1014e372a40f669b220a41ecf6e3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时间内，小球上升和下落过程克服空气阻力所做的功相等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小球从抛出至返回抛出点，空气阻力的总冲量为零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7.85pt;width:29.4pt;" o:ole="t" filled="f" o:preferrelative="t" stroked="f" coordsize="21600,21600">
            <v:path/>
            <v:fill on="f" focussize="0,0"/>
            <v:stroke on="f" joinstyle="miter"/>
            <v:imagedata r:id="rId55" o:title="eqId56dc1014e372a40f669b220a41ecf6e3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时间内，小球上升过程所用的时间大于下落过程所用的时间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小球从抛出至返回抛出点，重力的冲量大小为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58" o:title="eqIdb559fa21f07fced778410a0274fe0a86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如图所示，一轻绳绕过光滑的两个轻质小定滑轮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.5pt;width:14pt;" o:ole="t" filled="f" o:preferrelative="t" stroked="f" coordsize="21600,21600">
            <v:path/>
            <v:fill on="f" focussize="0,0"/>
            <v:stroke on="f" joinstyle="miter"/>
            <v:imagedata r:id="rId60" o:title="eqId23f919bd3dde10dbbc076f7ec5149699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.5pt;width:15pt;" o:ole="t" filled="f" o:preferrelative="t" stroked="f" coordsize="21600,21600">
            <v:path/>
            <v:fill on="f" focussize="0,0"/>
            <v:stroke on="f" joinstyle="miter"/>
            <v:imagedata r:id="rId62" o:title="eqId3c4f6f74444b2b7947fc6e35c8d62322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，一端和质量为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15pt;width:18.85pt;" o:ole="t" filled="f" o:preferrelative="t" stroked="f" coordsize="21600,21600">
            <v:path/>
            <v:fill on="f" focussize="0,0"/>
            <v:stroke on="f" joinstyle="miter"/>
            <v:imagedata r:id="rId64" o:title="eqIdfad491e5b5e14c49ef8b7004ebcfcef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的小球连接，另一端与套在光滑固定直杆上质量为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66" o:title="eqId294f5ba74cdf695fc9a8a8e52f42132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的小物块连接。直杆与两定滑轮在同一竖直面内，与水平面的夹角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8pt;width:38.8pt;" o:ole="t" filled="f" o:preferrelative="t" stroked="f" coordsize="21600,21600">
            <v:path/>
            <v:fill on="f" focussize="0,0"/>
            <v:stroke on="f" joinstyle="miter"/>
            <v:imagedata r:id="rId68" o:title="eqId594a9c33a588802263d538d5244240ee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，直杆上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点与两定滑轮均在同一高度，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1" o:title="eqId8455657dde27aabe6adb7b188e031c1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是直杆上的一点，且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73" o:title="eqIdb13ce3d919fad772373516b097f2849c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。直杆足够长，小球运动过程中不会与其他物体相碰。现将物块从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点由静止释放，下列说法正确的是（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4954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小物块刚释放时轻绳中的张力一定大于</w:t>
      </w:r>
      <w:r>
        <w:rPr>
          <w:rFonts w:ascii="Times New Roman" w:hAnsi="Times New Roman" w:eastAsia="Times New Roman" w:cs="Times New Roman"/>
          <w:color w:val="000000"/>
        </w:rPr>
        <w:t>2mg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物块下滑至绳与杆垂直时，物块的速度最大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物块下滑至绳与杆垂直时，物块的机械能最大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物块下滑至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1" o:title="eqId8455657dde27aabe6adb7b188e031c11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点时，小球重力的瞬时功率为零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二、多项选择题。（本题共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分。在每小题的四个选项中，有多项符合要求的。全部选对得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分，选对但选不全得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在一次铅球比赛中，运动员在距离地面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78" o:title="eqIdef3acf8649aabfcdd75e69b4344fd7a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的位置将铅球以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80" o:title="eqId81c947745bd47b9ffbee45822237a64d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的初速度斜向上方抛出，初速度的方向和水平方向夹角为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75pt;width:39.1pt;" o:ole="t" filled="f" o:preferrelative="t" stroked="f" coordsize="21600,21600">
            <v:path/>
            <v:fill on="f" focussize="0,0"/>
            <v:stroke on="f" joinstyle="miter"/>
            <v:imagedata r:id="rId82" o:title="eqId5fda5655ef480683a2d3b74f0b523439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，重力加速度的大小取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84" o:title="eqIdb1eebd522c4de12f8255e649d3145d51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，不计空气阻力，下列说法正确的是（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47950" cy="9239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铅球从抛出到落地的时间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9pt;width:43.15pt;" o:ole="t" filled="f" o:preferrelative="t" stroked="f" coordsize="21600,21600">
            <v:path/>
            <v:fill on="f" focussize="0,0"/>
            <v:stroke on="f" joinstyle="miter"/>
            <v:imagedata r:id="rId87" o:title="eqIda6660ee0c24a1bbf5b6408af0470561d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铅球从抛出到达轨迹最高点的时间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9" o:title="eqId42a585d18cafc764ef0dc144feedce19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铅球运动轨迹最高点到地面的距离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5pt;width:57pt;" o:ole="t" filled="f" o:preferrelative="t" stroked="f" coordsize="21600,21600">
            <v:path/>
            <v:fill on="f" focussize="0,0"/>
            <v:stroke on="f" joinstyle="miter"/>
            <v:imagedata r:id="rId91" o:title="eqIde844ed9df2ccaadc11304c188476588c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铅球落地点到抛出点的水平距离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93" o:title="eqId530c3069bb7b3a65fb790ef9e685bfb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如图所示长均为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的两根轻绳，一端共同系住质量为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的小球，另一端分别固定在等高的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</w:t>
      </w:r>
      <w:r>
        <w:rPr>
          <w:rFonts w:ascii="Times New Roman" w:hAnsi="Times New Roman" w:eastAsia="Times New Roman" w:cs="Times New Roman"/>
          <w:color w:val="000000"/>
        </w:rPr>
        <w:t xml:space="preserve">A、 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两点间的距离也为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，重力加速度大小为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。现使小球在竖直平面内以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为轴做圆周运动，已知小球在最高点且速率为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时，两根轻绳的拉力恰好均为零。当小球在最高点并且速率为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时，则下列说法正确的是（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4478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小球受到重力、两根轻绳的拉力及向心力的作用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小球做圆周运动的半径大小为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3.75pt;width:29.25pt;" o:ole="t" filled="f" o:preferrelative="t" stroked="f" coordsize="21600,21600">
            <v:path/>
            <v:fill on="f" focussize="0,0"/>
            <v:stroke on="f" joinstyle="miter"/>
            <v:imagedata r:id="rId96" o:title="eqId26f806590de162bd04286a22010cfb45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小球所需向心力大小为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mg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每根轻绳对小球的拉力大小为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98" o:title="eqId93a5afc5ef8af05348a8d488e121e5bc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北斗卫星导航系统是我国自行研制开发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99350119" name="图片 39935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50119" name="图片 399350119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区域性三维卫星定位与通信系统，建成后的北斗卫星导航系统包括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颗同步静止轨道卫星和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颗非静止轨道卫星。如图所示，若北斗卫星导航系统中的一颗卫星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位于赤道上空的轨道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上，其对地张角为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为地球赤道上方的近地卫星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的轨道，两卫星都沿逆时针方向转动。已知地球的半径为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，地球的自转周期为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rFonts w:ascii="宋体" w:hAnsi="宋体" w:eastAsia="宋体" w:cs="宋体"/>
          <w:color w:val="000000"/>
        </w:rPr>
        <w:t>，引力常量为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，地球表面重力加速度为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，根据题中条件，可求出（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5335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地球的平均密度为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4pt;width:27.05pt;" o:ole="t" filled="f" o:preferrelative="t" stroked="f" coordsize="21600,21600">
            <v:path/>
            <v:fill on="f" focussize="0,0"/>
            <v:stroke on="f" joinstyle="miter"/>
            <v:imagedata r:id="rId102" o:title="eqIdddbee9796d58d61c7209835fb7ab0b8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卫星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的周期为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7.5pt;width:43.5pt;" o:ole="t" filled="f" o:preferrelative="t" stroked="f" coordsize="21600,21600">
            <v:path/>
            <v:fill on="f" focussize="0,0"/>
            <v:stroke on="f" joinstyle="miter"/>
            <v:imagedata r:id="rId104" o:title="eqId729bdb24ad6ea1715aa60f30e7ed3cf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同步卫星的轨道半径为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6pt;width:47.4pt;" o:ole="t" filled="f" o:preferrelative="t" stroked="f" coordsize="21600,21600">
            <v:path/>
            <v:fill on="f" focussize="0,0"/>
            <v:stroke on="f" joinstyle="miter"/>
            <v:imagedata r:id="rId106" o:title="eqId24ff0e780d8c85c26dfcd6157d6a079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卫星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可以连续直接接收到卫星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发出的电磁波信号的时间为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42.75pt;width:65.25pt;" o:ole="t" filled="f" o:preferrelative="t" stroked="f" coordsize="21600,21600">
            <v:path/>
            <v:fill on="f" focussize="0,0"/>
            <v:stroke on="f" joinstyle="miter"/>
            <v:imagedata r:id="rId108" o:title="eqId12c8622a3289a924231a5509d08f441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三、非选择题，共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某同学用如图甲所示的实验装置探究平抛运动的特点，在水平桌面上固定一个斜槽，斜槽的末端与桌子边缘对齐，每次都让小钢球从斜槽上的同一位置静止滚下。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90925" cy="19716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为保证小钢球离开斜槽末端后做平抛运动，斜槽末端应调成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水平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竖直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），斜槽不光滑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会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不会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）影响实验结果。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为了方便记录小钢球平抛运动经过的位置，该同学将一张带有小方格的白纸固定在背景板上，然后通过频闪照相得到了如图乙所示的照片，照片记录了小钢球在运动过程中的四个位置。小方格的边长为</w:t>
      </w:r>
      <w:r>
        <w:rPr>
          <w:rFonts w:ascii="Times New Roman" w:hAnsi="Times New Roman" w:eastAsia="Times New Roman" w:cs="Times New Roman"/>
          <w:color w:val="000000"/>
        </w:rPr>
        <w:t>0.1m</w:t>
      </w:r>
      <w:r>
        <w:rPr>
          <w:rFonts w:ascii="宋体" w:hAnsi="宋体" w:eastAsia="宋体" w:cs="宋体"/>
          <w:color w:val="000000"/>
        </w:rPr>
        <w:t>，取重力加速度大小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.85pt;width:52.65pt;" o:ole="t" filled="f" o:preferrelative="t" stroked="f" coordsize="21600,21600">
            <v:path/>
            <v:fill on="f" focussize="0,0"/>
            <v:stroke on="f" joinstyle="miter"/>
            <v:imagedata r:id="rId111" o:title="eqId799edf593e3ba2b2372a83d9782be3a2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。则频闪周期为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，小钢球离开斜槽末端的速率为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。（结果均保留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位有效数字）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在“验证机械能守恒定律”实验中，小王用如图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所示的装置，其中重物质量为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13" o:title="eqIdf93034eaf5a7102d6db7218551a28a6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，交流电频率为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9pt;width:29.95pt;" o:ole="t" filled="f" o:preferrelative="t" stroked="f" coordsize="21600,21600">
            <v:path/>
            <v:fill on="f" focussize="0,0"/>
            <v:stroke on="f" joinstyle="miter"/>
            <v:imagedata r:id="rId115" o:title="eqIdb72e1aa573e51d8c2aea247529b69bd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7430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为了减小实验误差，对体积和形状相同的重物，实验时选择密度大的，理由是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让重物从静止开始下落，打出一条清晰的纸带，其中的一部分如图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所示。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点为第一个点，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19" o:title="eqId5963abe8f421bd99a2aaa94831a951e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1" o:title="eqId7f9e8449aad35c5d840a3395ea86df6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123" o:title="eqIdc5db41a1f31d6baee7c69990811edb9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1" o:title="eqId8455657dde27aabe6adb7b188e031c1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个连续的点。从刻度尺读得：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8pt;width:74.4pt;" o:ole="t" filled="f" o:preferrelative="t" stroked="f" coordsize="21600,21600">
            <v:path/>
            <v:fill on="f" focussize="0,0"/>
            <v:stroke on="f" joinstyle="miter"/>
            <v:imagedata r:id="rId126" o:title="eqIdf8cdafd09ab6860e756684e7094372b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1pt;width:75.1pt;" o:ole="t" filled="f" o:preferrelative="t" stroked="f" coordsize="21600,21600">
            <v:path/>
            <v:fill on="f" focussize="0,0"/>
            <v:stroke on="f" joinstyle="miter"/>
            <v:imagedata r:id="rId128" o:title="eqIdb36b5247d9b268854ddb3f56ce3c02f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30" o:title="eqId962fd3629619afe7c71d00a2ed34414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color w:val="000000"/>
        </w:rPr>
        <w:t>__________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132" o:title="eqId9efa9fbcfb9595e2f031aa691db4564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52925" cy="6381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已知当地重力加速度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5" o:title="eqId276509f01529d982ab21e479a461926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pt;width:41.6pt;" o:ole="t" filled="f" o:preferrelative="t" stroked="f" coordsize="21600,21600">
            <v:path/>
            <v:fill on="f" focussize="0,0"/>
            <v:stroke on="f" joinstyle="miter"/>
            <v:imagedata r:id="rId137" o:title="eqIdc45671f067044d5e366d2fab2be2796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，则从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29" o:title="eqId1dde8112e8eb968fd042418dd632759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点到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123" o:title="eqIdc5db41a1f31d6baee7c69990811edb9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点，重物的重力势能变化量的绝对值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2.05pt;width:37.05pt;" o:ole="t" filled="f" o:preferrelative="t" stroked="f" coordsize="21600,21600">
            <v:path/>
            <v:fill on="f" focussize="0,0"/>
            <v:stroke on="f" joinstyle="miter"/>
            <v:imagedata r:id="rId141" o:title="eqId16d472cd1cf84e6e2e945bc794fc6ef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rPr>
          <w:color w:val="000000"/>
        </w:rPr>
        <w:t>__________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143" o:title="eqIda1014476ec8ee6f9275aa9802066dc3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123" o:title="eqIdc5db41a1f31d6baee7c69990811edb9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点的动能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146" o:title="eqId7365e677e2aee589112d14bd03b52d6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color w:val="000000"/>
        </w:rPr>
        <w:t>__________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143" o:title="eqIda1014476ec8ee6f9275aa9802066dc3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（计算结果均保留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位有效数字）。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如图所示是一个蹦床，一名质量为</w:t>
      </w:r>
      <w:r>
        <w:rPr>
          <w:rFonts w:ascii="Times New Roman" w:hAnsi="Times New Roman" w:eastAsia="Times New Roman" w:cs="Times New Roman"/>
          <w:color w:val="000000"/>
        </w:rPr>
        <w:t>30kg</w:t>
      </w:r>
      <w:r>
        <w:rPr>
          <w:rFonts w:ascii="宋体" w:hAnsi="宋体" w:eastAsia="宋体" w:cs="宋体"/>
          <w:color w:val="000000"/>
        </w:rPr>
        <w:t>的学生从离水平网面</w:t>
      </w:r>
      <w:r>
        <w:rPr>
          <w:rFonts w:ascii="Times New Roman" w:hAnsi="Times New Roman" w:eastAsia="Times New Roman" w:cs="Times New Roman"/>
          <w:color w:val="000000"/>
        </w:rPr>
        <w:t>0.20m</w:t>
      </w:r>
      <w:r>
        <w:rPr>
          <w:rFonts w:ascii="宋体" w:hAnsi="宋体" w:eastAsia="宋体" w:cs="宋体"/>
          <w:color w:val="000000"/>
        </w:rPr>
        <w:t>的高处自由下落，着网后沿竖直方向蹦回到离水平网面</w:t>
      </w:r>
      <w:r>
        <w:rPr>
          <w:rFonts w:ascii="Times New Roman" w:hAnsi="Times New Roman" w:eastAsia="Times New Roman" w:cs="Times New Roman"/>
          <w:color w:val="000000"/>
        </w:rPr>
        <w:t>1.25m</w:t>
      </w:r>
      <w:r>
        <w:rPr>
          <w:rFonts w:ascii="宋体" w:hAnsi="宋体" w:eastAsia="宋体" w:cs="宋体"/>
          <w:color w:val="000000"/>
        </w:rPr>
        <w:t>的高处。已知该学生从下落到返回最高点的整个过程所用时间为</w:t>
      </w:r>
      <w:r>
        <w:rPr>
          <w:rFonts w:ascii="Times New Roman" w:hAnsi="Times New Roman" w:eastAsia="Times New Roman" w:cs="Times New Roman"/>
          <w:color w:val="000000"/>
        </w:rPr>
        <w:t>1.2s</w:t>
      </w:r>
      <w:r>
        <w:rPr>
          <w:rFonts w:ascii="宋体" w:hAnsi="宋体" w:eastAsia="宋体" w:cs="宋体"/>
          <w:color w:val="000000"/>
        </w:rPr>
        <w:t>，不计空气阻力，重力加速度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149" o:title="eqIda831fae871c9028a347e59294f7422e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。求：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0001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该同学刚接触网时和离开网时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99350115" name="图片 39935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50115" name="图片 39935011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动量；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网对该同学的平均作用力大小；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网对该同学做功为多少。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如图所示，将内壁光滑的细管弯成四分之三圆形的轨道并竖直固定，轨道半径为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，细管内径远小于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。轻绳穿过细管连接小球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和重物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，小球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，直径略小于细管内径，用手托住重物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使小球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静止在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点。松手后，小球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运动至最高点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点时对细管恰无作用力，重力加速度为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，取</w:t>
      </w:r>
      <w:r>
        <w:rPr>
          <w:rFonts w:ascii="Times New Roman" w:hAnsi="Times New Roman" w:eastAsia="Times New Roman" w:cs="Times New Roman"/>
          <w:i/>
          <w:color w:val="000000"/>
        </w:rPr>
        <w:t>π</w:t>
      </w:r>
      <w:r>
        <w:rPr>
          <w:rFonts w:ascii="Times New Roman" w:hAnsi="Times New Roman" w:eastAsia="Times New Roman" w:cs="Times New Roman"/>
          <w:color w:val="000000"/>
        </w:rPr>
        <w:t>=3</w:t>
      </w:r>
      <w:r>
        <w:rPr>
          <w:rFonts w:ascii="宋体" w:hAnsi="宋体" w:eastAsia="宋体" w:cs="宋体"/>
          <w:color w:val="000000"/>
        </w:rPr>
        <w:t>，求：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8764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运动到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99350123" name="图片 39935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50123" name="图片 399350123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速度大小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重物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的质量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到达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点时轻绳的拉力大小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color w:val="000000"/>
          <w:vertAlign w:val="subscript"/>
        </w:rPr>
        <w:t>T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如图所示，质量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6.3pt;width:51.6pt;" o:ole="t" filled="f" o:preferrelative="t" stroked="f" coordsize="21600,21600">
            <v:path/>
            <v:fill on="f" focussize="0,0"/>
            <v:stroke on="f" joinstyle="miter"/>
            <v:imagedata r:id="rId153" o:title="eqIdccc94f2ea411c691d91a4fc6665c24c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的小物体从平台右端以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pt;width:53.4pt;" o:ole="t" filled="f" o:preferrelative="t" stroked="f" coordsize="21600,21600">
            <v:path/>
            <v:fill on="f" focussize="0,0"/>
            <v:stroke on="f" joinstyle="miter"/>
            <v:imagedata r:id="rId155" o:title="eqIdb624fc5be53cd4d4187a3d60c5bc6b1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的初速度水平抛出，并恰好无碰撞的沿斜面顶端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点滑下，斜面长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95pt;width:47.8pt;" o:ole="t" filled="f" o:preferrelative="t" stroked="f" coordsize="21600,21600">
            <v:path/>
            <v:fill on="f" focussize="0,0"/>
            <v:stroke on="f" joinstyle="miter"/>
            <v:imagedata r:id="rId157" o:title="eqIdaa6e76016d3f3433a4963dfc04cfb7c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，倾角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.8pt;width:38.8pt;" o:ole="t" filled="f" o:preferrelative="t" stroked="f" coordsize="21600,21600">
            <v:path/>
            <v:fill on="f" focussize="0,0"/>
            <v:stroke on="f" joinstyle="miter"/>
            <v:imagedata r:id="rId68" o:title="eqId594a9c33a588802263d538d5244240e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，小物体与斜面间的动摩擦因数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6.1pt;width:37.8pt;" o:ole="t" filled="f" o:preferrelative="t" stroked="f" coordsize="21600,21600">
            <v:path/>
            <v:fill on="f" focussize="0,0"/>
            <v:stroke on="f" joinstyle="miter"/>
            <v:imagedata r:id="rId160" o:title="eqIdf881cb9071ca8fea7cef4ab8d486558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．小物体从斜面最低点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平滑进入半径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62" o:title="eqId429e1df23aa8f60d1962dca4bd0a06a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的光滑圆形凹槽</w:t>
      </w:r>
      <w:r>
        <w:rPr>
          <w:rFonts w:ascii="Times New Roman" w:hAnsi="Times New Roman" w:eastAsia="Times New Roman" w:cs="Times New Roman"/>
          <w:i/>
          <w:color w:val="000000"/>
        </w:rPr>
        <w:t>BCD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为圆弧的最低点，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8pt;width:85.2pt;" o:ole="t" filled="f" o:preferrelative="t" stroked="f" coordsize="21600,21600">
            <v:path/>
            <v:fill on="f" focussize="0,0"/>
            <v:stroke on="f" joinstyle="miter"/>
            <v:imagedata r:id="rId164" o:title="eqId182e653f282489c7df373eaa2c1ce76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，通过与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点等高的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点抛出后落在水平地面上，取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149" o:title="eqIda831fae871c9028a347e59294f7422e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167" o:title="eqIde5efb309e3a38635f2b8d82777854bd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8pt;width:64.35pt;" o:ole="t" filled="f" o:preferrelative="t" stroked="f" coordsize="21600,21600">
            <v:path/>
            <v:fill on="f" focussize="0,0"/>
            <v:stroke on="f" joinstyle="miter"/>
            <v:imagedata r:id="rId169" o:title="eqId87dc2477d8ad9adf4d690e10557d665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66950" cy="11049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斜面顶端与平台间的高度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小物体通过最低点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时对凹槽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399350121" name="图片 39935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50121" name="图片 399350121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压力大小；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小物体从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点飞出后落地点与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点的距离．</w:t>
      </w:r>
      <w:r>
        <w:rPr>
          <w:color w:val="000000"/>
        </w:rPr>
        <w:br w:type="page"/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32"/>
        </w:rPr>
        <w:t>太原五中龙城校区高二开学测试</w:t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32"/>
        </w:rPr>
        <w:t>物理</w:t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（本试卷满分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100</w:t>
      </w:r>
      <w:r>
        <w:rPr>
          <w:rFonts w:ascii="宋体" w:hAnsi="宋体" w:eastAsia="宋体" w:cs="宋体"/>
          <w:b/>
          <w:color w:val="000000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75</w:t>
      </w:r>
      <w:r>
        <w:rPr>
          <w:rFonts w:ascii="宋体" w:hAnsi="宋体" w:eastAsia="宋体" w:cs="宋体"/>
          <w:b/>
          <w:color w:val="000000"/>
          <w:sz w:val="24"/>
        </w:rPr>
        <w:t>分钟）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一、单项选择题。（本题共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28</w:t>
      </w:r>
      <w:r>
        <w:rPr>
          <w:rFonts w:ascii="宋体" w:hAnsi="宋体" w:eastAsia="宋体" w:cs="宋体"/>
          <w:b/>
          <w:color w:val="000000"/>
          <w:sz w:val="24"/>
        </w:rPr>
        <w:t>分。在每小题的四个选项中，只有一个是符合要求的。）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二、多项选择题。（本题共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分。在每小题的四个选项中，有多项符合要求的。全部选对得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分，选对但选不全得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三、非选择题，共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</w:t>
      </w:r>
      <w:r>
        <w:rPr>
          <w:rFonts w:ascii="宋体" w:hAnsi="宋体" w:eastAsia="宋体" w:cs="宋体"/>
          <w:color w:val="000000"/>
        </w:rPr>
        <w:t>水平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不会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（2）    ①. </w:t>
      </w:r>
      <w:r>
        <w:rPr>
          <w:rFonts w:ascii="Times New Roman" w:hAnsi="Times New Roman" w:eastAsia="Times New Roman" w:cs="Times New Roman"/>
          <w:color w:val="000000"/>
        </w:rPr>
        <w:t>0.1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阻力与重力之比更小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33.00</w:t>
      </w:r>
      <w:r>
        <w:rPr>
          <w:color w:val="000000"/>
        </w:rPr>
        <w:t xml:space="preserve">    （3）    ①. </w:t>
      </w:r>
      <w:r>
        <w:rPr>
          <w:rFonts w:ascii="Times New Roman" w:hAnsi="Times New Roman" w:eastAsia="Times New Roman" w:cs="Times New Roman"/>
          <w:color w:val="000000"/>
        </w:rPr>
        <w:t>0.547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0.588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60kg·m/s</w:t>
      </w:r>
      <w:r>
        <w:rPr>
          <w:rFonts w:ascii="宋体" w:hAnsi="宋体" w:eastAsia="宋体" w:cs="宋体"/>
          <w:color w:val="000000"/>
        </w:rPr>
        <w:t>，方向竖直向下；</w:t>
      </w:r>
      <w:r>
        <w:rPr>
          <w:rFonts w:ascii="Times New Roman" w:hAnsi="Times New Roman" w:eastAsia="Times New Roman" w:cs="Times New Roman"/>
          <w:color w:val="000000"/>
        </w:rPr>
        <w:t>150kg·m/s</w:t>
      </w:r>
      <w:r>
        <w:rPr>
          <w:rFonts w:ascii="宋体" w:hAnsi="宋体" w:eastAsia="宋体" w:cs="宋体"/>
          <w:color w:val="000000"/>
        </w:rPr>
        <w:t>，方向竖直向上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720N</w:t>
      </w:r>
      <w:r>
        <w:rPr>
          <w:color w:val="000000"/>
        </w:rPr>
        <w:t xml:space="preserve">    （3）</w:t>
      </w:r>
      <w:r>
        <w:rPr>
          <w:rFonts w:ascii="Times New Roman" w:hAnsi="Times New Roman" w:eastAsia="Times New Roman" w:cs="Times New Roman"/>
          <w:color w:val="000000"/>
        </w:rPr>
        <w:t>315J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72" o:title="eqId368181e7d736849472605ab0e4de6c7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31pt;width:46pt;" o:ole="t" filled="f" o:preferrelative="t" stroked="f" coordsize="21600,21600">
            <v:path/>
            <v:fill on="f" focussize="0,0"/>
            <v:stroke on="f" joinstyle="miter"/>
            <v:imagedata r:id="rId174" o:title="eqIdef0aa9fd7a12164c9c41641870516b0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31pt;width:53pt;" o:ole="t" filled="f" o:preferrelative="t" stroked="f" coordsize="21600,21600">
            <v:path/>
            <v:fill on="f" focussize="0,0"/>
            <v:stroke on="f" joinstyle="miter"/>
            <v:imagedata r:id="rId176" o:title="eqIdd6af77f48f26453e4ead609b075414a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0.8m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Times New Roman" w:hAnsi="Times New Roman"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99350117" name="图片 39935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50117" name="图片 399350117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7N</w:t>
      </w:r>
      <w:r>
        <w:rPr>
          <w:color w:val="000000"/>
        </w:rPr>
        <w:t xml:space="preserve">    （3）</w:t>
      </w:r>
      <w:r>
        <w:rPr>
          <w:rFonts w:ascii="Times New Roman" w:hAnsi="Times New Roman" w:eastAsia="Times New Roman" w:cs="Times New Roman"/>
          <w:color w:val="000000"/>
        </w:rPr>
        <w:t>4.704m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D02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image" Target="media/image47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5.png"/><Relationship Id="rId93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2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0.png"/><Relationship Id="rId84" Type="http://schemas.openxmlformats.org/officeDocument/2006/relationships/image" Target="media/image39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0" Type="http://schemas.openxmlformats.org/officeDocument/2006/relationships/image" Target="media/image37.wmf"/><Relationship Id="rId8" Type="http://schemas.openxmlformats.org/officeDocument/2006/relationships/image" Target="media/image2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7.bin"/><Relationship Id="rId76" Type="http://schemas.openxmlformats.org/officeDocument/2006/relationships/oleObject" Target="embeddings/oleObject36.bin"/><Relationship Id="rId75" Type="http://schemas.openxmlformats.org/officeDocument/2006/relationships/image" Target="media/image35.png"/><Relationship Id="rId74" Type="http://schemas.openxmlformats.org/officeDocument/2006/relationships/oleObject" Target="embeddings/oleObject35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8.wmf"/><Relationship Id="rId6" Type="http://schemas.openxmlformats.org/officeDocument/2006/relationships/image" Target="media/image1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5.png"/><Relationship Id="rId52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png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0" Type="http://schemas.openxmlformats.org/officeDocument/2006/relationships/fontTable" Target="fontTable.xml"/><Relationship Id="rId18" Type="http://schemas.openxmlformats.org/officeDocument/2006/relationships/image" Target="media/image7.png"/><Relationship Id="rId179" Type="http://schemas.openxmlformats.org/officeDocument/2006/relationships/customXml" Target="../customXml/item2.xml"/><Relationship Id="rId178" Type="http://schemas.openxmlformats.org/officeDocument/2006/relationships/customXml" Target="../customXml/item1.xml"/><Relationship Id="rId177" Type="http://schemas.openxmlformats.org/officeDocument/2006/relationships/image" Target="media/image87.wmf"/><Relationship Id="rId176" Type="http://schemas.openxmlformats.org/officeDocument/2006/relationships/image" Target="media/image86.wmf"/><Relationship Id="rId175" Type="http://schemas.openxmlformats.org/officeDocument/2006/relationships/oleObject" Target="embeddings/oleObject85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83.png"/><Relationship Id="rId17" Type="http://schemas.openxmlformats.org/officeDocument/2006/relationships/image" Target="media/image6.wmf"/><Relationship Id="rId169" Type="http://schemas.openxmlformats.org/officeDocument/2006/relationships/image" Target="media/image82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1.bin"/><Relationship Id="rId165" Type="http://schemas.openxmlformats.org/officeDocument/2006/relationships/oleObject" Target="embeddings/oleObject80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7.bin"/><Relationship Id="rId158" Type="http://schemas.openxmlformats.org/officeDocument/2006/relationships/oleObject" Target="embeddings/oleObject76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4.png"/><Relationship Id="rId150" Type="http://schemas.openxmlformats.org/officeDocument/2006/relationships/image" Target="media/image73.png"/><Relationship Id="rId15" Type="http://schemas.openxmlformats.org/officeDocument/2006/relationships/oleObject" Target="embeddings/oleObject5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72.bin"/><Relationship Id="rId147" Type="http://schemas.openxmlformats.org/officeDocument/2006/relationships/oleObject" Target="embeddings/oleObject71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70.bin"/><Relationship Id="rId144" Type="http://schemas.openxmlformats.org/officeDocument/2006/relationships/oleObject" Target="embeddings/oleObject69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5.wmf"/><Relationship Id="rId139" Type="http://schemas.openxmlformats.org/officeDocument/2006/relationships/oleObject" Target="embeddings/oleObject66.bin"/><Relationship Id="rId138" Type="http://schemas.openxmlformats.org/officeDocument/2006/relationships/oleObject" Target="embeddings/oleObject65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6.png"/><Relationship Id="rId132" Type="http://schemas.openxmlformats.org/officeDocument/2006/relationships/image" Target="media/image65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1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9.bin"/><Relationship Id="rId124" Type="http://schemas.openxmlformats.org/officeDocument/2006/relationships/oleObject" Target="embeddings/oleObject58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6.bin"/><Relationship Id="rId12" Type="http://schemas.openxmlformats.org/officeDocument/2006/relationships/image" Target="media/image4.png"/><Relationship Id="rId119" Type="http://schemas.openxmlformats.org/officeDocument/2006/relationships/image" Target="media/image59.wmf"/><Relationship Id="rId118" Type="http://schemas.openxmlformats.org/officeDocument/2006/relationships/oleObject" Target="embeddings/oleObject55.bin"/><Relationship Id="rId117" Type="http://schemas.openxmlformats.org/officeDocument/2006/relationships/oleObject" Target="embeddings/oleObject54.bin"/><Relationship Id="rId116" Type="http://schemas.openxmlformats.org/officeDocument/2006/relationships/image" Target="media/image58.png"/><Relationship Id="rId115" Type="http://schemas.openxmlformats.org/officeDocument/2006/relationships/image" Target="media/image57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4.png"/><Relationship Id="rId108" Type="http://schemas.openxmlformats.org/officeDocument/2006/relationships/image" Target="media/image53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9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9</Pages>
  <Words>3466</Words>
  <Characters>3733</Characters>
  <TotalTime>0</TotalTime>
  <ScaleCrop>false</ScaleCrop>
  <LinksUpToDate>false</LinksUpToDate>
  <CharactersWithSpaces>3884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2025-09-04T01:45:35Z</dcterms:created>
  <dc:creator>21cnjy.com</dc:creator>
  <cp:keywords>21</cp:keywords>
  <cp:lastModifiedBy>JonMMx 2000</cp:lastModifiedBy>
  <dcterms:modified xsi:type="dcterms:W3CDTF">2025-09-04T01:45:36Z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