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35E" w:rsidRPr="009854BB" w:rsidRDefault="00587AEF" w:rsidP="00CB3FA0">
      <w:pPr>
        <w:pStyle w:val="1"/>
        <w:jc w:val="center"/>
        <w:textAlignment w:val="center"/>
        <w:rPr>
          <w:rFonts w:ascii="宋体" w:hAnsi="宋体" w:cs="宋体"/>
          <w:b/>
          <w:color w:val="000000" w:themeColor="text1"/>
          <w:kern w:val="2"/>
          <w:sz w:val="30"/>
          <w:szCs w:val="22"/>
        </w:rPr>
      </w:pPr>
      <w:bookmarkStart w:id="0" w:name="_GoBack"/>
      <w:r w:rsidRPr="009854BB">
        <w:rPr>
          <w:rFonts w:ascii="宋体" w:hAnsi="宋体" w:cs="宋体"/>
          <w:b/>
          <w:color w:val="000000" w:themeColor="text1"/>
          <w:kern w:val="2"/>
          <w:sz w:val="30"/>
          <w:szCs w:val="22"/>
        </w:rPr>
        <w:t>福建省龙岩市九校联考</w:t>
      </w:r>
      <w:r w:rsidRPr="009854BB">
        <w:rPr>
          <w:rFonts w:ascii="宋体" w:hAnsi="宋体" w:cs="宋体"/>
          <w:b/>
          <w:color w:val="000000" w:themeColor="text1"/>
          <w:kern w:val="2"/>
          <w:sz w:val="30"/>
          <w:szCs w:val="22"/>
        </w:rPr>
        <w:t>2025-2026</w:t>
      </w:r>
      <w:r w:rsidRPr="009854BB">
        <w:rPr>
          <w:rFonts w:ascii="宋体" w:hAnsi="宋体" w:cs="宋体"/>
          <w:b/>
          <w:color w:val="000000" w:themeColor="text1"/>
          <w:kern w:val="2"/>
          <w:sz w:val="30"/>
          <w:szCs w:val="22"/>
        </w:rPr>
        <w:t>学年高二上学期</w:t>
      </w:r>
      <w:r w:rsidRPr="009854BB">
        <w:rPr>
          <w:rFonts w:ascii="宋体" w:hAnsi="宋体" w:cs="宋体"/>
          <w:b/>
          <w:color w:val="000000" w:themeColor="text1"/>
          <w:kern w:val="2"/>
          <w:sz w:val="30"/>
          <w:szCs w:val="22"/>
        </w:rPr>
        <w:t>11</w:t>
      </w:r>
      <w:r w:rsidRPr="009854BB">
        <w:rPr>
          <w:rFonts w:ascii="宋体" w:hAnsi="宋体" w:cs="宋体"/>
          <w:b/>
          <w:color w:val="000000" w:themeColor="text1"/>
          <w:kern w:val="2"/>
          <w:sz w:val="30"/>
          <w:szCs w:val="22"/>
        </w:rPr>
        <w:t>月期中物理试题</w:t>
      </w:r>
    </w:p>
    <w:p w:rsidR="00EF035E" w:rsidRPr="009854BB" w:rsidRDefault="00587AEF" w:rsidP="00CB3FA0">
      <w:pPr>
        <w:pStyle w:val="1"/>
        <w:jc w:val="left"/>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一、单选题</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．如图所示，上端固定在天花板上的绝缘轻绳连接带电小球，带电小球</w:t>
      </w: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固定在绝缘水平面上，可能让轻绳伸直且</w:t>
      </w: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球保持静止状态的情景是</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noProof/>
          <w:color w:val="000000" w:themeColor="text1"/>
          <w:sz w:val="24"/>
          <w:szCs w:val="24"/>
        </w:rPr>
        <w:drawing>
          <wp:inline distT="0" distB="0" distL="0" distR="0">
            <wp:extent cx="857250" cy="1095375"/>
            <wp:effectExtent l="0" t="0" r="0" b="9525"/>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lum/>
                    </a:blip>
                    <a:stretch>
                      <a:fillRect/>
                    </a:stretch>
                  </pic:blipFill>
                  <pic:spPr>
                    <a:xfrm>
                      <a:off x="0" y="0"/>
                      <a:ext cx="857250" cy="1095375"/>
                    </a:xfrm>
                    <a:prstGeom prst="rect">
                      <a:avLst/>
                    </a:prstGeom>
                  </pic:spPr>
                </pic:pic>
              </a:graphicData>
            </a:graphic>
          </wp:inline>
        </w:drawing>
      </w: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eastAsia="Times New Roman" w:hAnsi="Times New Roman"/>
          <w:noProof/>
          <w:color w:val="000000" w:themeColor="text1"/>
          <w:sz w:val="24"/>
          <w:szCs w:val="24"/>
        </w:rPr>
        <w:drawing>
          <wp:inline distT="0" distB="0" distL="0" distR="0">
            <wp:extent cx="895350" cy="1095375"/>
            <wp:effectExtent l="0" t="0" r="0" b="9525"/>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lum/>
                    </a:blip>
                    <a:stretch>
                      <a:fillRect/>
                    </a:stretch>
                  </pic:blipFill>
                  <pic:spPr>
                    <a:xfrm>
                      <a:off x="0" y="0"/>
                      <a:ext cx="895350" cy="1095375"/>
                    </a:xfrm>
                    <a:prstGeom prst="rect">
                      <a:avLst/>
                    </a:prstGeom>
                  </pic:spPr>
                </pic:pic>
              </a:graphicData>
            </a:graphic>
          </wp:inline>
        </w:drawing>
      </w: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w:t>
      </w:r>
      <w:r w:rsidRPr="009854BB">
        <w:rPr>
          <w:rFonts w:ascii="Times New Roman" w:eastAsia="Times New Roman" w:hAnsi="Times New Roman"/>
          <w:noProof/>
          <w:color w:val="000000" w:themeColor="text1"/>
          <w:sz w:val="24"/>
          <w:szCs w:val="24"/>
        </w:rPr>
        <w:drawing>
          <wp:inline distT="0" distB="0" distL="0" distR="0">
            <wp:extent cx="828675" cy="1095375"/>
            <wp:effectExtent l="0" t="0" r="9525" b="9525"/>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lum/>
                    </a:blip>
                    <a:stretch>
                      <a:fillRect/>
                    </a:stretch>
                  </pic:blipFill>
                  <pic:spPr>
                    <a:xfrm>
                      <a:off x="0" y="0"/>
                      <a:ext cx="828675" cy="1095375"/>
                    </a:xfrm>
                    <a:prstGeom prst="rect">
                      <a:avLst/>
                    </a:prstGeom>
                  </pic:spPr>
                </pic:pic>
              </a:graphicData>
            </a:graphic>
          </wp:inline>
        </w:drawing>
      </w:r>
      <w:r w:rsidRPr="009854BB">
        <w:rPr>
          <w:rFonts w:ascii="Times New Roman" w:hAnsi="Times New Roman"/>
          <w:color w:val="000000" w:themeColor="text1"/>
          <w:kern w:val="2"/>
          <w:sz w:val="21"/>
          <w:szCs w:val="22"/>
        </w:rPr>
        <w:t>D</w:t>
      </w:r>
      <w:r w:rsidRPr="009854BB">
        <w:rPr>
          <w:rFonts w:ascii="Times New Roman" w:hAnsi="Times New Roman"/>
          <w:color w:val="000000" w:themeColor="text1"/>
          <w:kern w:val="2"/>
          <w:sz w:val="21"/>
          <w:szCs w:val="22"/>
        </w:rPr>
        <w:t>．</w:t>
      </w:r>
      <w:r w:rsidRPr="009854BB">
        <w:rPr>
          <w:rFonts w:ascii="Times New Roman" w:eastAsia="Times New Roman" w:hAnsi="Times New Roman"/>
          <w:noProof/>
          <w:color w:val="000000" w:themeColor="text1"/>
          <w:sz w:val="24"/>
          <w:szCs w:val="24"/>
        </w:rPr>
        <w:drawing>
          <wp:inline distT="0" distB="0" distL="0" distR="0">
            <wp:extent cx="857250" cy="109537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lum/>
                    </a:blip>
                    <a:stretch>
                      <a:fillRect/>
                    </a:stretch>
                  </pic:blipFill>
                  <pic:spPr>
                    <a:xfrm>
                      <a:off x="0" y="0"/>
                      <a:ext cx="857250" cy="1095375"/>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．如图所示，两段长度和材料相同、各自粗细均匀的金属导线</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串联连接在电路中，横截面积之比</w:t>
      </w:r>
      <w:r w:rsidRPr="009854BB">
        <w:rPr>
          <w:color w:val="000000" w:themeColor="text1"/>
        </w:rPr>
        <w:object w:dxaOrig="112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ww.zqy.com" style="width:56.25pt;height:15.75pt" o:ole="">
            <v:imagedata r:id="rId10" o:title="eqId38611f83e1702ec2aa264ca40c85baef"/>
          </v:shape>
          <o:OLEObject Type="Embed" ProgID="Equation.DSMT4" ShapeID="_x0000_i1025" DrawAspect="Content" ObjectID="_1827037874" r:id="rId11"/>
        </w:object>
      </w:r>
      <w:r w:rsidRPr="009854BB">
        <w:rPr>
          <w:rFonts w:ascii="Times New Roman" w:hAnsi="Times New Roman"/>
          <w:color w:val="000000" w:themeColor="text1"/>
          <w:kern w:val="2"/>
          <w:sz w:val="21"/>
          <w:szCs w:val="22"/>
        </w:rPr>
        <w:t>。下列说法正确的是（　　）</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1562100" cy="69532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lum/>
                    </a:blip>
                    <a:stretch>
                      <a:fillRect/>
                    </a:stretch>
                  </pic:blipFill>
                  <pic:spPr>
                    <a:xfrm>
                      <a:off x="0" y="0"/>
                      <a:ext cx="1562100" cy="695325"/>
                    </a:xfrm>
                    <a:prstGeom prst="rect">
                      <a:avLst/>
                    </a:prstGeom>
                  </pic:spPr>
                </pic:pic>
              </a:graphicData>
            </a:graphic>
          </wp:inline>
        </w:drawing>
      </w:r>
    </w:p>
    <w:p w:rsidR="006F2AC9" w:rsidRPr="009854BB" w:rsidRDefault="00587AEF" w:rsidP="00CB3FA0">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导线电阻之比为</w:t>
      </w:r>
      <w:r w:rsidRPr="009854BB">
        <w:rPr>
          <w:rFonts w:ascii="Times New Roman" w:hAnsi="Times New Roman"/>
          <w:color w:val="000000" w:themeColor="text1"/>
          <w:kern w:val="2"/>
          <w:sz w:val="21"/>
          <w:szCs w:val="22"/>
        </w:rPr>
        <w:t>2∶3</w:t>
      </w:r>
      <w:r w:rsidRPr="009854BB">
        <w:rPr>
          <w:rFonts w:ascii="Times New Roman" w:hAnsi="Times New Roman"/>
          <w:color w:val="000000" w:themeColor="text1"/>
          <w:kern w:val="2"/>
          <w:sz w:val="21"/>
          <w:szCs w:val="22"/>
        </w:rPr>
        <w:tab/>
        <w:t>B</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导线通过的电流之比为</w:t>
      </w:r>
      <w:r w:rsidRPr="009854BB">
        <w:rPr>
          <w:rFonts w:ascii="Times New Roman" w:hAnsi="Times New Roman"/>
          <w:color w:val="000000" w:themeColor="text1"/>
          <w:kern w:val="2"/>
          <w:sz w:val="21"/>
          <w:szCs w:val="22"/>
        </w:rPr>
        <w:t>2∶3</w:t>
      </w:r>
    </w:p>
    <w:p w:rsidR="006F2AC9" w:rsidRPr="009854BB" w:rsidRDefault="00587AEF" w:rsidP="00CB3FA0">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导线的两端电压之比为</w:t>
      </w:r>
      <w:r w:rsidRPr="009854BB">
        <w:rPr>
          <w:rFonts w:ascii="Times New Roman" w:hAnsi="Times New Roman"/>
          <w:color w:val="000000" w:themeColor="text1"/>
          <w:kern w:val="2"/>
          <w:sz w:val="21"/>
          <w:szCs w:val="22"/>
        </w:rPr>
        <w:t>2∶3</w:t>
      </w:r>
      <w:r w:rsidRPr="009854BB">
        <w:rPr>
          <w:rFonts w:ascii="Times New Roman" w:hAnsi="Times New Roman"/>
          <w:color w:val="000000" w:themeColor="text1"/>
          <w:kern w:val="2"/>
          <w:sz w:val="21"/>
          <w:szCs w:val="22"/>
        </w:rPr>
        <w:tab/>
        <w:t>D</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导线的焦耳热功率之比为</w:t>
      </w:r>
      <w:r w:rsidRPr="009854BB">
        <w:rPr>
          <w:rFonts w:ascii="Times New Roman" w:hAnsi="Times New Roman"/>
          <w:color w:val="000000" w:themeColor="text1"/>
          <w:kern w:val="2"/>
          <w:sz w:val="21"/>
          <w:szCs w:val="22"/>
        </w:rPr>
        <w:t>3∶2</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．真空中</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两个异种点电荷带电荷量分别为</w:t>
      </w:r>
      <w:r w:rsidRPr="009854BB">
        <w:rPr>
          <w:rFonts w:ascii="Times New Roman" w:hAnsi="Times New Roman"/>
          <w:color w:val="000000" w:themeColor="text1"/>
          <w:kern w:val="2"/>
          <w:sz w:val="21"/>
          <w:szCs w:val="22"/>
        </w:rPr>
        <w:t>2</w:t>
      </w:r>
      <w:r w:rsidRPr="009854BB">
        <w:rPr>
          <w:rFonts w:ascii="Times New Roman" w:eastAsia="Times New Roman" w:hAnsi="Times New Roman"/>
          <w:i/>
          <w:color w:val="000000" w:themeColor="text1"/>
          <w:kern w:val="2"/>
          <w:sz w:val="21"/>
          <w:szCs w:val="22"/>
        </w:rPr>
        <w:t>Q</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Q</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Q</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0</w:t>
      </w:r>
      <w:r w:rsidRPr="009854BB">
        <w:rPr>
          <w:rFonts w:ascii="Times New Roman" w:hAnsi="Times New Roman"/>
          <w:color w:val="000000" w:themeColor="text1"/>
          <w:kern w:val="2"/>
          <w:sz w:val="21"/>
          <w:szCs w:val="22"/>
        </w:rPr>
        <w:t>），两点电荷固定在光滑水平面相距为</w:t>
      </w:r>
      <w:r w:rsidRPr="009854BB">
        <w:rPr>
          <w:rFonts w:ascii="Times New Roman" w:eastAsia="Times New Roman" w:hAnsi="Times New Roman"/>
          <w:i/>
          <w:color w:val="000000" w:themeColor="text1"/>
          <w:kern w:val="2"/>
          <w:sz w:val="21"/>
          <w:szCs w:val="22"/>
        </w:rPr>
        <w:t>L</w:t>
      </w:r>
      <w:r w:rsidRPr="009854BB">
        <w:rPr>
          <w:rFonts w:ascii="Times New Roman" w:hAnsi="Times New Roman"/>
          <w:color w:val="000000" w:themeColor="text1"/>
          <w:kern w:val="2"/>
          <w:sz w:val="21"/>
          <w:szCs w:val="22"/>
        </w:rPr>
        <w:t>的两处（静电力常量为</w:t>
      </w:r>
      <w:r w:rsidRPr="009854BB">
        <w:rPr>
          <w:rFonts w:ascii="Times New Roman" w:eastAsia="Times New Roman" w:hAnsi="Times New Roman"/>
          <w:i/>
          <w:color w:val="000000" w:themeColor="text1"/>
          <w:kern w:val="2"/>
          <w:sz w:val="21"/>
          <w:szCs w:val="22"/>
        </w:rPr>
        <w:t>k</w:t>
      </w:r>
      <w:r w:rsidRPr="009854BB">
        <w:rPr>
          <w:rFonts w:ascii="Times New Roman" w:hAnsi="Times New Roman"/>
          <w:color w:val="000000" w:themeColor="text1"/>
          <w:kern w:val="2"/>
          <w:sz w:val="21"/>
          <w:szCs w:val="22"/>
        </w:rPr>
        <w:t>），</w:t>
      </w:r>
      <w:r w:rsidRPr="009854BB">
        <w:rPr>
          <w:color w:val="000000" w:themeColor="text1"/>
        </w:rPr>
        <w:object w:dxaOrig="405" w:dyaOrig="315">
          <v:shape id="_x0000_i1026" type="#_x0000_t75" alt="www.zqy.com" style="width:20.25pt;height:15.75pt" o:ole="">
            <v:imagedata r:id="rId13" o:title="eqId192f4f9446c954a291f779d963f90257"/>
          </v:shape>
          <o:OLEObject Type="Embed" ProgID="Equation.DSMT4" ShapeID="_x0000_i1026" DrawAspect="Content" ObjectID="_1827037875" r:id="rId14"/>
        </w:object>
      </w:r>
      <w:r w:rsidRPr="009854BB">
        <w:rPr>
          <w:rFonts w:ascii="Times New Roman" w:hAnsi="Times New Roman"/>
          <w:color w:val="000000" w:themeColor="text1"/>
          <w:kern w:val="2"/>
          <w:sz w:val="21"/>
          <w:szCs w:val="22"/>
        </w:rPr>
        <w:t>为</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两个点电荷连线的中垂线，下列说法正确的是</w:t>
      </w:r>
      <w:r w:rsidRPr="009854BB">
        <w:rPr>
          <w:rFonts w:ascii="Times New Roman" w:eastAsia="Times New Roman" w:hAnsi="Times New Roman"/>
          <w:color w:val="000000" w:themeColor="text1"/>
          <w:sz w:val="24"/>
          <w:szCs w:val="24"/>
        </w:rPr>
        <w:t>    </w:t>
      </w:r>
      <w:r w:rsidRPr="009854BB">
        <w:rPr>
          <w:rFonts w:ascii="Times New Roman" w:hAnsi="Times New Roman"/>
          <w:color w:val="000000" w:themeColor="text1"/>
          <w:kern w:val="2"/>
          <w:sz w:val="21"/>
          <w:szCs w:val="22"/>
        </w:rPr>
        <w:t>（</w:t>
      </w:r>
      <w:r w:rsidRPr="009854BB">
        <w:rPr>
          <w:rFonts w:ascii="Times New Roman" w:eastAsia="Times New Roman" w:hAnsi="Times New Roman"/>
          <w:color w:val="000000" w:themeColor="text1"/>
          <w:sz w:val="24"/>
          <w:szCs w:val="24"/>
        </w:rPr>
        <w:t>       </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514600" cy="1266825"/>
            <wp:effectExtent l="0" t="0" r="0"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lum/>
                    </a:blip>
                    <a:stretch>
                      <a:fillRect/>
                    </a:stretch>
                  </pic:blipFill>
                  <pic:spPr>
                    <a:xfrm>
                      <a:off x="0" y="0"/>
                      <a:ext cx="2514600" cy="1266825"/>
                    </a:xfrm>
                    <a:prstGeom prst="rect">
                      <a:avLst/>
                    </a:prstGeom>
                  </pic:spPr>
                </pic:pic>
              </a:graphicData>
            </a:graphic>
          </wp:inline>
        </w:drawing>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两个点电荷之间的库仑力大小为</w:t>
      </w:r>
      <w:r w:rsidRPr="009854BB">
        <w:rPr>
          <w:color w:val="000000" w:themeColor="text1"/>
        </w:rPr>
        <w:object w:dxaOrig="540" w:dyaOrig="585">
          <v:shape id="_x0000_i1027" type="#_x0000_t75" alt="www.zqy.com" style="width:27pt;height:29.25pt" o:ole="">
            <v:imagedata r:id="rId16" o:title="eqIdc7d02351cc0904f009cf540138eaece5"/>
          </v:shape>
          <o:OLEObject Type="Embed" ProgID="Equation.DSMT4" ShapeID="_x0000_i1027" DrawAspect="Content" ObjectID="_1827037876" r:id="rId17"/>
        </w:object>
      </w:r>
    </w:p>
    <w:p w:rsidR="006F2AC9" w:rsidRPr="009854BB" w:rsidRDefault="00587AEF" w:rsidP="00CB3FA0">
      <w:pPr>
        <w:pStyle w:val="1"/>
        <w:spacing w:line="360" w:lineRule="auto"/>
        <w:ind w:left="300"/>
        <w:jc w:val="left"/>
        <w:textAlignment w:val="center"/>
        <w:rPr>
          <w:rFonts w:ascii="Times New Roman" w:eastAsia="Times New Roman" w:hAnsi="Times New Roman"/>
          <w:i/>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两个点电荷连线之间的电场方向为由</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指向</w:t>
      </w:r>
      <w:r w:rsidRPr="009854BB">
        <w:rPr>
          <w:rFonts w:ascii="Times New Roman" w:eastAsia="Times New Roman" w:hAnsi="Times New Roman"/>
          <w:i/>
          <w:color w:val="000000" w:themeColor="text1"/>
          <w:kern w:val="2"/>
          <w:sz w:val="21"/>
          <w:szCs w:val="22"/>
        </w:rPr>
        <w:t>A</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w:t>
      </w:r>
      <w:r w:rsidRPr="009854BB">
        <w:rPr>
          <w:color w:val="000000" w:themeColor="text1"/>
        </w:rPr>
        <w:object w:dxaOrig="405" w:dyaOrig="315">
          <v:shape id="_x0000_i1028" type="#_x0000_t75" alt="www.zqy.com" style="width:20.25pt;height:15.75pt" o:ole="">
            <v:imagedata r:id="rId13" o:title="eqId192f4f9446c954a291f779d963f90257"/>
          </v:shape>
          <o:OLEObject Type="Embed" ProgID="Equation.DSMT4" ShapeID="_x0000_i1028" DrawAspect="Content" ObjectID="_1827037877" r:id="rId18"/>
        </w:object>
      </w:r>
      <w:r w:rsidRPr="009854BB">
        <w:rPr>
          <w:rFonts w:ascii="Times New Roman" w:hAnsi="Times New Roman"/>
          <w:color w:val="000000" w:themeColor="text1"/>
          <w:kern w:val="2"/>
          <w:sz w:val="21"/>
          <w:szCs w:val="22"/>
        </w:rPr>
        <w:t>连线上各位置的电场强度方向均为与</w:t>
      </w:r>
      <w:r w:rsidRPr="009854BB">
        <w:rPr>
          <w:rFonts w:ascii="Times New Roman" w:eastAsia="Times New Roman" w:hAnsi="Times New Roman"/>
          <w:i/>
          <w:color w:val="000000" w:themeColor="text1"/>
          <w:kern w:val="2"/>
          <w:sz w:val="21"/>
          <w:szCs w:val="22"/>
        </w:rPr>
        <w:t>AB</w:t>
      </w:r>
      <w:r w:rsidRPr="009854BB">
        <w:rPr>
          <w:rFonts w:ascii="Times New Roman" w:hAnsi="Times New Roman"/>
          <w:color w:val="000000" w:themeColor="text1"/>
          <w:kern w:val="2"/>
          <w:sz w:val="21"/>
          <w:szCs w:val="22"/>
        </w:rPr>
        <w:t>平行指向</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侧</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D</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两个点电荷连线之间静止释放一负点电荷，它一定加速向</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靠近</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4</w:t>
      </w:r>
      <w:r w:rsidRPr="009854BB">
        <w:rPr>
          <w:rFonts w:ascii="Times New Roman" w:hAnsi="Times New Roman"/>
          <w:color w:val="000000" w:themeColor="text1"/>
          <w:kern w:val="2"/>
          <w:sz w:val="21"/>
          <w:szCs w:val="22"/>
        </w:rPr>
        <w:t>．某种静电分析器简化图如图所示，在两条半圆形圆弧板组成的管道中加上径向电场。现将一电子</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自</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点垂直电场射出，恰好做圆周运动，运动轨迹为</w:t>
      </w:r>
      <w:r w:rsidRPr="009854BB">
        <w:rPr>
          <w:rFonts w:ascii="Times New Roman" w:eastAsia="Times New Roman" w:hAnsi="Times New Roman"/>
          <w:i/>
          <w:color w:val="000000" w:themeColor="text1"/>
          <w:kern w:val="2"/>
          <w:sz w:val="21"/>
          <w:szCs w:val="22"/>
        </w:rPr>
        <w:t>ABC</w:t>
      </w:r>
      <w:r w:rsidRPr="009854BB">
        <w:rPr>
          <w:rFonts w:ascii="Times New Roman" w:hAnsi="Times New Roman"/>
          <w:color w:val="000000" w:themeColor="text1"/>
          <w:kern w:val="2"/>
          <w:sz w:val="21"/>
          <w:szCs w:val="22"/>
        </w:rPr>
        <w:t>，半径为</w:t>
      </w:r>
      <w:r w:rsidRPr="009854BB">
        <w:rPr>
          <w:rFonts w:ascii="Times New Roman" w:eastAsia="Times New Roman" w:hAnsi="Times New Roman"/>
          <w:i/>
          <w:color w:val="000000" w:themeColor="text1"/>
          <w:kern w:val="2"/>
          <w:sz w:val="21"/>
          <w:szCs w:val="22"/>
        </w:rPr>
        <w:t>r</w:t>
      </w:r>
      <w:r w:rsidRPr="009854BB">
        <w:rPr>
          <w:rFonts w:ascii="Times New Roman" w:hAnsi="Times New Roman"/>
          <w:color w:val="000000" w:themeColor="text1"/>
          <w:kern w:val="2"/>
          <w:sz w:val="21"/>
          <w:szCs w:val="22"/>
        </w:rPr>
        <w:t>。另一电子</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自</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点垂直电场射出，轨迹为弧</w:t>
      </w:r>
      <w:r w:rsidRPr="009854BB">
        <w:rPr>
          <w:rFonts w:ascii="Times New Roman" w:eastAsia="Times New Roman" w:hAnsi="Times New Roman"/>
          <w:i/>
          <w:color w:val="000000" w:themeColor="text1"/>
          <w:kern w:val="2"/>
          <w:sz w:val="21"/>
          <w:szCs w:val="22"/>
        </w:rPr>
        <w:t>APQ</w:t>
      </w:r>
      <w:r w:rsidRPr="009854BB">
        <w:rPr>
          <w:rFonts w:ascii="Times New Roman" w:hAnsi="Times New Roman"/>
          <w:color w:val="000000" w:themeColor="text1"/>
          <w:kern w:val="2"/>
          <w:sz w:val="21"/>
          <w:szCs w:val="22"/>
        </w:rPr>
        <w:t>，其中</w:t>
      </w:r>
      <w:r w:rsidRPr="009854BB">
        <w:rPr>
          <w:rFonts w:ascii="Times New Roman" w:eastAsia="Times New Roman" w:hAnsi="Times New Roman"/>
          <w:i/>
          <w:color w:val="000000" w:themeColor="text1"/>
          <w:kern w:val="2"/>
          <w:sz w:val="21"/>
          <w:szCs w:val="22"/>
        </w:rPr>
        <w:t>PBO</w:t>
      </w:r>
      <w:r w:rsidRPr="009854BB">
        <w:rPr>
          <w:rFonts w:ascii="Times New Roman" w:hAnsi="Times New Roman"/>
          <w:color w:val="000000" w:themeColor="text1"/>
          <w:kern w:val="2"/>
          <w:sz w:val="21"/>
          <w:szCs w:val="22"/>
        </w:rPr>
        <w:t>共线，已知</w:t>
      </w:r>
      <w:r w:rsidRPr="009854BB">
        <w:rPr>
          <w:rFonts w:ascii="Times New Roman" w:eastAsia="Times New Roman" w:hAnsi="Times New Roman"/>
          <w:i/>
          <w:color w:val="000000" w:themeColor="text1"/>
          <w:kern w:val="2"/>
          <w:sz w:val="21"/>
          <w:szCs w:val="22"/>
        </w:rPr>
        <w:t>BP</w:t>
      </w:r>
      <w:r w:rsidRPr="009854BB">
        <w:rPr>
          <w:rFonts w:ascii="Times New Roman" w:hAnsi="Times New Roman"/>
          <w:color w:val="000000" w:themeColor="text1"/>
          <w:kern w:val="2"/>
          <w:sz w:val="21"/>
          <w:szCs w:val="22"/>
        </w:rPr>
        <w:t>电势差为</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CQ</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w:t>
      </w:r>
      <w:r w:rsidRPr="009854BB">
        <w:rPr>
          <w:rFonts w:ascii="Times New Roman" w:eastAsia="Times New Roman" w:hAnsi="Times New Roman"/>
          <w:i/>
          <w:color w:val="000000" w:themeColor="text1"/>
          <w:kern w:val="2"/>
          <w:sz w:val="21"/>
          <w:szCs w:val="22"/>
        </w:rPr>
        <w:t>BP</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，电子</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入射动能为</w:t>
      </w:r>
      <w:r w:rsidRPr="009854BB">
        <w:rPr>
          <w:color w:val="000000" w:themeColor="text1"/>
        </w:rPr>
        <w:object w:dxaOrig="270" w:dyaOrig="315">
          <v:shape id="_x0000_i1029" type="#_x0000_t75" alt="www.zqy.com" style="width:13.5pt;height:15.75pt" o:ole="">
            <v:imagedata r:id="rId19" o:title="eqIdef1c7229e345be3a4857b91d27126c88"/>
          </v:shape>
          <o:OLEObject Type="Embed" ProgID="Equation.DSMT4" ShapeID="_x0000_i1029" DrawAspect="Content" ObjectID="_1827037878" r:id="rId20"/>
        </w:object>
      </w:r>
      <w:r w:rsidRPr="009854BB">
        <w:rPr>
          <w:rFonts w:ascii="Times New Roman" w:hAnsi="Times New Roman"/>
          <w:color w:val="000000" w:themeColor="text1"/>
          <w:kern w:val="2"/>
          <w:sz w:val="21"/>
          <w:szCs w:val="22"/>
        </w:rPr>
        <w:t>，电子的电荷量为</w:t>
      </w:r>
      <w:r w:rsidRPr="009854BB">
        <w:rPr>
          <w:rFonts w:ascii="Times New Roman" w:eastAsia="Times New Roman" w:hAnsi="Times New Roman"/>
          <w:i/>
          <w:color w:val="000000" w:themeColor="text1"/>
          <w:kern w:val="2"/>
          <w:sz w:val="21"/>
          <w:szCs w:val="22"/>
        </w:rPr>
        <w:t>e</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lastRenderedPageBreak/>
        <w:t>则（　　）</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095500" cy="1543050"/>
            <wp:effectExtent l="0" t="0" r="0"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a:lum/>
                    </a:blip>
                    <a:stretch>
                      <a:fillRect/>
                    </a:stretch>
                  </pic:blipFill>
                  <pic:spPr>
                    <a:xfrm>
                      <a:off x="0" y="0"/>
                      <a:ext cx="2095500" cy="1543050"/>
                    </a:xfrm>
                    <a:prstGeom prst="rect">
                      <a:avLst/>
                    </a:prstGeom>
                  </pic:spPr>
                </pic:pic>
              </a:graphicData>
            </a:graphic>
          </wp:inline>
        </w:drawing>
      </w:r>
    </w:p>
    <w:p w:rsidR="006F2AC9" w:rsidRPr="009854BB" w:rsidRDefault="00587AEF" w:rsidP="00CB3FA0">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P</w:t>
      </w:r>
      <w:r w:rsidRPr="009854BB">
        <w:rPr>
          <w:rFonts w:ascii="Times New Roman" w:hAnsi="Times New Roman"/>
          <w:color w:val="000000" w:themeColor="text1"/>
          <w:kern w:val="2"/>
          <w:sz w:val="21"/>
          <w:szCs w:val="22"/>
        </w:rPr>
        <w:t>点电场强度大于</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点电场强度</w:t>
      </w:r>
      <w:r w:rsidRPr="009854BB">
        <w:rPr>
          <w:rFonts w:ascii="Times New Roman" w:hAnsi="Times New Roman"/>
          <w:color w:val="000000" w:themeColor="text1"/>
          <w:kern w:val="2"/>
          <w:sz w:val="21"/>
          <w:szCs w:val="22"/>
        </w:rPr>
        <w:tab/>
        <w:t>B</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点的电场强度</w:t>
      </w:r>
      <w:r w:rsidRPr="009854BB">
        <w:rPr>
          <w:color w:val="000000" w:themeColor="text1"/>
        </w:rPr>
        <w:object w:dxaOrig="690" w:dyaOrig="555">
          <v:shape id="_x0000_i1030" type="#_x0000_t75" alt="www.zqy.com" style="width:34.5pt;height:27.75pt" o:ole="">
            <v:imagedata r:id="rId22" o:title="eqIdbd5322be12f9b49e828f9604c39dad48"/>
          </v:shape>
          <o:OLEObject Type="Embed" ProgID="Equation.DSMT4" ShapeID="_x0000_i1030" DrawAspect="Content" ObjectID="_1827037879" r:id="rId23"/>
        </w:object>
      </w:r>
    </w:p>
    <w:p w:rsidR="006F2AC9" w:rsidRPr="009854BB" w:rsidRDefault="00587AEF" w:rsidP="00CB3FA0">
      <w:pPr>
        <w:pStyle w:val="1"/>
        <w:tabs>
          <w:tab w:val="left" w:pos="4156"/>
        </w:tabs>
        <w:spacing w:line="360" w:lineRule="auto"/>
        <w:ind w:left="300"/>
        <w:jc w:val="left"/>
        <w:textAlignment w:val="center"/>
        <w:rPr>
          <w:rFonts w:ascii="Times New Roman" w:eastAsia="Times New Roman" w:hAnsi="Times New Roman"/>
          <w:i/>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．电子</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在</w:t>
      </w:r>
      <w:r w:rsidRPr="009854BB">
        <w:rPr>
          <w:rFonts w:ascii="Times New Roman" w:eastAsia="Times New Roman" w:hAnsi="Times New Roman"/>
          <w:i/>
          <w:color w:val="000000" w:themeColor="text1"/>
          <w:kern w:val="2"/>
          <w:sz w:val="21"/>
          <w:szCs w:val="22"/>
        </w:rPr>
        <w:t>P</w:t>
      </w:r>
      <w:r w:rsidRPr="009854BB">
        <w:rPr>
          <w:rFonts w:ascii="Times New Roman" w:hAnsi="Times New Roman"/>
          <w:color w:val="000000" w:themeColor="text1"/>
          <w:kern w:val="2"/>
          <w:sz w:val="21"/>
          <w:szCs w:val="22"/>
        </w:rPr>
        <w:t>点动能大于</w:t>
      </w:r>
      <w:r w:rsidRPr="009854BB">
        <w:rPr>
          <w:rFonts w:ascii="Times New Roman" w:eastAsia="Times New Roman" w:hAnsi="Times New Roman"/>
          <w:i/>
          <w:color w:val="000000" w:themeColor="text1"/>
          <w:kern w:val="2"/>
          <w:sz w:val="21"/>
          <w:szCs w:val="22"/>
        </w:rPr>
        <w:t>Q</w:t>
      </w:r>
      <w:r w:rsidRPr="009854BB">
        <w:rPr>
          <w:rFonts w:ascii="Times New Roman" w:hAnsi="Times New Roman"/>
          <w:color w:val="000000" w:themeColor="text1"/>
          <w:kern w:val="2"/>
          <w:sz w:val="21"/>
          <w:szCs w:val="22"/>
        </w:rPr>
        <w:t>点动能</w:t>
      </w:r>
      <w:r w:rsidRPr="009854BB">
        <w:rPr>
          <w:rFonts w:ascii="Times New Roman" w:hAnsi="Times New Roman"/>
          <w:color w:val="000000" w:themeColor="text1"/>
          <w:kern w:val="2"/>
          <w:sz w:val="21"/>
          <w:szCs w:val="22"/>
        </w:rPr>
        <w:tab/>
        <w:t>D</w:t>
      </w:r>
      <w:r w:rsidRPr="009854BB">
        <w:rPr>
          <w:rFonts w:ascii="Times New Roman" w:hAnsi="Times New Roman"/>
          <w:color w:val="000000" w:themeColor="text1"/>
          <w:kern w:val="2"/>
          <w:sz w:val="21"/>
          <w:szCs w:val="22"/>
        </w:rPr>
        <w:t>．电子</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全程克服电场力做的功等于</w:t>
      </w:r>
      <w:r w:rsidRPr="009854BB">
        <w:rPr>
          <w:rFonts w:ascii="Times New Roman" w:hAnsi="Times New Roman"/>
          <w:color w:val="000000" w:themeColor="text1"/>
          <w:kern w:val="2"/>
          <w:sz w:val="21"/>
          <w:szCs w:val="22"/>
        </w:rPr>
        <w:t>2</w:t>
      </w:r>
      <w:r w:rsidRPr="009854BB">
        <w:rPr>
          <w:rFonts w:ascii="Times New Roman" w:eastAsia="Times New Roman" w:hAnsi="Times New Roman"/>
          <w:i/>
          <w:color w:val="000000" w:themeColor="text1"/>
          <w:kern w:val="2"/>
          <w:sz w:val="21"/>
          <w:szCs w:val="22"/>
        </w:rPr>
        <w:t>eU</w:t>
      </w:r>
    </w:p>
    <w:p w:rsidR="006F2AC9" w:rsidRPr="009854BB" w:rsidRDefault="00587AEF" w:rsidP="00CB3FA0">
      <w:pPr>
        <w:pStyle w:val="1"/>
        <w:jc w:val="left"/>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二、多选题</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5</w:t>
      </w:r>
      <w:r w:rsidRPr="009854BB">
        <w:rPr>
          <w:rFonts w:ascii="Times New Roman" w:hAnsi="Times New Roman"/>
          <w:color w:val="000000" w:themeColor="text1"/>
          <w:kern w:val="2"/>
          <w:sz w:val="21"/>
          <w:szCs w:val="22"/>
        </w:rPr>
        <w:t>．两个电阻</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1</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2</w:t>
      </w:r>
      <w:r w:rsidRPr="009854BB">
        <w:rPr>
          <w:rFonts w:ascii="Times New Roman" w:hAnsi="Times New Roman"/>
          <w:color w:val="000000" w:themeColor="text1"/>
          <w:kern w:val="2"/>
          <w:sz w:val="21"/>
          <w:szCs w:val="22"/>
        </w:rPr>
        <w:t>的伏安特性曲线如图所示，由图可知（　　）</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1724025" cy="1228725"/>
            <wp:effectExtent l="0" t="0" r="9525"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a:lum/>
                    </a:blip>
                    <a:stretch>
                      <a:fillRect/>
                    </a:stretch>
                  </pic:blipFill>
                  <pic:spPr>
                    <a:xfrm>
                      <a:off x="0" y="0"/>
                      <a:ext cx="1724025" cy="1228725"/>
                    </a:xfrm>
                    <a:prstGeom prst="rect">
                      <a:avLst/>
                    </a:prstGeom>
                  </pic:spPr>
                </pic:pic>
              </a:graphicData>
            </a:graphic>
          </wp:inline>
        </w:drawing>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1</w:t>
      </w:r>
      <w:r w:rsidRPr="009854BB">
        <w:rPr>
          <w:rFonts w:ascii="Times New Roman" w:hAnsi="Times New Roman"/>
          <w:color w:val="000000" w:themeColor="text1"/>
          <w:kern w:val="2"/>
          <w:sz w:val="21"/>
          <w:szCs w:val="22"/>
        </w:rPr>
        <w:t>的电阻为</w:t>
      </w:r>
      <w:r w:rsidRPr="009854BB">
        <w:rPr>
          <w:color w:val="000000" w:themeColor="text1"/>
        </w:rPr>
        <w:object w:dxaOrig="1425" w:dyaOrig="540">
          <v:shape id="_x0000_i1031" type="#_x0000_t75" alt="www.zqy.com" style="width:71.25pt;height:27pt" o:ole="">
            <v:imagedata r:id="rId25" o:title="eqId3af9f084c9cc70b69089128dc977c694"/>
          </v:shape>
          <o:OLEObject Type="Embed" ProgID="Equation.DSMT4" ShapeID="_x0000_i1031" DrawAspect="Content" ObjectID="_1827037880" r:id="rId26"/>
        </w:objec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1</w:t>
      </w:r>
      <w:r w:rsidRPr="009854BB">
        <w:rPr>
          <w:rFonts w:ascii="Times New Roman" w:hAnsi="Times New Roman"/>
          <w:color w:val="000000" w:themeColor="text1"/>
          <w:kern w:val="2"/>
          <w:sz w:val="21"/>
          <w:szCs w:val="22"/>
        </w:rPr>
        <w:t>的电阻</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1</w:t>
      </w:r>
      <w:r w:rsidRPr="009854BB">
        <w:rPr>
          <w:rFonts w:ascii="Times New Roman" w:hAnsi="Times New Roman"/>
          <w:color w:val="000000" w:themeColor="text1"/>
          <w:kern w:val="2"/>
          <w:sz w:val="21"/>
          <w:szCs w:val="22"/>
        </w:rPr>
        <w:t>=tan 45° Ω=1 Ω</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2</w:t>
      </w:r>
      <w:r w:rsidRPr="009854BB">
        <w:rPr>
          <w:rFonts w:ascii="Times New Roman" w:hAnsi="Times New Roman"/>
          <w:color w:val="000000" w:themeColor="text1"/>
          <w:kern w:val="2"/>
          <w:sz w:val="21"/>
          <w:szCs w:val="22"/>
        </w:rPr>
        <w:t>的电阻随电压的增大而减小</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D</w:t>
      </w:r>
      <w:r w:rsidRPr="009854BB">
        <w:rPr>
          <w:rFonts w:ascii="Times New Roman" w:hAnsi="Times New Roman"/>
          <w:color w:val="000000" w:themeColor="text1"/>
          <w:kern w:val="2"/>
          <w:sz w:val="21"/>
          <w:szCs w:val="22"/>
        </w:rPr>
        <w:t>．当</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=1 V</w:t>
      </w:r>
      <w:r w:rsidRPr="009854BB">
        <w:rPr>
          <w:rFonts w:ascii="Times New Roman" w:hAnsi="Times New Roman"/>
          <w:color w:val="000000" w:themeColor="text1"/>
          <w:kern w:val="2"/>
          <w:sz w:val="21"/>
          <w:szCs w:val="22"/>
        </w:rPr>
        <w:t>时，</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2</w:t>
      </w:r>
      <w:r w:rsidRPr="009854BB">
        <w:rPr>
          <w:rFonts w:ascii="Times New Roman" w:hAnsi="Times New Roman"/>
          <w:color w:val="000000" w:themeColor="text1"/>
          <w:kern w:val="2"/>
          <w:sz w:val="21"/>
          <w:szCs w:val="22"/>
        </w:rPr>
        <w:t>的电阻等于</w:t>
      </w:r>
      <w:r w:rsidRPr="009854BB">
        <w:rPr>
          <w:rFonts w:ascii="Times New Roman" w:eastAsia="Times New Roman" w:hAnsi="Times New Roman"/>
          <w:i/>
          <w:color w:val="000000" w:themeColor="text1"/>
          <w:kern w:val="2"/>
          <w:sz w:val="21"/>
          <w:szCs w:val="22"/>
        </w:rPr>
        <w:t>R</w:t>
      </w:r>
      <w:r w:rsidRPr="009854BB">
        <w:rPr>
          <w:rFonts w:ascii="Times New Roman" w:eastAsia="Times New Roman" w:hAnsi="Times New Roman"/>
          <w:i/>
          <w:color w:val="000000" w:themeColor="text1"/>
          <w:kern w:val="2"/>
          <w:sz w:val="21"/>
          <w:szCs w:val="22"/>
          <w:vertAlign w:val="subscript"/>
        </w:rPr>
        <w:t>1</w:t>
      </w:r>
      <w:r w:rsidRPr="009854BB">
        <w:rPr>
          <w:rFonts w:ascii="Times New Roman" w:hAnsi="Times New Roman"/>
          <w:color w:val="000000" w:themeColor="text1"/>
          <w:kern w:val="2"/>
          <w:sz w:val="21"/>
          <w:szCs w:val="22"/>
        </w:rPr>
        <w:t>的电阻</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6</w:t>
      </w:r>
      <w:r w:rsidRPr="009854BB">
        <w:rPr>
          <w:rFonts w:ascii="Times New Roman" w:hAnsi="Times New Roman"/>
          <w:color w:val="000000" w:themeColor="text1"/>
          <w:kern w:val="2"/>
          <w:sz w:val="21"/>
          <w:szCs w:val="22"/>
        </w:rPr>
        <w:t>．如图所示，为一电容式位移传感器的示意图，电容器两固定极板间有一可移动的电介质板，电介质板与被测物体相连。电容器接入恒压电源后，通过极板上物理量的变化可确定被测物体的位置，若物体向左平行于极板移动，下列说法中正确的是（　　）</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619375" cy="1143000"/>
            <wp:effectExtent l="0" t="0" r="9525"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7">
                      <a:lum/>
                    </a:blip>
                    <a:stretch>
                      <a:fillRect/>
                    </a:stretch>
                  </pic:blipFill>
                  <pic:spPr>
                    <a:xfrm>
                      <a:off x="0" y="0"/>
                      <a:ext cx="2619375" cy="1143000"/>
                    </a:xfrm>
                    <a:prstGeom prst="rect">
                      <a:avLst/>
                    </a:prstGeom>
                  </pic:spPr>
                </pic:pic>
              </a:graphicData>
            </a:graphic>
          </wp:inline>
        </w:drawing>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．在电介质板移出电容器的过程中，电容器的电容增大</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．在电介质板移出电容器的过程中，由</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的电流流过电流计</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．在电介质板移出电容器的过程中，</w:t>
      </w: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极板电荷量增大</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lastRenderedPageBreak/>
        <w:t>D</w:t>
      </w:r>
      <w:r w:rsidRPr="009854BB">
        <w:rPr>
          <w:rFonts w:ascii="Times New Roman" w:hAnsi="Times New Roman"/>
          <w:color w:val="000000" w:themeColor="text1"/>
          <w:kern w:val="2"/>
          <w:sz w:val="21"/>
          <w:szCs w:val="22"/>
        </w:rPr>
        <w:t>．在电介质板移出电容器前后，两极板间的电压相同</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7</w:t>
      </w:r>
      <w:r w:rsidRPr="009854BB">
        <w:rPr>
          <w:rFonts w:ascii="Times New Roman" w:hAnsi="Times New Roman"/>
          <w:color w:val="000000" w:themeColor="text1"/>
          <w:kern w:val="2"/>
          <w:sz w:val="21"/>
          <w:szCs w:val="22"/>
        </w:rPr>
        <w:t>．如图所示</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两个带正电的同种粒子，以不同的速率先后垂直于电场线从同一点进入平行板间的匀强电场后，</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粒子打在下极板的</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粒子打在下极板的</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点，若不计重力，则（　　）</w:t>
      </w:r>
    </w:p>
    <w:p w:rsidR="006F2AC9" w:rsidRPr="009854BB" w:rsidRDefault="00587AEF" w:rsidP="00CB3FA0">
      <w:pPr>
        <w:pStyle w:val="1"/>
        <w:spacing w:line="360" w:lineRule="auto"/>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171700" cy="1419225"/>
            <wp:effectExtent l="0" t="0" r="0"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a:lum/>
                    </a:blip>
                    <a:stretch>
                      <a:fillRect/>
                    </a:stretch>
                  </pic:blipFill>
                  <pic:spPr>
                    <a:xfrm>
                      <a:off x="0" y="0"/>
                      <a:ext cx="2171700" cy="1419225"/>
                    </a:xfrm>
                    <a:prstGeom prst="rect">
                      <a:avLst/>
                    </a:prstGeom>
                  </pic:spPr>
                </pic:pic>
              </a:graphicData>
            </a:graphic>
          </wp:inline>
        </w:drawing>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的速率比</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的速率小</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的速率比</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的速率大</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在电场中运动的时间比</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长</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D</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在电场中运动的时间和</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相等</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8</w:t>
      </w:r>
      <w:r w:rsidRPr="009854BB">
        <w:rPr>
          <w:rFonts w:ascii="Times New Roman" w:hAnsi="Times New Roman"/>
          <w:color w:val="000000" w:themeColor="text1"/>
          <w:kern w:val="2"/>
          <w:sz w:val="21"/>
          <w:szCs w:val="22"/>
        </w:rPr>
        <w:t>．空间中存在平行于纸面的匀强电场，在纸面内取</w:t>
      </w:r>
      <w:r w:rsidRPr="009854BB">
        <w:rPr>
          <w:rFonts w:ascii="Times New Roman" w:eastAsia="Times New Roman" w:hAnsi="Times New Roman"/>
          <w:i/>
          <w:color w:val="000000" w:themeColor="text1"/>
          <w:kern w:val="2"/>
          <w:sz w:val="21"/>
          <w:szCs w:val="22"/>
        </w:rPr>
        <w:t>O</w:t>
      </w:r>
      <w:r w:rsidRPr="009854BB">
        <w:rPr>
          <w:rFonts w:ascii="Times New Roman" w:hAnsi="Times New Roman"/>
          <w:color w:val="000000" w:themeColor="text1"/>
          <w:kern w:val="2"/>
          <w:sz w:val="21"/>
          <w:szCs w:val="22"/>
        </w:rPr>
        <w:t>点为坐标原点建立</w:t>
      </w:r>
      <w:r w:rsidRPr="009854BB">
        <w:rPr>
          <w:rFonts w:ascii="Times New Roman" w:eastAsia="Times New Roman" w:hAnsi="Times New Roman"/>
          <w:i/>
          <w:color w:val="000000" w:themeColor="text1"/>
          <w:kern w:val="2"/>
          <w:sz w:val="21"/>
          <w:szCs w:val="22"/>
        </w:rPr>
        <w:t>x</w:t>
      </w:r>
      <w:r w:rsidRPr="009854BB">
        <w:rPr>
          <w:rFonts w:ascii="Times New Roman" w:hAnsi="Times New Roman"/>
          <w:color w:val="000000" w:themeColor="text1"/>
          <w:kern w:val="2"/>
          <w:sz w:val="21"/>
          <w:szCs w:val="22"/>
        </w:rPr>
        <w:t>轴，如图甲所示。现有一带电微粒，在</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0</w:t>
      </w:r>
      <w:r w:rsidRPr="009854BB">
        <w:rPr>
          <w:rFonts w:ascii="Times New Roman" w:hAnsi="Times New Roman"/>
          <w:color w:val="000000" w:themeColor="text1"/>
          <w:kern w:val="2"/>
          <w:sz w:val="21"/>
          <w:szCs w:val="22"/>
        </w:rPr>
        <w:t>时刻以一定初速度从</w:t>
      </w:r>
      <w:r w:rsidRPr="009854BB">
        <w:rPr>
          <w:rFonts w:ascii="Times New Roman" w:eastAsia="Times New Roman" w:hAnsi="Times New Roman"/>
          <w:i/>
          <w:color w:val="000000" w:themeColor="text1"/>
          <w:kern w:val="2"/>
          <w:sz w:val="21"/>
          <w:szCs w:val="22"/>
        </w:rPr>
        <w:t>x</w:t>
      </w:r>
      <w:r w:rsidRPr="009854BB">
        <w:rPr>
          <w:rFonts w:ascii="Times New Roman" w:hAnsi="Times New Roman"/>
          <w:color w:val="000000" w:themeColor="text1"/>
          <w:kern w:val="2"/>
          <w:sz w:val="21"/>
          <w:szCs w:val="22"/>
        </w:rPr>
        <w:t>轴上的</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点开始沿逆时针做匀速圆周运动，圆心为</w:t>
      </w:r>
      <w:r w:rsidRPr="009854BB">
        <w:rPr>
          <w:rFonts w:ascii="Times New Roman" w:eastAsia="Times New Roman" w:hAnsi="Times New Roman"/>
          <w:i/>
          <w:color w:val="000000" w:themeColor="text1"/>
          <w:kern w:val="2"/>
          <w:sz w:val="21"/>
          <w:szCs w:val="22"/>
        </w:rPr>
        <w:t>O</w:t>
      </w:r>
      <w:r w:rsidRPr="009854BB">
        <w:rPr>
          <w:rFonts w:ascii="Times New Roman" w:hAnsi="Times New Roman"/>
          <w:color w:val="000000" w:themeColor="text1"/>
          <w:kern w:val="2"/>
          <w:sz w:val="21"/>
          <w:szCs w:val="22"/>
        </w:rPr>
        <w:t>、半径为</w:t>
      </w:r>
      <w:r w:rsidRPr="009854BB">
        <w:rPr>
          <w:rFonts w:ascii="Times New Roman" w:eastAsia="Times New Roman" w:hAnsi="Times New Roman"/>
          <w:i/>
          <w:color w:val="000000" w:themeColor="text1"/>
          <w:kern w:val="2"/>
          <w:sz w:val="21"/>
          <w:szCs w:val="22"/>
        </w:rPr>
        <w:t>R</w:t>
      </w:r>
      <w:r w:rsidRPr="009854BB">
        <w:rPr>
          <w:rFonts w:ascii="Times New Roman" w:hAnsi="Times New Roman"/>
          <w:color w:val="000000" w:themeColor="text1"/>
          <w:kern w:val="2"/>
          <w:sz w:val="21"/>
          <w:szCs w:val="22"/>
        </w:rPr>
        <w:t>。已知图中圆为其轨迹，</w:t>
      </w:r>
      <w:r w:rsidRPr="009854BB">
        <w:rPr>
          <w:rFonts w:ascii="Times New Roman" w:eastAsia="Times New Roman" w:hAnsi="Times New Roman"/>
          <w:i/>
          <w:color w:val="000000" w:themeColor="text1"/>
          <w:kern w:val="2"/>
          <w:sz w:val="21"/>
          <w:szCs w:val="22"/>
        </w:rPr>
        <w:t>ab</w:t>
      </w:r>
      <w:r w:rsidRPr="009854BB">
        <w:rPr>
          <w:rFonts w:ascii="Times New Roman" w:hAnsi="Times New Roman"/>
          <w:color w:val="000000" w:themeColor="text1"/>
          <w:kern w:val="2"/>
          <w:sz w:val="21"/>
          <w:szCs w:val="22"/>
        </w:rPr>
        <w:t>为圆轨迹的一条直径；除电场力外微粒还受到一个变力</w:t>
      </w:r>
      <w:r w:rsidRPr="009854BB">
        <w:rPr>
          <w:rFonts w:ascii="Times New Roman" w:eastAsia="Times New Roman" w:hAnsi="Times New Roman"/>
          <w:i/>
          <w:color w:val="000000" w:themeColor="text1"/>
          <w:kern w:val="2"/>
          <w:sz w:val="21"/>
          <w:szCs w:val="22"/>
        </w:rPr>
        <w:t>F</w:t>
      </w:r>
      <w:r w:rsidRPr="009854BB">
        <w:rPr>
          <w:rFonts w:ascii="Times New Roman" w:hAnsi="Times New Roman"/>
          <w:color w:val="000000" w:themeColor="text1"/>
          <w:kern w:val="2"/>
          <w:sz w:val="21"/>
          <w:szCs w:val="22"/>
        </w:rPr>
        <w:t>，不计其他力的作用；测得微粒所处位置的电势</w:t>
      </w:r>
      <w:r w:rsidRPr="009854BB">
        <w:rPr>
          <w:color w:val="000000" w:themeColor="text1"/>
        </w:rPr>
        <w:object w:dxaOrig="195" w:dyaOrig="225">
          <v:shape id="_x0000_i1032" type="#_x0000_t75" alt="www.zqy.com" style="width:9.75pt;height:11.25pt" o:ole="">
            <v:imagedata r:id="rId29" o:title="eqId6581916f5a65edfea257c804efee007e"/>
          </v:shape>
          <o:OLEObject Type="Embed" ProgID="Equation.DSMT4" ShapeID="_x0000_i1032" DrawAspect="Content" ObjectID="_1827037881" r:id="rId30"/>
        </w:object>
      </w:r>
      <w:r w:rsidRPr="009854BB">
        <w:rPr>
          <w:rFonts w:ascii="Times New Roman" w:hAnsi="Times New Roman"/>
          <w:color w:val="000000" w:themeColor="text1"/>
          <w:kern w:val="2"/>
          <w:sz w:val="21"/>
          <w:szCs w:val="22"/>
        </w:rPr>
        <w:t>随时间</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的变化图像如图乙所示，</w:t>
      </w:r>
      <w:r w:rsidRPr="009854BB">
        <w:rPr>
          <w:color w:val="000000" w:themeColor="text1"/>
        </w:rPr>
        <w:object w:dxaOrig="180" w:dyaOrig="300">
          <v:shape id="_x0000_i1033" type="#_x0000_t75" alt="www.zqy.com" style="width:9pt;height:15pt" o:ole="">
            <v:imagedata r:id="rId31" o:title="eqId87c7eb49a823f757461cd5260757b088"/>
          </v:shape>
          <o:OLEObject Type="Embed" ProgID="Equation.DSMT4" ShapeID="_x0000_i1033" DrawAspect="Content" ObjectID="_1827037882" r:id="rId32"/>
        </w:object>
      </w:r>
      <w:r w:rsidRPr="009854BB">
        <w:rPr>
          <w:rFonts w:ascii="Times New Roman" w:hAnsi="Times New Roman"/>
          <w:color w:val="000000" w:themeColor="text1"/>
          <w:kern w:val="2"/>
          <w:sz w:val="21"/>
          <w:szCs w:val="22"/>
        </w:rPr>
        <w:t>时电势为</w:t>
      </w:r>
      <w:r w:rsidRPr="009854BB">
        <w:rPr>
          <w:color w:val="000000" w:themeColor="text1"/>
        </w:rPr>
        <w:object w:dxaOrig="225" w:dyaOrig="330">
          <v:shape id="_x0000_i1034" type="#_x0000_t75" alt="www.zqy.com" style="width:11.25pt;height:16.5pt" o:ole="">
            <v:imagedata r:id="rId33" o:title="eqIdfe4f007b1ceaccfff1d659f6f8592c4e"/>
          </v:shape>
          <o:OLEObject Type="Embed" ProgID="Equation.DSMT4" ShapeID="_x0000_i1034" DrawAspect="Content" ObjectID="_1827037883" r:id="rId34"/>
        </w:object>
      </w:r>
      <w:r w:rsidRPr="009854BB">
        <w:rPr>
          <w:rFonts w:ascii="Times New Roman" w:hAnsi="Times New Roman"/>
          <w:color w:val="000000" w:themeColor="text1"/>
          <w:kern w:val="2"/>
          <w:sz w:val="21"/>
          <w:szCs w:val="22"/>
        </w:rPr>
        <w:t>，</w:t>
      </w:r>
      <w:r w:rsidRPr="009854BB">
        <w:rPr>
          <w:color w:val="000000" w:themeColor="text1"/>
        </w:rPr>
        <w:object w:dxaOrig="285" w:dyaOrig="315">
          <v:shape id="_x0000_i1035" type="#_x0000_t75" alt="www.zqy.com" style="width:14.25pt;height:15.75pt" o:ole="">
            <v:imagedata r:id="rId35" o:title="eqId3cfd03dc19c08cb9641c7b08c967cf3e"/>
          </v:shape>
          <o:OLEObject Type="Embed" ProgID="Equation.DSMT4" ShapeID="_x0000_i1035" DrawAspect="Content" ObjectID="_1827037884" r:id="rId36"/>
        </w:object>
      </w:r>
      <w:r w:rsidRPr="009854BB">
        <w:rPr>
          <w:rFonts w:ascii="Times New Roman" w:hAnsi="Times New Roman"/>
          <w:color w:val="000000" w:themeColor="text1"/>
          <w:kern w:val="2"/>
          <w:sz w:val="21"/>
          <w:szCs w:val="22"/>
        </w:rPr>
        <w:t>时电势为</w:t>
      </w:r>
      <w:r w:rsidRPr="009854BB">
        <w:rPr>
          <w:color w:val="000000" w:themeColor="text1"/>
        </w:rPr>
        <w:object w:dxaOrig="375" w:dyaOrig="315">
          <v:shape id="_x0000_i1036" type="#_x0000_t75" alt="www.zqy.com" style="width:18.75pt;height:15.75pt" o:ole="">
            <v:imagedata r:id="rId37" o:title="eqId8733e2f3e84a128ddf4916b1a0bb1cfe"/>
          </v:shape>
          <o:OLEObject Type="Embed" ProgID="Equation.DSMT4" ShapeID="_x0000_i1036" DrawAspect="Content" ObjectID="_1827037885" r:id="rId38"/>
        </w:object>
      </w:r>
      <w:r w:rsidRPr="009854BB">
        <w:rPr>
          <w:rFonts w:ascii="Times New Roman" w:hAnsi="Times New Roman"/>
          <w:color w:val="000000" w:themeColor="text1"/>
          <w:kern w:val="2"/>
          <w:sz w:val="21"/>
          <w:szCs w:val="22"/>
        </w:rPr>
        <w:t>。下列说法正确的是（　　）</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4019550" cy="1276350"/>
            <wp:effectExtent l="0" t="0" r="0" b="0"/>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9">
                      <a:lum/>
                    </a:blip>
                    <a:stretch>
                      <a:fillRect/>
                    </a:stretch>
                  </pic:blipFill>
                  <pic:spPr>
                    <a:xfrm>
                      <a:off x="0" y="0"/>
                      <a:ext cx="4019550" cy="1276350"/>
                    </a:xfrm>
                    <a:prstGeom prst="rect">
                      <a:avLst/>
                    </a:prstGeom>
                  </pic:spPr>
                </pic:pic>
              </a:graphicData>
            </a:graphic>
          </wp:inline>
        </w:drawing>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．该</w:t>
      </w:r>
      <w:r w:rsidRPr="009854BB">
        <w:rPr>
          <w:rFonts w:ascii="Times New Roman" w:hAnsi="Times New Roman"/>
          <w:color w:val="000000" w:themeColor="text1"/>
          <w:kern w:val="2"/>
          <w:sz w:val="21"/>
          <w:szCs w:val="22"/>
        </w:rPr>
        <w:t>微粒在圆周运动过程中机械能守恒</w: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点与</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点的电势差</w:t>
      </w:r>
      <w:r w:rsidRPr="009854BB">
        <w:rPr>
          <w:color w:val="000000" w:themeColor="text1"/>
        </w:rPr>
        <w:object w:dxaOrig="1740" w:dyaOrig="615">
          <v:shape id="_x0000_i1037" type="#_x0000_t75" alt="www.zqy.com" style="width:87pt;height:30.75pt" o:ole="">
            <v:imagedata r:id="rId40" o:title="eqId34d42e8ab32e85afcb05455eadb21df4"/>
          </v:shape>
          <o:OLEObject Type="Embed" ProgID="Equation.DSMT4" ShapeID="_x0000_i1037" DrawAspect="Content" ObjectID="_1827037886" r:id="rId41"/>
        </w:objec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．该微粒做匀速圆周运动的周期为</w:t>
      </w:r>
      <w:r w:rsidRPr="009854BB">
        <w:rPr>
          <w:color w:val="000000" w:themeColor="text1"/>
        </w:rPr>
        <w:object w:dxaOrig="345" w:dyaOrig="315">
          <v:shape id="_x0000_i1038" type="#_x0000_t75" alt="www.zqy.com" style="width:17.25pt;height:15.75pt" o:ole="">
            <v:imagedata r:id="rId42" o:title="eqId657ad634300e8d805589fe23053fe3f6"/>
          </v:shape>
          <o:OLEObject Type="Embed" ProgID="Equation.DSMT4" ShapeID="_x0000_i1038" DrawAspect="Content" ObjectID="_1827037887" r:id="rId43"/>
        </w:object>
      </w:r>
    </w:p>
    <w:p w:rsidR="006F2AC9" w:rsidRPr="009854BB" w:rsidRDefault="00587AEF" w:rsidP="00CB3FA0">
      <w:pPr>
        <w:pStyle w:val="1"/>
        <w:spacing w:line="360" w:lineRule="auto"/>
        <w:ind w:left="30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D</w:t>
      </w:r>
      <w:r w:rsidRPr="009854BB">
        <w:rPr>
          <w:rFonts w:ascii="Times New Roman" w:hAnsi="Times New Roman"/>
          <w:color w:val="000000" w:themeColor="text1"/>
          <w:kern w:val="2"/>
          <w:sz w:val="21"/>
          <w:szCs w:val="22"/>
        </w:rPr>
        <w:t>．电场强度的大小为</w:t>
      </w:r>
      <w:r w:rsidRPr="009854BB">
        <w:rPr>
          <w:color w:val="000000" w:themeColor="text1"/>
        </w:rPr>
        <w:object w:dxaOrig="675" w:dyaOrig="540">
          <v:shape id="_x0000_i1039" type="#_x0000_t75" alt="www.zqy.com" style="width:33.75pt;height:27pt" o:ole="">
            <v:imagedata r:id="rId44" o:title="eqId1a4da8332f43ddbf9e8b37515a7a8dbe"/>
          </v:shape>
          <o:OLEObject Type="Embed" ProgID="Equation.DSMT4" ShapeID="_x0000_i1039" DrawAspect="Content" ObjectID="_1827037888" r:id="rId45"/>
        </w:object>
      </w:r>
      <w:r w:rsidRPr="009854BB">
        <w:rPr>
          <w:rFonts w:ascii="Times New Roman" w:hAnsi="Times New Roman"/>
          <w:color w:val="000000" w:themeColor="text1"/>
          <w:kern w:val="2"/>
          <w:sz w:val="21"/>
          <w:szCs w:val="22"/>
        </w:rPr>
        <w:t>，方向与</w:t>
      </w:r>
      <w:r w:rsidRPr="009854BB">
        <w:rPr>
          <w:rFonts w:ascii="Times New Roman" w:eastAsia="Times New Roman" w:hAnsi="Times New Roman"/>
          <w:i/>
          <w:color w:val="000000" w:themeColor="text1"/>
          <w:kern w:val="2"/>
          <w:sz w:val="21"/>
          <w:szCs w:val="22"/>
        </w:rPr>
        <w:t>x</w:t>
      </w:r>
      <w:r w:rsidRPr="009854BB">
        <w:rPr>
          <w:rFonts w:ascii="Times New Roman" w:hAnsi="Times New Roman"/>
          <w:color w:val="000000" w:themeColor="text1"/>
          <w:kern w:val="2"/>
          <w:sz w:val="21"/>
          <w:szCs w:val="22"/>
        </w:rPr>
        <w:t>轴负方向夹角为</w:t>
      </w:r>
      <w:r w:rsidRPr="009854BB">
        <w:rPr>
          <w:color w:val="000000" w:themeColor="text1"/>
        </w:rPr>
        <w:object w:dxaOrig="210" w:dyaOrig="540">
          <v:shape id="_x0000_i1040" type="#_x0000_t75" alt="www.zqy.com" style="width:10.5pt;height:27pt" o:ole="">
            <v:imagedata r:id="rId46" o:title="eqId037fb348109dc2063a268b10eb925a57"/>
          </v:shape>
          <o:OLEObject Type="Embed" ProgID="Equation.DSMT4" ShapeID="_x0000_i1040" DrawAspect="Content" ObjectID="_1827037889" r:id="rId47"/>
        </w:object>
      </w:r>
    </w:p>
    <w:p w:rsidR="006F2AC9" w:rsidRPr="009854BB" w:rsidRDefault="00587AEF" w:rsidP="00CB3FA0">
      <w:pPr>
        <w:pStyle w:val="1"/>
        <w:jc w:val="center"/>
        <w:textAlignment w:val="center"/>
        <w:rPr>
          <w:rFonts w:ascii="黑体" w:eastAsia="黑体" w:hAnsi="黑体" w:cs="黑体"/>
          <w:b/>
          <w:color w:val="000000" w:themeColor="text1"/>
          <w:kern w:val="2"/>
          <w:sz w:val="30"/>
          <w:szCs w:val="22"/>
        </w:rPr>
      </w:pPr>
    </w:p>
    <w:p w:rsidR="006F2AC9" w:rsidRPr="009854BB" w:rsidRDefault="00587AEF" w:rsidP="00CB3FA0">
      <w:pPr>
        <w:pStyle w:val="1"/>
        <w:jc w:val="left"/>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三、填空题</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lastRenderedPageBreak/>
        <w:t>9</w:t>
      </w:r>
      <w:r w:rsidRPr="009854BB">
        <w:rPr>
          <w:rFonts w:ascii="Times New Roman" w:hAnsi="Times New Roman"/>
          <w:color w:val="000000" w:themeColor="text1"/>
          <w:kern w:val="2"/>
          <w:sz w:val="21"/>
          <w:szCs w:val="22"/>
        </w:rPr>
        <w:t>．有一个电流表</w:t>
      </w:r>
      <w:r w:rsidRPr="009854BB">
        <w:rPr>
          <w:rFonts w:ascii="Times New Roman" w:hAnsi="Times New Roman"/>
          <w:color w:val="000000" w:themeColor="text1"/>
          <w:kern w:val="2"/>
          <w:sz w:val="21"/>
          <w:szCs w:val="22"/>
        </w:rPr>
        <w:t>G</w:t>
      </w:r>
      <w:r w:rsidRPr="009854BB">
        <w:rPr>
          <w:rFonts w:ascii="Times New Roman" w:hAnsi="Times New Roman"/>
          <w:color w:val="000000" w:themeColor="text1"/>
          <w:kern w:val="2"/>
          <w:sz w:val="21"/>
          <w:szCs w:val="22"/>
        </w:rPr>
        <w:t>，内阻</w:t>
      </w:r>
      <w:r w:rsidRPr="009854BB">
        <w:rPr>
          <w:color w:val="000000" w:themeColor="text1"/>
        </w:rPr>
        <w:object w:dxaOrig="855" w:dyaOrig="330">
          <v:shape id="_x0000_i1041" type="#_x0000_t75" alt="www.zqy.com" style="width:42.75pt;height:16.5pt" o:ole="">
            <v:imagedata r:id="rId48" o:title="eqId1d97de0ba7256363f46dd49743314da3"/>
          </v:shape>
          <o:OLEObject Type="Embed" ProgID="Equation.DSMT4" ShapeID="_x0000_i1041" DrawAspect="Content" ObjectID="_1827037890" r:id="rId49"/>
        </w:object>
      </w:r>
      <w:r w:rsidRPr="009854BB">
        <w:rPr>
          <w:rFonts w:ascii="Times New Roman" w:hAnsi="Times New Roman"/>
          <w:color w:val="000000" w:themeColor="text1"/>
          <w:kern w:val="2"/>
          <w:sz w:val="21"/>
          <w:szCs w:val="22"/>
        </w:rPr>
        <w:t>，满偏电流</w:t>
      </w:r>
      <w:r w:rsidRPr="009854BB">
        <w:rPr>
          <w:color w:val="000000" w:themeColor="text1"/>
        </w:rPr>
        <w:object w:dxaOrig="975" w:dyaOrig="345">
          <v:shape id="_x0000_i1042" type="#_x0000_t75" alt="www.zqy.com" style="width:48.75pt;height:17.25pt" o:ole="">
            <v:imagedata r:id="rId50" o:title="eqIdf600e1f38166b8c8527ef107120e0c2a"/>
          </v:shape>
          <o:OLEObject Type="Embed" ProgID="Equation.DSMT4" ShapeID="_x0000_i1042" DrawAspect="Content" ObjectID="_1827037891" r:id="rId51"/>
        </w:object>
      </w:r>
      <w:r w:rsidRPr="009854BB">
        <w:rPr>
          <w:rFonts w:ascii="Times New Roman" w:hAnsi="Times New Roman"/>
          <w:color w:val="000000" w:themeColor="text1"/>
          <w:kern w:val="2"/>
          <w:sz w:val="21"/>
          <w:szCs w:val="22"/>
        </w:rPr>
        <w:t>。要把它改装为量程</w:t>
      </w:r>
      <w:r w:rsidRPr="009854BB">
        <w:rPr>
          <w:rFonts w:ascii="Times New Roman" w:hAnsi="Times New Roman"/>
          <w:color w:val="000000" w:themeColor="text1"/>
          <w:kern w:val="2"/>
          <w:sz w:val="21"/>
          <w:szCs w:val="22"/>
        </w:rPr>
        <w:t>0~3V</w:t>
      </w:r>
      <w:r w:rsidRPr="009854BB">
        <w:rPr>
          <w:rFonts w:ascii="Times New Roman" w:hAnsi="Times New Roman"/>
          <w:color w:val="000000" w:themeColor="text1"/>
          <w:kern w:val="2"/>
          <w:sz w:val="21"/>
          <w:szCs w:val="22"/>
        </w:rPr>
        <w:t>的电压表，要</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联一个</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Ω</w:t>
      </w:r>
      <w:r w:rsidRPr="009854BB">
        <w:rPr>
          <w:rFonts w:ascii="Times New Roman" w:hAnsi="Times New Roman"/>
          <w:color w:val="000000" w:themeColor="text1"/>
          <w:kern w:val="2"/>
          <w:sz w:val="21"/>
          <w:szCs w:val="22"/>
        </w:rPr>
        <w:t>的电阻。</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10</w:t>
      </w:r>
      <w:r w:rsidRPr="009854BB">
        <w:rPr>
          <w:rFonts w:ascii="Times New Roman" w:hAnsi="Times New Roman"/>
          <w:color w:val="000000" w:themeColor="text1"/>
          <w:kern w:val="2"/>
          <w:sz w:val="21"/>
          <w:szCs w:val="22"/>
        </w:rPr>
        <w:t>．在匀强电场中的</w:t>
      </w:r>
      <w:r w:rsidRPr="009854BB">
        <w:rPr>
          <w:rFonts w:ascii="Times New Roman" w:eastAsia="Times New Roman" w:hAnsi="Times New Roman"/>
          <w:i/>
          <w:color w:val="000000" w:themeColor="text1"/>
          <w:kern w:val="2"/>
          <w:sz w:val="21"/>
          <w:szCs w:val="22"/>
        </w:rPr>
        <w:t>O</w:t>
      </w:r>
      <w:r w:rsidRPr="009854BB">
        <w:rPr>
          <w:rFonts w:ascii="Times New Roman" w:hAnsi="Times New Roman"/>
          <w:color w:val="000000" w:themeColor="text1"/>
          <w:kern w:val="2"/>
          <w:sz w:val="21"/>
          <w:szCs w:val="22"/>
        </w:rPr>
        <w:t>点固定一个电荷量为</w:t>
      </w:r>
      <w:r w:rsidRPr="009854BB">
        <w:rPr>
          <w:rFonts w:ascii="Times New Roman" w:eastAsia="Times New Roman" w:hAnsi="Times New Roman"/>
          <w:i/>
          <w:color w:val="000000" w:themeColor="text1"/>
          <w:kern w:val="2"/>
          <w:sz w:val="21"/>
          <w:szCs w:val="22"/>
        </w:rPr>
        <w:t>q</w:t>
      </w:r>
      <w:r w:rsidRPr="009854BB">
        <w:rPr>
          <w:rFonts w:ascii="Times New Roman" w:hAnsi="Times New Roman"/>
          <w:color w:val="000000" w:themeColor="text1"/>
          <w:kern w:val="2"/>
          <w:sz w:val="21"/>
          <w:szCs w:val="22"/>
        </w:rPr>
        <w:t>的点电荷，匀强电场的电场强度大小为</w:t>
      </w:r>
      <w:r w:rsidRPr="009854BB">
        <w:rPr>
          <w:rFonts w:ascii="Times New Roman" w:eastAsia="Times New Roman" w:hAnsi="Times New Roman"/>
          <w:i/>
          <w:color w:val="000000" w:themeColor="text1"/>
          <w:kern w:val="2"/>
          <w:sz w:val="21"/>
          <w:szCs w:val="22"/>
        </w:rPr>
        <w:t>E</w:t>
      </w:r>
      <w:r w:rsidRPr="009854BB">
        <w:rPr>
          <w:rFonts w:ascii="Times New Roman" w:hAnsi="Times New Roman"/>
          <w:color w:val="000000" w:themeColor="text1"/>
          <w:kern w:val="2"/>
          <w:sz w:val="21"/>
          <w:szCs w:val="22"/>
        </w:rPr>
        <w:t>，以</w:t>
      </w:r>
      <w:r w:rsidRPr="009854BB">
        <w:rPr>
          <w:rFonts w:ascii="Times New Roman" w:eastAsia="Times New Roman" w:hAnsi="Times New Roman"/>
          <w:i/>
          <w:color w:val="000000" w:themeColor="text1"/>
          <w:kern w:val="2"/>
          <w:sz w:val="21"/>
          <w:szCs w:val="22"/>
        </w:rPr>
        <w:t>O</w:t>
      </w:r>
      <w:r w:rsidRPr="009854BB">
        <w:rPr>
          <w:rFonts w:ascii="Times New Roman" w:hAnsi="Times New Roman"/>
          <w:color w:val="000000" w:themeColor="text1"/>
          <w:kern w:val="2"/>
          <w:sz w:val="21"/>
          <w:szCs w:val="22"/>
        </w:rPr>
        <w:t>点为圆心画一个圆，</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为直径上的两个端点，且连线平行于电场线，</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D</w:t>
      </w:r>
      <w:r w:rsidRPr="009854BB">
        <w:rPr>
          <w:rFonts w:ascii="Times New Roman" w:hAnsi="Times New Roman"/>
          <w:color w:val="000000" w:themeColor="text1"/>
          <w:kern w:val="2"/>
          <w:sz w:val="21"/>
          <w:szCs w:val="22"/>
        </w:rPr>
        <w:t>为垂直电场线的直径上的两个端点，如图所示，已知</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点的电场强度为零，则点电荷为</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（填</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正</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或</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负</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）电荷；</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点电场强度的大小为</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1066800" cy="1076325"/>
            <wp:effectExtent l="0" t="0" r="0" b="9525"/>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2">
                      <a:lum/>
                    </a:blip>
                    <a:stretch>
                      <a:fillRect/>
                    </a:stretch>
                  </pic:blipFill>
                  <pic:spPr>
                    <a:xfrm>
                      <a:off x="0" y="0"/>
                      <a:ext cx="1066800" cy="1076325"/>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11</w:t>
      </w:r>
      <w:r w:rsidRPr="009854BB">
        <w:rPr>
          <w:rFonts w:ascii="Times New Roman" w:hAnsi="Times New Roman"/>
          <w:color w:val="000000" w:themeColor="text1"/>
          <w:kern w:val="2"/>
          <w:sz w:val="21"/>
          <w:szCs w:val="22"/>
        </w:rPr>
        <w:t>．设金属导体的横截面积为</w:t>
      </w:r>
      <w:r w:rsidRPr="009854BB">
        <w:rPr>
          <w:rFonts w:ascii="Times New Roman" w:eastAsia="Times New Roman" w:hAnsi="Times New Roman"/>
          <w:i/>
          <w:color w:val="000000" w:themeColor="text1"/>
          <w:kern w:val="2"/>
          <w:sz w:val="21"/>
          <w:szCs w:val="22"/>
        </w:rPr>
        <w:t>S</w:t>
      </w:r>
      <w:r w:rsidRPr="009854BB">
        <w:rPr>
          <w:rFonts w:ascii="Times New Roman" w:hAnsi="Times New Roman"/>
          <w:color w:val="000000" w:themeColor="text1"/>
          <w:kern w:val="2"/>
          <w:sz w:val="21"/>
          <w:szCs w:val="22"/>
        </w:rPr>
        <w:t>，单位体积内的自由电子数为</w:t>
      </w:r>
      <w:r w:rsidRPr="009854BB">
        <w:rPr>
          <w:rFonts w:ascii="Times New Roman" w:eastAsia="Times New Roman" w:hAnsi="Times New Roman"/>
          <w:i/>
          <w:color w:val="000000" w:themeColor="text1"/>
          <w:kern w:val="2"/>
          <w:sz w:val="21"/>
          <w:szCs w:val="22"/>
        </w:rPr>
        <w:t>n</w:t>
      </w:r>
      <w:r w:rsidRPr="009854BB">
        <w:rPr>
          <w:rFonts w:ascii="Times New Roman" w:hAnsi="Times New Roman"/>
          <w:color w:val="000000" w:themeColor="text1"/>
          <w:kern w:val="2"/>
          <w:sz w:val="21"/>
          <w:szCs w:val="22"/>
        </w:rPr>
        <w:t>，自由电子定向移动速度为</w:t>
      </w:r>
      <w:r w:rsidRPr="009854BB">
        <w:rPr>
          <w:rFonts w:ascii="Times New Roman" w:eastAsia="Times New Roman" w:hAnsi="Times New Roman"/>
          <w:i/>
          <w:color w:val="000000" w:themeColor="text1"/>
          <w:kern w:val="2"/>
          <w:sz w:val="21"/>
          <w:szCs w:val="22"/>
        </w:rPr>
        <w:t>v</w:t>
      </w:r>
      <w:r w:rsidRPr="009854BB">
        <w:rPr>
          <w:rFonts w:ascii="Times New Roman" w:hAnsi="Times New Roman"/>
          <w:color w:val="000000" w:themeColor="text1"/>
          <w:kern w:val="2"/>
          <w:sz w:val="21"/>
          <w:szCs w:val="22"/>
        </w:rPr>
        <w:t>，那么在时间</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内通过某一横截面积的自由电子数为</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；若电子的电荷量为</w:t>
      </w:r>
      <w:r w:rsidRPr="009854BB">
        <w:rPr>
          <w:rFonts w:ascii="Times New Roman" w:eastAsia="Times New Roman" w:hAnsi="Times New Roman"/>
          <w:i/>
          <w:color w:val="000000" w:themeColor="text1"/>
          <w:kern w:val="2"/>
          <w:sz w:val="21"/>
          <w:szCs w:val="22"/>
        </w:rPr>
        <w:t>e</w:t>
      </w:r>
      <w:r w:rsidRPr="009854BB">
        <w:rPr>
          <w:rFonts w:ascii="Times New Roman" w:hAnsi="Times New Roman"/>
          <w:color w:val="000000" w:themeColor="text1"/>
          <w:kern w:val="2"/>
          <w:sz w:val="21"/>
          <w:szCs w:val="22"/>
        </w:rPr>
        <w:t>，那么在时间</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内，通过某一横截面的电荷量为</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w:t>
      </w:r>
    </w:p>
    <w:p w:rsidR="006F2AC9" w:rsidRPr="009854BB" w:rsidRDefault="00587AEF" w:rsidP="00CB3FA0">
      <w:pPr>
        <w:pStyle w:val="1"/>
        <w:jc w:val="center"/>
        <w:textAlignment w:val="center"/>
        <w:rPr>
          <w:rFonts w:ascii="黑体" w:eastAsia="黑体" w:hAnsi="黑体" w:cs="黑体"/>
          <w:b/>
          <w:color w:val="000000" w:themeColor="text1"/>
          <w:kern w:val="2"/>
          <w:sz w:val="30"/>
          <w:szCs w:val="22"/>
        </w:rPr>
      </w:pPr>
    </w:p>
    <w:p w:rsidR="006F2AC9" w:rsidRPr="009854BB" w:rsidRDefault="00587AEF" w:rsidP="00CB3FA0">
      <w:pPr>
        <w:pStyle w:val="1"/>
        <w:jc w:val="left"/>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四、实验题</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12</w:t>
      </w:r>
      <w:r w:rsidRPr="009854BB">
        <w:rPr>
          <w:rFonts w:ascii="Times New Roman" w:hAnsi="Times New Roman"/>
          <w:color w:val="000000" w:themeColor="text1"/>
          <w:kern w:val="2"/>
          <w:sz w:val="21"/>
          <w:szCs w:val="22"/>
        </w:rPr>
        <w:t>．某兴趣小组自制电容器。他们用两片锡箔纸做电极，用三张电容纸（某种绝缘介质）依次间隔夹着两层锡箔纸，一起卷成圆柱形，然后接出引线，如图甲所示，最后密封在塑料瓶中，电容器便制成了。</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4181475" cy="1838325"/>
            <wp:effectExtent l="0" t="0" r="9525" b="9525"/>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3">
                      <a:lum/>
                    </a:blip>
                    <a:stretch>
                      <a:fillRect/>
                    </a:stretch>
                  </pic:blipFill>
                  <pic:spPr>
                    <a:xfrm>
                      <a:off x="0" y="0"/>
                      <a:ext cx="4181475" cy="1838325"/>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为增大该电容器的电容，下列方法可行的有</w:t>
      </w:r>
      <w:r w:rsidRPr="009854BB">
        <w:rPr>
          <w:rFonts w:ascii="Times New Roman" w:hAnsi="Times New Roman"/>
          <w:color w:val="000000" w:themeColor="text1"/>
          <w:kern w:val="2"/>
          <w:sz w:val="21"/>
          <w:szCs w:val="22"/>
        </w:rPr>
        <w:t>______</w:t>
      </w:r>
    </w:p>
    <w:p w:rsidR="006F2AC9" w:rsidRPr="009854BB" w:rsidRDefault="00587AEF" w:rsidP="00CB3FA0">
      <w:pPr>
        <w:pStyle w:val="1"/>
        <w:spacing w:line="360" w:lineRule="auto"/>
        <w:ind w:left="38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．增大电容纸的厚度</w:t>
      </w:r>
    </w:p>
    <w:p w:rsidR="006F2AC9" w:rsidRPr="009854BB" w:rsidRDefault="00587AEF" w:rsidP="00CB3FA0">
      <w:pPr>
        <w:pStyle w:val="1"/>
        <w:spacing w:line="360" w:lineRule="auto"/>
        <w:ind w:left="38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．减小电容纸的厚度</w:t>
      </w:r>
    </w:p>
    <w:p w:rsidR="006F2AC9" w:rsidRPr="009854BB" w:rsidRDefault="00587AEF" w:rsidP="00CB3FA0">
      <w:pPr>
        <w:pStyle w:val="1"/>
        <w:spacing w:line="360" w:lineRule="auto"/>
        <w:ind w:left="380"/>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．同时增大锡箔纸和电容纸的面积</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该小组采用如图乙所示的电路测量该电容器的电容。将开关</w:t>
      </w:r>
      <w:r w:rsidRPr="009854BB">
        <w:rPr>
          <w:rFonts w:ascii="Times New Roman" w:hAnsi="Times New Roman"/>
          <w:color w:val="000000" w:themeColor="text1"/>
          <w:kern w:val="2"/>
          <w:sz w:val="21"/>
          <w:szCs w:val="22"/>
        </w:rPr>
        <w:t>S</w:t>
      </w:r>
      <w:r w:rsidRPr="009854BB">
        <w:rPr>
          <w:rFonts w:ascii="Times New Roman" w:hAnsi="Times New Roman"/>
          <w:color w:val="000000" w:themeColor="text1"/>
          <w:kern w:val="2"/>
          <w:sz w:val="21"/>
          <w:szCs w:val="22"/>
        </w:rPr>
        <w:t>拨到</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端，电压和电流传感器显示出</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图像和</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图像分别如图丙、丁所示，其中</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图线与</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轴所围的小格数约为</w:t>
      </w:r>
      <w:r w:rsidRPr="009854BB">
        <w:rPr>
          <w:rFonts w:ascii="Times New Roman" w:hAnsi="Times New Roman"/>
          <w:color w:val="000000" w:themeColor="text1"/>
          <w:kern w:val="2"/>
          <w:sz w:val="21"/>
          <w:szCs w:val="22"/>
        </w:rPr>
        <w:t>60</w:t>
      </w:r>
      <w:r w:rsidRPr="009854BB">
        <w:rPr>
          <w:rFonts w:ascii="Times New Roman" w:hAnsi="Times New Roman"/>
          <w:color w:val="000000" w:themeColor="text1"/>
          <w:kern w:val="2"/>
          <w:sz w:val="21"/>
          <w:szCs w:val="22"/>
        </w:rPr>
        <w:t>个，则该电容器充满电后所带的电荷量约为</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，电容大小约为</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F</w:t>
      </w:r>
      <w:r w:rsidRPr="009854BB">
        <w:rPr>
          <w:rFonts w:ascii="Times New Roman" w:hAnsi="Times New Roman"/>
          <w:color w:val="000000" w:themeColor="text1"/>
          <w:kern w:val="2"/>
          <w:sz w:val="21"/>
          <w:szCs w:val="22"/>
        </w:rPr>
        <w:t>。（结果均保留二位小数）</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lastRenderedPageBreak/>
        <w:drawing>
          <wp:inline distT="0" distB="0" distL="0" distR="0">
            <wp:extent cx="5219700" cy="1952625"/>
            <wp:effectExtent l="0" t="0" r="0" b="9525"/>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4">
                      <a:lum/>
                    </a:blip>
                    <a:stretch>
                      <a:fillRect/>
                    </a:stretch>
                  </pic:blipFill>
                  <pic:spPr>
                    <a:xfrm>
                      <a:off x="0" y="0"/>
                      <a:ext cx="5219700" cy="1952625"/>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13</w:t>
      </w:r>
      <w:r w:rsidRPr="009854BB">
        <w:rPr>
          <w:rFonts w:ascii="Times New Roman" w:hAnsi="Times New Roman"/>
          <w:color w:val="000000" w:themeColor="text1"/>
          <w:kern w:val="2"/>
          <w:sz w:val="21"/>
          <w:szCs w:val="22"/>
        </w:rPr>
        <w:t>．为测量一段粗细均匀的金属丝的电阻率，实验中所用的器材：电压表、电流表、滑动变阻器、学生电源、开关、导线若干。</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5276800" cy="1344525"/>
            <wp:effectExtent l="0" t="0" r="635" b="8255"/>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5">
                      <a:lum/>
                    </a:blip>
                    <a:stretch>
                      <a:fillRect/>
                    </a:stretch>
                  </pic:blipFill>
                  <pic:spPr>
                    <a:xfrm>
                      <a:off x="0" y="0"/>
                      <a:ext cx="5276800" cy="1344525"/>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用螺旋测微器测量金属丝的直径时，某次的测量结果如图甲所示，其读数为</w:t>
      </w:r>
      <w:r w:rsidRPr="009854BB">
        <w:rPr>
          <w:rFonts w:ascii="Times New Roman" w:eastAsia="Times New Roman" w:hAnsi="Times New Roman"/>
          <w:i/>
          <w:color w:val="000000" w:themeColor="text1"/>
          <w:kern w:val="2"/>
          <w:sz w:val="21"/>
          <w:szCs w:val="22"/>
        </w:rPr>
        <w:t>D</w:t>
      </w:r>
      <w:r w:rsidRPr="009854BB">
        <w:rPr>
          <w:rFonts w:ascii="Times New Roman" w:hAnsi="Times New Roman"/>
          <w:color w:val="000000" w:themeColor="text1"/>
          <w:kern w:val="2"/>
          <w:sz w:val="21"/>
          <w:szCs w:val="22"/>
        </w:rPr>
        <w:t>＝</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mm</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采用伏安法测</w:t>
      </w:r>
      <w:r w:rsidRPr="009854BB">
        <w:rPr>
          <w:rFonts w:ascii="Times New Roman" w:hAnsi="Times New Roman"/>
          <w:color w:val="000000" w:themeColor="text1"/>
          <w:kern w:val="2"/>
          <w:sz w:val="21"/>
          <w:szCs w:val="22"/>
        </w:rPr>
        <w:t>金属丝电阻时，为减小系统误差，需考虑电流表内接还是外接。如图乙所示，某同学采用试触法：让电压表的一端接在</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点，另一端先后接</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点和</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点。结果发现电压表示数有明显变化，而电流表示数无明显变化，则实验中应将电压表的另一端接</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（选填</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或</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）点。</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根据实验数据作出</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图线，如图丙所示。若接入电路的金属丝长度为</w:t>
      </w:r>
      <w:r w:rsidRPr="009854BB">
        <w:rPr>
          <w:rFonts w:ascii="Times New Roman" w:eastAsia="Times New Roman" w:hAnsi="Times New Roman"/>
          <w:i/>
          <w:color w:val="000000" w:themeColor="text1"/>
          <w:kern w:val="2"/>
          <w:sz w:val="21"/>
          <w:szCs w:val="22"/>
        </w:rPr>
        <w:t>L</w:t>
      </w:r>
      <w:r w:rsidRPr="009854BB">
        <w:rPr>
          <w:rFonts w:ascii="Times New Roman" w:hAnsi="Times New Roman"/>
          <w:color w:val="000000" w:themeColor="text1"/>
          <w:kern w:val="2"/>
          <w:sz w:val="21"/>
          <w:szCs w:val="22"/>
        </w:rPr>
        <w:t>，利用上述物理量可得出该金属丝的电阻率</w:t>
      </w:r>
      <w:r w:rsidRPr="009854BB">
        <w:rPr>
          <w:rFonts w:ascii="Times New Roman" w:eastAsia="Times New Roman" w:hAnsi="Times New Roman"/>
          <w:i/>
          <w:color w:val="000000" w:themeColor="text1"/>
          <w:kern w:val="2"/>
          <w:sz w:val="21"/>
          <w:szCs w:val="22"/>
        </w:rPr>
        <w:t>ρ</w:t>
      </w:r>
      <w:r w:rsidRPr="009854BB">
        <w:rPr>
          <w:rFonts w:ascii="Times New Roman" w:hAnsi="Times New Roman"/>
          <w:color w:val="000000" w:themeColor="text1"/>
          <w:kern w:val="2"/>
          <w:sz w:val="21"/>
          <w:szCs w:val="22"/>
        </w:rPr>
        <w:t>＝</w:t>
      </w:r>
      <w:r w:rsidRPr="009854BB">
        <w:rPr>
          <w:rFonts w:ascii="Times New Roman" w:eastAsia="Times New Roman" w:hAnsi="Times New Roman"/>
          <w:color w:val="000000" w:themeColor="text1"/>
          <w:kern w:val="2"/>
          <w:sz w:val="21"/>
          <w:szCs w:val="22"/>
          <w:u w:val="single"/>
        </w:rPr>
        <w:t xml:space="preserve">      </w:t>
      </w:r>
      <w:r w:rsidRPr="009854BB">
        <w:rPr>
          <w:rFonts w:ascii="Times New Roman" w:hAnsi="Times New Roman"/>
          <w:color w:val="000000" w:themeColor="text1"/>
          <w:kern w:val="2"/>
          <w:sz w:val="21"/>
          <w:szCs w:val="22"/>
        </w:rPr>
        <w:t>（用字母</w:t>
      </w:r>
      <w:r w:rsidRPr="009854BB">
        <w:rPr>
          <w:rFonts w:ascii="Times New Roman" w:eastAsia="Times New Roman" w:hAnsi="Times New Roman"/>
          <w:i/>
          <w:color w:val="000000" w:themeColor="text1"/>
          <w:kern w:val="2"/>
          <w:sz w:val="21"/>
          <w:szCs w:val="22"/>
        </w:rPr>
        <w:t>D</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π</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L</w:t>
      </w:r>
      <w:r w:rsidRPr="009854BB">
        <w:rPr>
          <w:rFonts w:ascii="Times New Roman" w:hAnsi="Times New Roman"/>
          <w:color w:val="000000" w:themeColor="text1"/>
          <w:kern w:val="2"/>
          <w:sz w:val="21"/>
          <w:szCs w:val="22"/>
        </w:rPr>
        <w:t>表示）</w:t>
      </w:r>
    </w:p>
    <w:p w:rsidR="006F2AC9" w:rsidRPr="009854BB" w:rsidRDefault="00587AEF" w:rsidP="00CB3FA0">
      <w:pPr>
        <w:pStyle w:val="1"/>
        <w:jc w:val="center"/>
        <w:textAlignment w:val="center"/>
        <w:rPr>
          <w:rFonts w:ascii="黑体" w:eastAsia="黑体" w:hAnsi="黑体" w:cs="黑体"/>
          <w:b/>
          <w:color w:val="000000" w:themeColor="text1"/>
          <w:kern w:val="2"/>
          <w:sz w:val="30"/>
          <w:szCs w:val="22"/>
        </w:rPr>
      </w:pPr>
    </w:p>
    <w:p w:rsidR="006F2AC9" w:rsidRPr="009854BB" w:rsidRDefault="00587AEF" w:rsidP="00CB3FA0">
      <w:pPr>
        <w:pStyle w:val="1"/>
        <w:jc w:val="left"/>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五、解答题</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14</w:t>
      </w:r>
      <w:r w:rsidRPr="009854BB">
        <w:rPr>
          <w:rFonts w:ascii="Times New Roman" w:hAnsi="Times New Roman"/>
          <w:color w:val="000000" w:themeColor="text1"/>
          <w:kern w:val="2"/>
          <w:sz w:val="21"/>
          <w:szCs w:val="22"/>
        </w:rPr>
        <w:t>．如图所示，在电场强度大小</w:t>
      </w:r>
      <w:r w:rsidRPr="009854BB">
        <w:rPr>
          <w:rFonts w:ascii="Times New Roman" w:eastAsia="Times New Roman" w:hAnsi="Times New Roman"/>
          <w:i/>
          <w:color w:val="000000" w:themeColor="text1"/>
          <w:kern w:val="2"/>
          <w:sz w:val="21"/>
          <w:szCs w:val="22"/>
        </w:rPr>
        <w:t>E</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300N/C</w:t>
      </w:r>
      <w:r w:rsidRPr="009854BB">
        <w:rPr>
          <w:rFonts w:ascii="Times New Roman" w:hAnsi="Times New Roman"/>
          <w:color w:val="000000" w:themeColor="text1"/>
          <w:kern w:val="2"/>
          <w:sz w:val="21"/>
          <w:szCs w:val="22"/>
        </w:rPr>
        <w:t>的匀强电场中，</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两点距离为</w:t>
      </w:r>
      <w:r w:rsidRPr="009854BB">
        <w:rPr>
          <w:rFonts w:ascii="Times New Roman" w:hAnsi="Times New Roman"/>
          <w:color w:val="000000" w:themeColor="text1"/>
          <w:kern w:val="2"/>
          <w:sz w:val="21"/>
          <w:szCs w:val="22"/>
        </w:rPr>
        <w:t>10cm</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AB</w:t>
      </w:r>
      <w:r w:rsidRPr="009854BB">
        <w:rPr>
          <w:rFonts w:ascii="Times New Roman" w:hAnsi="Times New Roman"/>
          <w:color w:val="000000" w:themeColor="text1"/>
          <w:kern w:val="2"/>
          <w:sz w:val="21"/>
          <w:szCs w:val="22"/>
        </w:rPr>
        <w:t>连线与电场线的夹角</w:t>
      </w:r>
      <w:r w:rsidRPr="009854BB">
        <w:rPr>
          <w:rFonts w:ascii="Times New Roman" w:eastAsia="Times New Roman" w:hAnsi="Times New Roman"/>
          <w:i/>
          <w:color w:val="000000" w:themeColor="text1"/>
          <w:kern w:val="2"/>
          <w:sz w:val="21"/>
          <w:szCs w:val="22"/>
        </w:rPr>
        <w:t>θ</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37°</w:t>
      </w:r>
      <w:r w:rsidRPr="009854BB">
        <w:rPr>
          <w:rFonts w:ascii="Times New Roman" w:hAnsi="Times New Roman"/>
          <w:color w:val="000000" w:themeColor="text1"/>
          <w:kern w:val="2"/>
          <w:sz w:val="21"/>
          <w:szCs w:val="22"/>
        </w:rPr>
        <w:t>，一电荷量</w:t>
      </w:r>
      <w:r w:rsidRPr="009854BB">
        <w:rPr>
          <w:color w:val="000000" w:themeColor="text1"/>
        </w:rPr>
        <w:object w:dxaOrig="1140" w:dyaOrig="315">
          <v:shape id="_x0000_i1043" type="#_x0000_t75" alt="www.zqy.com" style="width:57pt;height:15.75pt" o:ole="">
            <v:imagedata r:id="rId56" o:title="eqIdb425fa755d160ead4dfb80701e4b45ba"/>
          </v:shape>
          <o:OLEObject Type="Embed" ProgID="Equation.DSMT4" ShapeID="_x0000_i1043" DrawAspect="Content" ObjectID="_1827037892" r:id="rId57"/>
        </w:object>
      </w:r>
      <w:r w:rsidRPr="009854BB">
        <w:rPr>
          <w:rFonts w:ascii="Times New Roman" w:hAnsi="Times New Roman"/>
          <w:color w:val="000000" w:themeColor="text1"/>
          <w:kern w:val="2"/>
          <w:sz w:val="21"/>
          <w:szCs w:val="22"/>
        </w:rPr>
        <w:t>的点电荷，从</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点移动到</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点，（已知</w:t>
      </w:r>
      <w:r w:rsidRPr="009854BB">
        <w:rPr>
          <w:rFonts w:ascii="Times New Roman" w:hAnsi="Times New Roman"/>
          <w:color w:val="000000" w:themeColor="text1"/>
          <w:kern w:val="2"/>
          <w:sz w:val="21"/>
          <w:szCs w:val="22"/>
        </w:rPr>
        <w:t>cos37°</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0.8</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1647825" cy="847725"/>
            <wp:effectExtent l="0" t="0" r="9525" b="9525"/>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58">
                      <a:lum/>
                    </a:blip>
                    <a:stretch>
                      <a:fillRect/>
                    </a:stretch>
                  </pic:blipFill>
                  <pic:spPr>
                    <a:xfrm>
                      <a:off x="0" y="0"/>
                      <a:ext cx="1647825" cy="847725"/>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求点电荷受到的电场力；</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求电场力做的功；</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lastRenderedPageBreak/>
        <w:t>(3)</w:t>
      </w:r>
      <w:r w:rsidRPr="009854BB">
        <w:rPr>
          <w:rFonts w:ascii="Times New Roman" w:hAnsi="Times New Roman"/>
          <w:color w:val="000000" w:themeColor="text1"/>
          <w:kern w:val="2"/>
          <w:sz w:val="21"/>
          <w:szCs w:val="22"/>
        </w:rPr>
        <w:t>如果</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点的电势</w:t>
      </w:r>
      <w:r w:rsidRPr="009854BB">
        <w:rPr>
          <w:color w:val="000000" w:themeColor="text1"/>
        </w:rPr>
        <w:object w:dxaOrig="855" w:dyaOrig="315">
          <v:shape id="_x0000_i1044" type="#_x0000_t75" alt="www.zqy.com" style="width:42.75pt;height:15.75pt" o:ole="">
            <v:imagedata r:id="rId59" o:title="eqId5c7837bbdb3c15a1574936057541a4cc"/>
          </v:shape>
          <o:OLEObject Type="Embed" ProgID="Equation.DSMT4" ShapeID="_x0000_i1044" DrawAspect="Content" ObjectID="_1827037893" r:id="rId60"/>
        </w:object>
      </w:r>
      <w:r w:rsidRPr="009854BB">
        <w:rPr>
          <w:rFonts w:ascii="Times New Roman" w:hAnsi="Times New Roman"/>
          <w:color w:val="000000" w:themeColor="text1"/>
          <w:kern w:val="2"/>
          <w:sz w:val="21"/>
          <w:szCs w:val="22"/>
        </w:rPr>
        <w:t>，求</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点的电势</w:t>
      </w:r>
      <w:r w:rsidRPr="009854BB">
        <w:rPr>
          <w:color w:val="000000" w:themeColor="text1"/>
        </w:rPr>
        <w:object w:dxaOrig="270" w:dyaOrig="315">
          <v:shape id="_x0000_i1045" type="#_x0000_t75" alt="www.zqy.com" style="width:13.5pt;height:15.75pt" o:ole="">
            <v:imagedata r:id="rId61" o:title="eqId29c5a638ed6f9e6463a97581150f47e5"/>
          </v:shape>
          <o:OLEObject Type="Embed" ProgID="Equation.DSMT4" ShapeID="_x0000_i1045" DrawAspect="Content" ObjectID="_1827037894" r:id="rId62"/>
        </w:objec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15</w:t>
      </w:r>
      <w:r w:rsidRPr="009854BB">
        <w:rPr>
          <w:rFonts w:ascii="Times New Roman" w:hAnsi="Times New Roman"/>
          <w:color w:val="000000" w:themeColor="text1"/>
          <w:kern w:val="2"/>
          <w:sz w:val="21"/>
          <w:szCs w:val="22"/>
        </w:rPr>
        <w:t>．某小组通过实验测得玩具电动机电流随电压变化的</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图像如图所示，电压小于</w:t>
      </w:r>
      <w:r w:rsidRPr="009854BB">
        <w:rPr>
          <w:rFonts w:ascii="Times New Roman" w:hAnsi="Times New Roman"/>
          <w:color w:val="000000" w:themeColor="text1"/>
          <w:kern w:val="2"/>
          <w:sz w:val="21"/>
          <w:szCs w:val="22"/>
        </w:rPr>
        <w:t>1V</w:t>
      </w:r>
      <w:r w:rsidRPr="009854BB">
        <w:rPr>
          <w:rFonts w:ascii="Times New Roman" w:hAnsi="Times New Roman"/>
          <w:color w:val="000000" w:themeColor="text1"/>
          <w:kern w:val="2"/>
          <w:sz w:val="21"/>
          <w:szCs w:val="22"/>
        </w:rPr>
        <w:t>时，电动机不转，且图像为直线；当电压</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6V</w:t>
      </w:r>
      <w:r w:rsidRPr="009854BB">
        <w:rPr>
          <w:rFonts w:ascii="Times New Roman" w:hAnsi="Times New Roman"/>
          <w:color w:val="000000" w:themeColor="text1"/>
          <w:kern w:val="2"/>
          <w:sz w:val="21"/>
          <w:szCs w:val="22"/>
        </w:rPr>
        <w:t>时，电动机恰好正常工作。忽略电动机内阻变化。求：</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190750" cy="1352550"/>
            <wp:effectExtent l="0" t="0" r="0" b="0"/>
            <wp:docPr id="100035" name="图片 1000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63">
                      <a:lum/>
                    </a:blip>
                    <a:stretch>
                      <a:fillRect/>
                    </a:stretch>
                  </pic:blipFill>
                  <pic:spPr>
                    <a:xfrm>
                      <a:off x="0" y="0"/>
                      <a:ext cx="2190750" cy="1352550"/>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电动机的内阻</w:t>
      </w:r>
      <w:r w:rsidRPr="009854BB">
        <w:rPr>
          <w:rFonts w:ascii="Times New Roman" w:eastAsia="Times New Roman" w:hAnsi="Times New Roman"/>
          <w:i/>
          <w:color w:val="000000" w:themeColor="text1"/>
          <w:kern w:val="2"/>
          <w:sz w:val="21"/>
          <w:szCs w:val="22"/>
        </w:rPr>
        <w:t>r</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电动机正常工作时电动机的输出功率</w:t>
      </w:r>
      <w:r w:rsidRPr="009854BB">
        <w:rPr>
          <w:rFonts w:ascii="Times New Roman" w:eastAsia="Times New Roman" w:hAnsi="Times New Roman"/>
          <w:i/>
          <w:color w:val="000000" w:themeColor="text1"/>
          <w:kern w:val="2"/>
          <w:sz w:val="21"/>
          <w:szCs w:val="22"/>
        </w:rPr>
        <w:t>P</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电动机的效率</w:t>
      </w:r>
      <w:r w:rsidRPr="009854BB">
        <w:rPr>
          <w:color w:val="000000" w:themeColor="text1"/>
        </w:rPr>
        <w:object w:dxaOrig="180" w:dyaOrig="225">
          <v:shape id="_x0000_i1046" type="#_x0000_t75" alt="www.zqy.com" style="width:9pt;height:11.25pt" o:ole="">
            <v:imagedata r:id="rId64" o:title="eqIdd5c1116ce7f5a1a7b57517276d5092fa"/>
          </v:shape>
          <o:OLEObject Type="Embed" ProgID="Equation.DSMT4" ShapeID="_x0000_i1046" DrawAspect="Content" ObjectID="_1827037895" r:id="rId65"/>
        </w:object>
      </w:r>
      <w:r w:rsidRPr="009854BB">
        <w:rPr>
          <w:rFonts w:ascii="Times New Roman" w:hAnsi="Times New Roman"/>
          <w:color w:val="000000" w:themeColor="text1"/>
          <w:kern w:val="2"/>
          <w:sz w:val="21"/>
          <w:szCs w:val="22"/>
        </w:rPr>
        <w:t>（计算结果保留两位有效数字且用</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表示）。</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16</w:t>
      </w:r>
      <w:r w:rsidRPr="009854BB">
        <w:rPr>
          <w:rFonts w:ascii="Times New Roman" w:hAnsi="Times New Roman"/>
          <w:color w:val="000000" w:themeColor="text1"/>
          <w:kern w:val="2"/>
          <w:sz w:val="21"/>
          <w:szCs w:val="22"/>
        </w:rPr>
        <w:t>．如图所示，</w:t>
      </w:r>
      <w:r w:rsidRPr="009854BB">
        <w:rPr>
          <w:rFonts w:ascii="Times New Roman" w:eastAsia="Times New Roman" w:hAnsi="Times New Roman"/>
          <w:i/>
          <w:color w:val="000000" w:themeColor="text1"/>
          <w:kern w:val="2"/>
          <w:sz w:val="21"/>
          <w:szCs w:val="22"/>
        </w:rPr>
        <w:t>ABC</w:t>
      </w:r>
      <w:r w:rsidRPr="009854BB">
        <w:rPr>
          <w:rFonts w:ascii="Times New Roman" w:hAnsi="Times New Roman"/>
          <w:color w:val="000000" w:themeColor="text1"/>
          <w:kern w:val="2"/>
          <w:sz w:val="21"/>
          <w:szCs w:val="22"/>
        </w:rPr>
        <w:t>是位于竖直平面内、半径</w:t>
      </w:r>
      <w:r w:rsidRPr="009854BB">
        <w:rPr>
          <w:rFonts w:ascii="Times New Roman" w:eastAsia="Times New Roman" w:hAnsi="Times New Roman"/>
          <w:i/>
          <w:color w:val="000000" w:themeColor="text1"/>
          <w:kern w:val="2"/>
          <w:sz w:val="21"/>
          <w:szCs w:val="22"/>
        </w:rPr>
        <w:t>R</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0.5m</w:t>
      </w:r>
      <w:r w:rsidRPr="009854BB">
        <w:rPr>
          <w:rFonts w:ascii="Times New Roman" w:hAnsi="Times New Roman"/>
          <w:color w:val="000000" w:themeColor="text1"/>
          <w:kern w:val="2"/>
          <w:sz w:val="21"/>
          <w:szCs w:val="22"/>
        </w:rPr>
        <w:t>的半圆弧的光滑绝缘轨道，</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为半圆轨道的中点，</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与水平绝缘轨道平滑连接，整个轨道处在水平向左的匀强电场中，电场强度</w:t>
      </w:r>
      <w:r w:rsidRPr="009854BB">
        <w:rPr>
          <w:color w:val="000000" w:themeColor="text1"/>
        </w:rPr>
        <w:object w:dxaOrig="1320" w:dyaOrig="270">
          <v:shape id="_x0000_i1047" type="#_x0000_t75" alt="www.zqy.com" style="width:66pt;height:13.5pt" o:ole="">
            <v:imagedata r:id="rId66" o:title="eqId710b74aa40e8eb2dca189ffef6a0d8da"/>
          </v:shape>
          <o:OLEObject Type="Embed" ProgID="Equation.DSMT4" ShapeID="_x0000_i1047" DrawAspect="Content" ObjectID="_1827037896" r:id="rId67"/>
        </w:object>
      </w:r>
      <w:r w:rsidRPr="009854BB">
        <w:rPr>
          <w:rFonts w:ascii="Times New Roman" w:hAnsi="Times New Roman"/>
          <w:color w:val="000000" w:themeColor="text1"/>
          <w:kern w:val="2"/>
          <w:sz w:val="21"/>
          <w:szCs w:val="22"/>
        </w:rPr>
        <w:t>。今有一质量为</w:t>
      </w:r>
      <w:r w:rsidRPr="009854BB">
        <w:rPr>
          <w:color w:val="000000" w:themeColor="text1"/>
        </w:rPr>
        <w:object w:dxaOrig="900" w:dyaOrig="285">
          <v:shape id="_x0000_i1048" type="#_x0000_t75" alt="www.zqy.com" style="width:45pt;height:14.25pt" o:ole="">
            <v:imagedata r:id="rId68" o:title="eqIdccc94f2ea411c691d91a4fc6665c24ce"/>
          </v:shape>
          <o:OLEObject Type="Embed" ProgID="Equation.DSMT4" ShapeID="_x0000_i1048" DrawAspect="Content" ObjectID="_1827037897" r:id="rId69"/>
        </w:object>
      </w:r>
      <w:r w:rsidRPr="009854BB">
        <w:rPr>
          <w:rFonts w:ascii="Times New Roman" w:hAnsi="Times New Roman"/>
          <w:color w:val="000000" w:themeColor="text1"/>
          <w:kern w:val="2"/>
          <w:sz w:val="21"/>
          <w:szCs w:val="22"/>
        </w:rPr>
        <w:t>、带电荷量</w:t>
      </w:r>
      <w:r w:rsidRPr="009854BB">
        <w:rPr>
          <w:color w:val="000000" w:themeColor="text1"/>
        </w:rPr>
        <w:object w:dxaOrig="1245" w:dyaOrig="315">
          <v:shape id="_x0000_i1049" type="#_x0000_t75" alt="www.zqy.com" style="width:62.25pt;height:15.75pt" o:ole="">
            <v:imagedata r:id="rId70" o:title="eqId67d25a705cb8a5fba51b680c138fe868"/>
          </v:shape>
          <o:OLEObject Type="Embed" ProgID="Equation.DSMT4" ShapeID="_x0000_i1049" DrawAspect="Content" ObjectID="_1827037898" r:id="rId71"/>
        </w:object>
      </w:r>
      <w:r w:rsidRPr="009854BB">
        <w:rPr>
          <w:rFonts w:ascii="Times New Roman" w:hAnsi="Times New Roman"/>
          <w:color w:val="000000" w:themeColor="text1"/>
          <w:kern w:val="2"/>
          <w:sz w:val="21"/>
          <w:szCs w:val="22"/>
        </w:rPr>
        <w:t>的小滑块（可视为点电荷），若已知滑块与水平轨道间的动摩擦因数</w:t>
      </w:r>
      <w:r w:rsidRPr="009854BB">
        <w:rPr>
          <w:color w:val="000000" w:themeColor="text1"/>
        </w:rPr>
        <w:object w:dxaOrig="780" w:dyaOrig="285">
          <v:shape id="_x0000_i1050" type="#_x0000_t75" alt="www.zqy.com" style="width:39pt;height:14.25pt" o:ole="">
            <v:imagedata r:id="rId72" o:title="eqIdda692011645210aaa11ef75908a56005"/>
          </v:shape>
          <o:OLEObject Type="Embed" ProgID="Equation.DSMT4" ShapeID="_x0000_i1050" DrawAspect="Content" ObjectID="_1827037899" r:id="rId73"/>
        </w:object>
      </w:r>
      <w:r w:rsidRPr="009854BB">
        <w:rPr>
          <w:rFonts w:ascii="Times New Roman" w:hAnsi="Times New Roman"/>
          <w:color w:val="000000" w:themeColor="text1"/>
          <w:kern w:val="2"/>
          <w:sz w:val="21"/>
          <w:szCs w:val="22"/>
        </w:rPr>
        <w:t>，取重力加速度大小</w:t>
      </w:r>
      <w:r w:rsidRPr="009854BB">
        <w:rPr>
          <w:color w:val="000000" w:themeColor="text1"/>
        </w:rPr>
        <w:object w:dxaOrig="990" w:dyaOrig="315">
          <v:shape id="_x0000_i1051" type="#_x0000_t75" alt="www.zqy.com" style="width:49.5pt;height:15.75pt;mso-wrap-style:square;mso-position-horizontal-relative:page;mso-position-vertical-relative:page" o:ole="">
            <v:imagedata r:id="rId74" o:title="eqId799edf593e3ba2b2372a83d9782be3a2"/>
          </v:shape>
          <o:OLEObject Type="Embed" ProgID="Equation.DSMT4" ShapeID="_x0000_i1051" DrawAspect="Content" ObjectID="_1827037900" r:id="rId75"/>
        </w:objec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362200" cy="1257300"/>
            <wp:effectExtent l="0" t="0" r="0" b="0"/>
            <wp:docPr id="100037" name="图片 10003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76">
                      <a:lum/>
                    </a:blip>
                    <a:stretch>
                      <a:fillRect/>
                    </a:stretch>
                  </pic:blipFill>
                  <pic:spPr>
                    <a:xfrm>
                      <a:off x="0" y="0"/>
                      <a:ext cx="2362200" cy="1257300"/>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若小滑块从水平轨道某位置由静止释放，恰能运动到半圆轨道的最高点</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，则到达</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处的速度是多大？</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按（</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）中位置释放，则滑块通过</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点时对轨道压力是多大？</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若小滑块从半圆轨道内侧</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点由静止释放，小滑块在水平轨道上的总路程为多少？</w:t>
      </w:r>
    </w:p>
    <w:p w:rsidR="00EF035E" w:rsidRPr="009854BB" w:rsidRDefault="009854BB" w:rsidP="00CB3FA0">
      <w:pPr>
        <w:pStyle w:val="1"/>
        <w:jc w:val="center"/>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6"/>
        <w:gridCol w:w="906"/>
        <w:gridCol w:w="906"/>
        <w:gridCol w:w="906"/>
        <w:gridCol w:w="906"/>
        <w:gridCol w:w="906"/>
        <w:gridCol w:w="906"/>
      </w:tblGrid>
      <w:tr w:rsidR="009854BB" w:rsidRPr="009854BB">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题号</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1</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2</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3</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4</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5</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6</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7</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8</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 xml:space="preserve"> </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 xml:space="preserve"> </w:t>
            </w:r>
          </w:p>
        </w:tc>
      </w:tr>
      <w:tr w:rsidR="009854BB" w:rsidRPr="009854BB">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b/>
                <w:color w:val="000000" w:themeColor="text1"/>
                <w:kern w:val="2"/>
                <w:sz w:val="21"/>
                <w:szCs w:val="22"/>
              </w:rPr>
            </w:pPr>
            <w:r w:rsidRPr="009854BB">
              <w:rPr>
                <w:rFonts w:ascii="宋体" w:hAnsi="宋体" w:cs="宋体"/>
                <w:b/>
                <w:color w:val="000000" w:themeColor="text1"/>
                <w:kern w:val="2"/>
                <w:sz w:val="21"/>
                <w:szCs w:val="22"/>
              </w:rPr>
              <w:t>答案</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C</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D</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D</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C</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AD</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BD</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AD</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BD</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 xml:space="preserve"> </w:t>
            </w:r>
          </w:p>
        </w:tc>
        <w:tc>
          <w:tcPr>
            <w:tcW w:w="454" w:type="pct"/>
            <w:tcMar>
              <w:top w:w="0" w:type="dxa"/>
              <w:bottom w:w="0" w:type="dxa"/>
            </w:tcMar>
            <w:vAlign w:val="center"/>
          </w:tcPr>
          <w:p w:rsidR="00EF035E" w:rsidRPr="009854BB" w:rsidRDefault="00587AEF" w:rsidP="00CB3FA0">
            <w:pPr>
              <w:pStyle w:val="1"/>
              <w:jc w:val="center"/>
              <w:textAlignment w:val="center"/>
              <w:rPr>
                <w:rFonts w:ascii="宋体" w:hAnsi="宋体" w:cs="宋体"/>
                <w:color w:val="000000" w:themeColor="text1"/>
                <w:kern w:val="2"/>
                <w:sz w:val="21"/>
                <w:szCs w:val="22"/>
              </w:rPr>
            </w:pPr>
            <w:r w:rsidRPr="009854BB">
              <w:rPr>
                <w:rFonts w:ascii="宋体" w:hAnsi="宋体" w:cs="宋体"/>
                <w:color w:val="000000" w:themeColor="text1"/>
                <w:kern w:val="2"/>
                <w:sz w:val="21"/>
                <w:szCs w:val="22"/>
              </w:rPr>
              <w:t xml:space="preserve"> </w:t>
            </w:r>
          </w:p>
        </w:tc>
      </w:tr>
    </w:tbl>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9</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 xml:space="preserve">     </w:t>
      </w:r>
      <w:r w:rsidRPr="009854BB">
        <w:rPr>
          <w:rFonts w:ascii="Times New Roman" w:hAnsi="Times New Roman"/>
          <w:color w:val="000000" w:themeColor="text1"/>
          <w:kern w:val="2"/>
          <w:sz w:val="21"/>
          <w:szCs w:val="22"/>
        </w:rPr>
        <w:t>串</w:t>
      </w:r>
      <w:r w:rsidRPr="009854BB">
        <w:rPr>
          <w:rFonts w:ascii="Times New Roman" w:hAnsi="Times New Roman"/>
          <w:color w:val="000000" w:themeColor="text1"/>
          <w:kern w:val="2"/>
          <w:sz w:val="21"/>
          <w:szCs w:val="22"/>
        </w:rPr>
        <w:t xml:space="preserve">     270</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[1][2]</w:t>
      </w:r>
      <w:r w:rsidRPr="009854BB">
        <w:rPr>
          <w:rFonts w:ascii="Times New Roman" w:hAnsi="Times New Roman"/>
          <w:color w:val="000000" w:themeColor="text1"/>
          <w:kern w:val="2"/>
          <w:sz w:val="21"/>
          <w:szCs w:val="22"/>
        </w:rPr>
        <w:t>把它改装为量程</w:t>
      </w:r>
      <w:r w:rsidRPr="009854BB">
        <w:rPr>
          <w:rFonts w:ascii="Times New Roman" w:hAnsi="Times New Roman"/>
          <w:color w:val="000000" w:themeColor="text1"/>
          <w:kern w:val="2"/>
          <w:sz w:val="21"/>
          <w:szCs w:val="22"/>
        </w:rPr>
        <w:t>0~3V</w:t>
      </w:r>
      <w:r w:rsidRPr="009854BB">
        <w:rPr>
          <w:rFonts w:ascii="Times New Roman" w:hAnsi="Times New Roman"/>
          <w:color w:val="000000" w:themeColor="text1"/>
          <w:kern w:val="2"/>
          <w:sz w:val="21"/>
          <w:szCs w:val="22"/>
        </w:rPr>
        <w:t>的电压表，需要串联一个电阻分压；由</w:t>
      </w:r>
      <w:r w:rsidRPr="009854BB">
        <w:rPr>
          <w:color w:val="000000" w:themeColor="text1"/>
        </w:rPr>
        <w:object w:dxaOrig="1410" w:dyaOrig="345">
          <v:shape id="_x0000_i1052" type="#_x0000_t75" alt="www.zqy.com" style="width:70.5pt;height:17.25pt" o:ole="">
            <v:imagedata r:id="rId77" o:title="eqId55e276fd9c43e8c643035cf50b48ec32"/>
          </v:shape>
          <o:OLEObject Type="Embed" ProgID="Equation.DSMT4" ShapeID="_x0000_i1052" DrawAspect="Content" ObjectID="_1827037901" r:id="rId78"/>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解得</w:t>
      </w:r>
      <w:r w:rsidRPr="009854BB">
        <w:rPr>
          <w:color w:val="000000" w:themeColor="text1"/>
        </w:rPr>
        <w:object w:dxaOrig="3480" w:dyaOrig="615">
          <v:shape id="_x0000_i1053" type="#_x0000_t75" alt="www.zqy.com" style="width:174pt;height:30.75pt" o:ole="">
            <v:imagedata r:id="rId79" o:title="eqId9f53256c7f396c06e207836444120c72"/>
          </v:shape>
          <o:OLEObject Type="Embed" ProgID="Equation.DSMT4" ShapeID="_x0000_i1053" DrawAspect="Content" ObjectID="_1827037902" r:id="rId80"/>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10</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 xml:space="preserve">     </w:t>
      </w:r>
      <w:r w:rsidRPr="009854BB">
        <w:rPr>
          <w:rFonts w:ascii="Times New Roman" w:hAnsi="Times New Roman"/>
          <w:color w:val="000000" w:themeColor="text1"/>
          <w:kern w:val="2"/>
          <w:sz w:val="21"/>
          <w:szCs w:val="22"/>
        </w:rPr>
        <w:t>正</w:t>
      </w:r>
      <w:r w:rsidRPr="009854BB">
        <w:rPr>
          <w:rFonts w:ascii="Times New Roman" w:hAnsi="Times New Roman"/>
          <w:color w:val="000000" w:themeColor="text1"/>
          <w:kern w:val="2"/>
          <w:sz w:val="21"/>
          <w:szCs w:val="22"/>
        </w:rPr>
        <w:t xml:space="preserve">     </w:t>
      </w:r>
      <w:r w:rsidRPr="009854BB">
        <w:rPr>
          <w:color w:val="000000" w:themeColor="text1"/>
        </w:rPr>
        <w:object w:dxaOrig="480" w:dyaOrig="300">
          <v:shape id="_x0000_i1054" type="#_x0000_t75" alt="www.zqy.com" style="width:24pt;height:15pt" o:ole="">
            <v:imagedata r:id="rId81" o:title="eqId0b1a7b9eafb92a1d4dac01581832e17c"/>
          </v:shape>
          <o:OLEObject Type="Embed" ProgID="Equation.DSMT4" ShapeID="_x0000_i1054" DrawAspect="Content" ObjectID="_1827037903" r:id="rId82"/>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已知</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点的电场强度为零，则点电荷在</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点处产生的电场强度方向一定向左，且大小为</w:t>
      </w:r>
      <w:r w:rsidRPr="009854BB">
        <w:rPr>
          <w:rFonts w:ascii="Times New Roman" w:eastAsia="Times New Roman" w:hAnsi="Times New Roman"/>
          <w:i/>
          <w:color w:val="000000" w:themeColor="text1"/>
          <w:kern w:val="2"/>
          <w:sz w:val="21"/>
          <w:szCs w:val="22"/>
        </w:rPr>
        <w:t>E</w:t>
      </w:r>
      <w:r w:rsidRPr="009854BB">
        <w:rPr>
          <w:rFonts w:ascii="Times New Roman" w:hAnsi="Times New Roman"/>
          <w:color w:val="000000" w:themeColor="text1"/>
          <w:kern w:val="2"/>
          <w:sz w:val="21"/>
          <w:szCs w:val="22"/>
        </w:rPr>
        <w:t>，所以点电荷为正电荷；</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点电荷在</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点处产生的电场强度方向向下，大小为</w:t>
      </w:r>
      <w:r w:rsidRPr="009854BB">
        <w:rPr>
          <w:rFonts w:ascii="Times New Roman" w:eastAsia="Times New Roman" w:hAnsi="Times New Roman"/>
          <w:i/>
          <w:color w:val="000000" w:themeColor="text1"/>
          <w:kern w:val="2"/>
          <w:sz w:val="21"/>
          <w:szCs w:val="22"/>
        </w:rPr>
        <w:t>E</w:t>
      </w:r>
      <w:r w:rsidRPr="009854BB">
        <w:rPr>
          <w:rFonts w:ascii="Times New Roman" w:hAnsi="Times New Roman"/>
          <w:color w:val="000000" w:themeColor="text1"/>
          <w:kern w:val="2"/>
          <w:sz w:val="21"/>
          <w:szCs w:val="22"/>
        </w:rPr>
        <w:t>，根据场强叠加原理可知</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点电场强度的大小为</w:t>
      </w:r>
      <w:r w:rsidRPr="009854BB">
        <w:rPr>
          <w:color w:val="000000" w:themeColor="text1"/>
        </w:rPr>
        <w:object w:dxaOrig="1950" w:dyaOrig="390">
          <v:shape id="_x0000_i1055" type="#_x0000_t75" alt="www.zqy.com" style="width:97.5pt;height:19.5pt" o:ole="">
            <v:imagedata r:id="rId83" o:title="eqId65a6cc846ab23487c94237d67bbd551f"/>
          </v:shape>
          <o:OLEObject Type="Embed" ProgID="Equation.DSMT4" ShapeID="_x0000_i1055" DrawAspect="Content" ObjectID="_1827037904" r:id="rId84"/>
        </w:object>
      </w:r>
    </w:p>
    <w:p w:rsidR="006F2AC9" w:rsidRPr="009854BB" w:rsidRDefault="00587AEF" w:rsidP="00CB3FA0">
      <w:pPr>
        <w:pStyle w:val="1"/>
        <w:spacing w:line="360" w:lineRule="auto"/>
        <w:jc w:val="left"/>
        <w:textAlignment w:val="center"/>
        <w:rPr>
          <w:rFonts w:ascii="Times New Roman" w:eastAsia="Times New Roman" w:hAnsi="Times New Roman"/>
          <w:i/>
          <w:color w:val="000000" w:themeColor="text1"/>
          <w:kern w:val="2"/>
          <w:sz w:val="21"/>
          <w:szCs w:val="22"/>
        </w:rPr>
      </w:pPr>
      <w:r w:rsidRPr="009854BB">
        <w:rPr>
          <w:rFonts w:ascii="Times New Roman" w:hAnsi="Times New Roman"/>
          <w:color w:val="000000" w:themeColor="text1"/>
          <w:kern w:val="2"/>
          <w:sz w:val="21"/>
          <w:szCs w:val="22"/>
        </w:rPr>
        <w:t>11</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 xml:space="preserve">     </w:t>
      </w:r>
      <w:r w:rsidRPr="009854BB">
        <w:rPr>
          <w:rFonts w:ascii="Times New Roman" w:eastAsia="Times New Roman" w:hAnsi="Times New Roman"/>
          <w:i/>
          <w:color w:val="000000" w:themeColor="text1"/>
          <w:kern w:val="2"/>
          <w:sz w:val="21"/>
          <w:szCs w:val="22"/>
        </w:rPr>
        <w:t>nSvt</w:t>
      </w:r>
      <w:r w:rsidRPr="009854BB">
        <w:rPr>
          <w:rFonts w:ascii="Times New Roman" w:hAnsi="Times New Roman"/>
          <w:color w:val="000000" w:themeColor="text1"/>
          <w:kern w:val="2"/>
          <w:sz w:val="21"/>
          <w:szCs w:val="22"/>
        </w:rPr>
        <w:t xml:space="preserve">     </w:t>
      </w:r>
      <w:r w:rsidRPr="009854BB">
        <w:rPr>
          <w:rFonts w:ascii="Times New Roman" w:eastAsia="Times New Roman" w:hAnsi="Times New Roman"/>
          <w:i/>
          <w:color w:val="000000" w:themeColor="text1"/>
          <w:kern w:val="2"/>
          <w:sz w:val="21"/>
          <w:szCs w:val="22"/>
        </w:rPr>
        <w:t>enSvt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在时间</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内通过某一横截面积的自由电子数为</w:t>
      </w:r>
      <w:r w:rsidRPr="009854BB">
        <w:rPr>
          <w:color w:val="000000" w:themeColor="text1"/>
        </w:rPr>
        <w:object w:dxaOrig="1305" w:dyaOrig="255">
          <v:shape id="_x0000_i1056" type="#_x0000_t75" alt="www.zqy.com" style="width:65.25pt;height:12.75pt" o:ole="">
            <v:imagedata r:id="rId85" o:title="eqId5791d1eadc66f474315293aac9a421c4"/>
          </v:shape>
          <o:OLEObject Type="Embed" ProgID="Equation.DSMT4" ShapeID="_x0000_i1056" DrawAspect="Content" ObjectID="_1827037905" r:id="rId86"/>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在时间</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内，通过某一横截面的电荷量为</w:t>
      </w:r>
      <w:r w:rsidRPr="009854BB">
        <w:rPr>
          <w:color w:val="000000" w:themeColor="text1"/>
        </w:rPr>
        <w:object w:dxaOrig="1350" w:dyaOrig="270">
          <v:shape id="_x0000_i1057" type="#_x0000_t75" alt="www.zqy.com" style="width:67.5pt;height:13.5pt" o:ole="">
            <v:imagedata r:id="rId87" o:title="eqId7e33527a4013ac6efae42039104fd410"/>
          </v:shape>
          <o:OLEObject Type="Embed" ProgID="Equation.DSMT4" ShapeID="_x0000_i1057" DrawAspect="Content" ObjectID="_1827037906" r:id="rId88"/>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12</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(1)BC</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 xml:space="preserve">(2)     </w:t>
      </w:r>
      <w:r w:rsidRPr="009854BB">
        <w:rPr>
          <w:color w:val="000000" w:themeColor="text1"/>
        </w:rPr>
        <w:object w:dxaOrig="915" w:dyaOrig="285">
          <v:shape id="_x0000_i1058" type="#_x0000_t75" alt="www.zqy.com" style="width:45.75pt;height:14.25pt" o:ole="">
            <v:imagedata r:id="rId89" o:title="eqId23b91e2d1a768738908899a4bc444ba8"/>
          </v:shape>
          <o:OLEObject Type="Embed" ProgID="Equation.DSMT4" ShapeID="_x0000_i1058" DrawAspect="Content" ObjectID="_1827037907" r:id="rId90"/>
        </w:object>
      </w:r>
      <w:r w:rsidRPr="009854BB">
        <w:rPr>
          <w:rFonts w:ascii="Times New Roman" w:hAnsi="Times New Roman"/>
          <w:color w:val="000000" w:themeColor="text1"/>
          <w:kern w:val="2"/>
          <w:sz w:val="21"/>
          <w:szCs w:val="22"/>
        </w:rPr>
        <w:t xml:space="preserve">     </w:t>
      </w:r>
      <w:r w:rsidRPr="009854BB">
        <w:rPr>
          <w:color w:val="000000" w:themeColor="text1"/>
        </w:rPr>
        <w:object w:dxaOrig="900" w:dyaOrig="285">
          <v:shape id="_x0000_i1059" type="#_x0000_t75" alt="www.zqy.com" style="width:45pt;height:14.25pt" o:ole="">
            <v:imagedata r:id="rId91" o:title="eqIdb93fcc96fc938edc3e7b9937969fb239"/>
          </v:shape>
          <o:OLEObject Type="Embed" ProgID="Equation.DSMT4" ShapeID="_x0000_i1059" DrawAspect="Content" ObjectID="_1827037908" r:id="rId92"/>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）由平行板电容器的决定式</w:t>
      </w:r>
      <w:r w:rsidRPr="009854BB">
        <w:rPr>
          <w:color w:val="000000" w:themeColor="text1"/>
        </w:rPr>
        <w:object w:dxaOrig="915" w:dyaOrig="540">
          <v:shape id="_x0000_i1060" type="#_x0000_t75" alt="www.zqy.com" style="width:45.75pt;height:27pt" o:ole="">
            <v:imagedata r:id="rId93" o:title="eqIdfa0c896f6834d2c4af16047ed9dbd00e"/>
          </v:shape>
          <o:OLEObject Type="Embed" ProgID="Equation.DSMT4" ShapeID="_x0000_i1060" DrawAspect="Content" ObjectID="_1827037909" r:id="rId94"/>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．增大电容纸的厚度，</w:t>
      </w:r>
      <w:r w:rsidRPr="009854BB">
        <w:rPr>
          <w:color w:val="000000" w:themeColor="text1"/>
        </w:rPr>
        <w:object w:dxaOrig="195" w:dyaOrig="240">
          <v:shape id="_x0000_i1061" type="#_x0000_t75" alt="www.zqy.com" style="width:9.75pt;height:12pt" o:ole="">
            <v:imagedata r:id="rId95" o:title="eqId5c02bc0c74292b1e8f395f90935d3174"/>
          </v:shape>
          <o:OLEObject Type="Embed" ProgID="Equation.DSMT4" ShapeID="_x0000_i1061" DrawAspect="Content" ObjectID="_1827037910" r:id="rId96"/>
        </w:object>
      </w:r>
      <w:r w:rsidRPr="009854BB">
        <w:rPr>
          <w:rFonts w:ascii="Times New Roman" w:hAnsi="Times New Roman"/>
          <w:color w:val="000000" w:themeColor="text1"/>
          <w:kern w:val="2"/>
          <w:sz w:val="21"/>
          <w:szCs w:val="22"/>
        </w:rPr>
        <w:t>增大，故电容减小，故</w:t>
      </w:r>
      <w:r w:rsidRPr="009854BB">
        <w:rPr>
          <w:rFonts w:ascii="Times New Roman" w:hAnsi="Times New Roman"/>
          <w:color w:val="000000" w:themeColor="text1"/>
          <w:kern w:val="2"/>
          <w:sz w:val="21"/>
          <w:szCs w:val="22"/>
        </w:rPr>
        <w:t>A</w:t>
      </w:r>
      <w:r w:rsidRPr="009854BB">
        <w:rPr>
          <w:rFonts w:ascii="Times New Roman" w:hAnsi="Times New Roman"/>
          <w:color w:val="000000" w:themeColor="text1"/>
          <w:kern w:val="2"/>
          <w:sz w:val="21"/>
          <w:szCs w:val="22"/>
        </w:rPr>
        <w:t>错误；</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．减小电容纸的厚度，</w:t>
      </w:r>
      <w:r w:rsidRPr="009854BB">
        <w:rPr>
          <w:color w:val="000000" w:themeColor="text1"/>
        </w:rPr>
        <w:object w:dxaOrig="195" w:dyaOrig="240">
          <v:shape id="_x0000_i1062" type="#_x0000_t75" alt="www.zqy.com" style="width:9.75pt;height:12pt" o:ole="">
            <v:imagedata r:id="rId95" o:title="eqId5c02bc0c74292b1e8f395f90935d3174"/>
          </v:shape>
          <o:OLEObject Type="Embed" ProgID="Equation.DSMT4" ShapeID="_x0000_i1062" DrawAspect="Content" ObjectID="_1827037911" r:id="rId97"/>
        </w:object>
      </w:r>
      <w:r w:rsidRPr="009854BB">
        <w:rPr>
          <w:rFonts w:ascii="Times New Roman" w:hAnsi="Times New Roman"/>
          <w:color w:val="000000" w:themeColor="text1"/>
          <w:kern w:val="2"/>
          <w:sz w:val="21"/>
          <w:szCs w:val="22"/>
        </w:rPr>
        <w:t>减小，故电容增大，故</w:t>
      </w:r>
      <w:r w:rsidRPr="009854BB">
        <w:rPr>
          <w:rFonts w:ascii="Times New Roman" w:hAnsi="Times New Roman"/>
          <w:color w:val="000000" w:themeColor="text1"/>
          <w:kern w:val="2"/>
          <w:sz w:val="21"/>
          <w:szCs w:val="22"/>
        </w:rPr>
        <w:t>B</w:t>
      </w:r>
      <w:r w:rsidRPr="009854BB">
        <w:rPr>
          <w:rFonts w:ascii="Times New Roman" w:hAnsi="Times New Roman"/>
          <w:color w:val="000000" w:themeColor="text1"/>
          <w:kern w:val="2"/>
          <w:sz w:val="21"/>
          <w:szCs w:val="22"/>
        </w:rPr>
        <w:t>正确；</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．同时增大锡箔纸和电容纸的面积，</w:t>
      </w:r>
      <w:r w:rsidRPr="009854BB">
        <w:rPr>
          <w:rFonts w:ascii="Times New Roman" w:eastAsia="Times New Roman" w:hAnsi="Times New Roman"/>
          <w:i/>
          <w:color w:val="000000" w:themeColor="text1"/>
          <w:kern w:val="2"/>
          <w:sz w:val="21"/>
          <w:szCs w:val="22"/>
        </w:rPr>
        <w:t>S</w:t>
      </w:r>
      <w:r w:rsidRPr="009854BB">
        <w:rPr>
          <w:rFonts w:ascii="Times New Roman" w:hAnsi="Times New Roman"/>
          <w:color w:val="000000" w:themeColor="text1"/>
          <w:kern w:val="2"/>
          <w:sz w:val="21"/>
          <w:szCs w:val="22"/>
        </w:rPr>
        <w:t>增大，故电容增大，故</w:t>
      </w:r>
      <w:r w:rsidRPr="009854BB">
        <w:rPr>
          <w:rFonts w:ascii="Times New Roman" w:hAnsi="Times New Roman"/>
          <w:color w:val="000000" w:themeColor="text1"/>
          <w:kern w:val="2"/>
          <w:sz w:val="21"/>
          <w:szCs w:val="22"/>
        </w:rPr>
        <w:t>C</w:t>
      </w:r>
      <w:r w:rsidRPr="009854BB">
        <w:rPr>
          <w:rFonts w:ascii="Times New Roman" w:hAnsi="Times New Roman"/>
          <w:color w:val="000000" w:themeColor="text1"/>
          <w:kern w:val="2"/>
          <w:sz w:val="21"/>
          <w:szCs w:val="22"/>
        </w:rPr>
        <w:t>正确。</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故选</w:t>
      </w:r>
      <w:r w:rsidRPr="009854BB">
        <w:rPr>
          <w:rFonts w:ascii="Times New Roman" w:hAnsi="Times New Roman"/>
          <w:color w:val="000000" w:themeColor="text1"/>
          <w:kern w:val="2"/>
          <w:sz w:val="21"/>
          <w:szCs w:val="22"/>
        </w:rPr>
        <w:t>BC</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）其中</w:t>
      </w:r>
      <w:r w:rsidRPr="009854BB">
        <w:rPr>
          <w:color w:val="000000" w:themeColor="text1"/>
        </w:rPr>
        <w:object w:dxaOrig="420" w:dyaOrig="240">
          <v:shape id="_x0000_i1063" type="#_x0000_t75" alt="www.zqy.com" style="width:21pt;height:12pt" o:ole="">
            <v:imagedata r:id="rId98" o:title="eqId83550c9516e48f7a8324f1e17d4549e9"/>
          </v:shape>
          <o:OLEObject Type="Embed" ProgID="Equation.DSMT4" ShapeID="_x0000_i1063" DrawAspect="Content" ObjectID="_1827037912" r:id="rId99"/>
        </w:object>
      </w:r>
      <w:r w:rsidRPr="009854BB">
        <w:rPr>
          <w:rFonts w:ascii="Times New Roman" w:hAnsi="Times New Roman"/>
          <w:color w:val="000000" w:themeColor="text1"/>
          <w:kern w:val="2"/>
          <w:sz w:val="21"/>
          <w:szCs w:val="22"/>
        </w:rPr>
        <w:t>图线与</w:t>
      </w:r>
      <w:r w:rsidRPr="009854BB">
        <w:rPr>
          <w:rFonts w:ascii="Times New Roman" w:eastAsia="Times New Roman" w:hAnsi="Times New Roman"/>
          <w:i/>
          <w:color w:val="000000" w:themeColor="text1"/>
          <w:kern w:val="2"/>
          <w:sz w:val="21"/>
          <w:szCs w:val="22"/>
        </w:rPr>
        <w:t>t</w:t>
      </w:r>
      <w:r w:rsidRPr="009854BB">
        <w:rPr>
          <w:rFonts w:ascii="Times New Roman" w:hAnsi="Times New Roman"/>
          <w:color w:val="000000" w:themeColor="text1"/>
          <w:kern w:val="2"/>
          <w:sz w:val="21"/>
          <w:szCs w:val="22"/>
        </w:rPr>
        <w:t>轴所围成的面积表示电荷量，该电容器充满电后所带的电荷量约为</w:t>
      </w:r>
      <w:r w:rsidRPr="009854BB">
        <w:rPr>
          <w:color w:val="000000" w:themeColor="text1"/>
        </w:rPr>
        <w:object w:dxaOrig="3360" w:dyaOrig="315">
          <v:shape id="_x0000_i1064" type="#_x0000_t75" alt="www.zqy.com" style="width:168pt;height:15.75pt" o:ole="">
            <v:imagedata r:id="rId100" o:title="eqIdb0034b3c7d000fd77f79435f1918d954"/>
          </v:shape>
          <o:OLEObject Type="Embed" ProgID="Equation.DSMT4" ShapeID="_x0000_i1064" DrawAspect="Content" ObjectID="_1827037913" r:id="rId101"/>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电容大小约为</w:t>
      </w:r>
      <w:r w:rsidRPr="009854BB">
        <w:rPr>
          <w:color w:val="000000" w:themeColor="text1"/>
        </w:rPr>
        <w:object w:dxaOrig="2880" w:dyaOrig="570">
          <v:shape id="_x0000_i1065" type="#_x0000_t75" alt="www.zqy.com" style="width:2in;height:28.5pt" o:ole="">
            <v:imagedata r:id="rId102" o:title="eqId04bc2cf26a2ee1dfca246fc02d9a6225"/>
          </v:shape>
          <o:OLEObject Type="Embed" ProgID="Equation.DSMT4" ShapeID="_x0000_i1065" DrawAspect="Content" ObjectID="_1827037914" r:id="rId103"/>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13</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(1)0.538/0.539/0.540/0.541/0.542</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(2)B</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w:t>
      </w:r>
      <w:r w:rsidRPr="009854BB">
        <w:rPr>
          <w:color w:val="000000" w:themeColor="text1"/>
        </w:rPr>
        <w:object w:dxaOrig="570" w:dyaOrig="585">
          <v:shape id="_x0000_i1066" type="#_x0000_t75" alt="www.zqy.com" style="width:28.5pt;height:29.25pt" o:ole="">
            <v:imagedata r:id="rId104" o:title="eqIdab50f3cda345dd58b6ab0146df065d61"/>
          </v:shape>
          <o:OLEObject Type="Embed" ProgID="Equation.DSMT4" ShapeID="_x0000_i1066" DrawAspect="Content" ObjectID="_1827037915" r:id="rId105"/>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）固定刻度部分有</w:t>
      </w:r>
      <w:r w:rsidRPr="009854BB">
        <w:rPr>
          <w:rFonts w:ascii="Times New Roman" w:hAnsi="Times New Roman"/>
          <w:color w:val="000000" w:themeColor="text1"/>
          <w:kern w:val="2"/>
          <w:sz w:val="21"/>
          <w:szCs w:val="22"/>
        </w:rPr>
        <w:t>0</w:t>
      </w:r>
      <w:r w:rsidRPr="009854BB">
        <w:rPr>
          <w:rFonts w:ascii="Times New Roman" w:hAnsi="Times New Roman"/>
          <w:color w:val="000000" w:themeColor="text1"/>
          <w:kern w:val="2"/>
          <w:sz w:val="21"/>
          <w:szCs w:val="22"/>
        </w:rPr>
        <w:t>毫米线，半毫米线露出，活动刻度部分第</w:t>
      </w:r>
      <w:r w:rsidRPr="009854BB">
        <w:rPr>
          <w:rFonts w:ascii="Times New Roman" w:hAnsi="Times New Roman"/>
          <w:color w:val="000000" w:themeColor="text1"/>
          <w:kern w:val="2"/>
          <w:sz w:val="21"/>
          <w:szCs w:val="22"/>
        </w:rPr>
        <w:t>4</w:t>
      </w:r>
      <w:r w:rsidRPr="009854BB">
        <w:rPr>
          <w:rFonts w:ascii="Times New Roman" w:hAnsi="Times New Roman"/>
          <w:color w:val="000000" w:themeColor="text1"/>
          <w:kern w:val="2"/>
          <w:sz w:val="21"/>
          <w:szCs w:val="22"/>
        </w:rPr>
        <w:t>小格对齐，再估读一位，</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lastRenderedPageBreak/>
        <w:t>读数结果</w:t>
      </w:r>
      <w:r w:rsidRPr="009854BB">
        <w:rPr>
          <w:rFonts w:ascii="Times New Roman" w:hAnsi="Times New Roman"/>
          <w:color w:val="000000" w:themeColor="text1"/>
          <w:kern w:val="2"/>
          <w:sz w:val="21"/>
          <w:szCs w:val="22"/>
        </w:rPr>
        <w:t xml:space="preserve"> </w:t>
      </w:r>
      <w:r w:rsidRPr="009854BB">
        <w:rPr>
          <w:color w:val="000000" w:themeColor="text1"/>
        </w:rPr>
        <w:object w:dxaOrig="3060" w:dyaOrig="360">
          <v:shape id="_x0000_i1067" type="#_x0000_t75" alt="www.zqy.com" style="width:153pt;height:18pt" o:ole="">
            <v:imagedata r:id="rId106" o:title="eqIdd8591f0e38ad57bc1470a009698e0105"/>
          </v:shape>
          <o:OLEObject Type="Embed" ProgID="Equation.DSMT4" ShapeID="_x0000_i1067" DrawAspect="Content" ObjectID="_1827037916" r:id="rId107"/>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）换接不同的位置，发现电压表读数变化比较大，说明被测电阻为小电阻，应使用电流表外接法，所以电压表的另一端接</w:t>
      </w:r>
      <w:r w:rsidRPr="009854BB">
        <w:rPr>
          <w:rFonts w:ascii="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）电阻定律</w:t>
      </w:r>
      <w:r w:rsidRPr="009854BB">
        <w:rPr>
          <w:rFonts w:ascii="Times New Roman" w:hAnsi="Times New Roman"/>
          <w:color w:val="000000" w:themeColor="text1"/>
          <w:kern w:val="2"/>
          <w:sz w:val="21"/>
          <w:szCs w:val="22"/>
        </w:rPr>
        <w:t xml:space="preserve"> </w:t>
      </w:r>
      <w:r w:rsidRPr="009854BB">
        <w:rPr>
          <w:color w:val="000000" w:themeColor="text1"/>
        </w:rPr>
        <w:object w:dxaOrig="750" w:dyaOrig="540">
          <v:shape id="_x0000_i1068" type="#_x0000_t75" alt="www.zqy.com" style="width:37.5pt;height:27pt;visibility:visible;mso-wrap-distance-left:0;mso-wrap-distance-right:0" o:ole="">
            <v:imagedata r:id="rId108" o:title="eqId50189f5e794d2b8ac824bc7143b48829"/>
          </v:shape>
          <o:OLEObject Type="Embed" ProgID="Equation.DSMT4" ShapeID="_x0000_i1068" DrawAspect="Content" ObjectID="_1827037917" r:id="rId109"/>
        </w:object>
      </w:r>
      <w:r w:rsidRPr="009854BB">
        <w:rPr>
          <w:rFonts w:ascii="Times New Roman" w:hAnsi="Times New Roman"/>
          <w:color w:val="000000" w:themeColor="text1"/>
          <w:kern w:val="2"/>
          <w:sz w:val="21"/>
          <w:szCs w:val="22"/>
        </w:rPr>
        <w:t>，</w:t>
      </w:r>
      <w:r w:rsidRPr="009854BB">
        <w:rPr>
          <w:color w:val="000000" w:themeColor="text1"/>
        </w:rPr>
        <w:object w:dxaOrig="975" w:dyaOrig="540">
          <v:shape id="_x0000_i1069" type="#_x0000_t75" alt="www.zqy.com" style="width:48.75pt;height:27pt" o:ole="">
            <v:imagedata r:id="rId110" o:title="eqId3ca23e4eb639954d168728a61b52682b"/>
          </v:shape>
          <o:OLEObject Type="Embed" ProgID="Equation.DSMT4" ShapeID="_x0000_i1069" DrawAspect="Content" ObjectID="_1827037918" r:id="rId111"/>
        </w:object>
      </w:r>
      <w:r w:rsidRPr="009854BB">
        <w:rPr>
          <w:rFonts w:ascii="Times New Roman" w:hAnsi="Times New Roman"/>
          <w:color w:val="000000" w:themeColor="text1"/>
          <w:kern w:val="2"/>
          <w:sz w:val="21"/>
          <w:szCs w:val="22"/>
        </w:rPr>
        <w:t>，</w:t>
      </w:r>
      <w:r w:rsidRPr="009854BB">
        <w:rPr>
          <w:color w:val="000000" w:themeColor="text1"/>
        </w:rPr>
        <w:object w:dxaOrig="825" w:dyaOrig="585">
          <v:shape id="_x0000_i1070" type="#_x0000_t75" alt="www.zqy.com" style="width:41.25pt;height:29.25pt" o:ole="">
            <v:imagedata r:id="rId112" o:title="eqId6575b2c0b2fa46ec91fb7f5032c997ef"/>
          </v:shape>
          <o:OLEObject Type="Embed" ProgID="Equation.DSMT4" ShapeID="_x0000_i1070" DrawAspect="Content" ObjectID="_1827037919" r:id="rId113"/>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由以上各式可得</w:t>
      </w:r>
      <w:r w:rsidRPr="009854BB">
        <w:rPr>
          <w:rFonts w:ascii="Times New Roman" w:hAnsi="Times New Roman"/>
          <w:color w:val="000000" w:themeColor="text1"/>
          <w:kern w:val="2"/>
          <w:sz w:val="21"/>
          <w:szCs w:val="22"/>
        </w:rPr>
        <w:t xml:space="preserve"> </w:t>
      </w:r>
      <w:r w:rsidRPr="009854BB">
        <w:rPr>
          <w:color w:val="000000" w:themeColor="text1"/>
        </w:rPr>
        <w:object w:dxaOrig="915" w:dyaOrig="585">
          <v:shape id="_x0000_i1071" type="#_x0000_t75" alt="www.zqy.com" style="width:45.75pt;height:29.25pt" o:ole="">
            <v:imagedata r:id="rId114" o:title="eqIdd4aa5f32f090c7743d2d7a3649d0bbf0"/>
          </v:shape>
          <o:OLEObject Type="Embed" ProgID="Equation.DSMT4" ShapeID="_x0000_i1071" DrawAspect="Content" ObjectID="_1827037920" r:id="rId115"/>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14</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(1)</w:t>
      </w:r>
      <w:r w:rsidRPr="009854BB">
        <w:rPr>
          <w:color w:val="000000" w:themeColor="text1"/>
        </w:rPr>
        <w:object w:dxaOrig="840" w:dyaOrig="285">
          <v:shape id="_x0000_i1072" type="#_x0000_t75" alt="www.zqy.com" style="width:42pt;height:14.25pt" o:ole="">
            <v:imagedata r:id="rId116" o:title="eqId8caba2b0bea9873618680e831c812e35"/>
          </v:shape>
          <o:OLEObject Type="Embed" ProgID="Equation.DSMT4" ShapeID="_x0000_i1072" DrawAspect="Content" ObjectID="_1827037921" r:id="rId117"/>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w:t>
      </w:r>
      <w:r w:rsidRPr="009854BB">
        <w:rPr>
          <w:color w:val="000000" w:themeColor="text1"/>
        </w:rPr>
        <w:object w:dxaOrig="825" w:dyaOrig="255">
          <v:shape id="_x0000_i1073" type="#_x0000_t75" alt="www.zqy.com" style="width:41.25pt;height:12.75pt" o:ole="">
            <v:imagedata r:id="rId118" o:title="eqId0d0947067d1f6e290f87db61f3db7752"/>
          </v:shape>
          <o:OLEObject Type="Embed" ProgID="Equation.DSMT4" ShapeID="_x0000_i1073" DrawAspect="Content" ObjectID="_1827037922" r:id="rId119"/>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(3)6V</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）点电荷受到的电场力﻿</w:t>
      </w:r>
      <w:r w:rsidRPr="009854BB">
        <w:rPr>
          <w:rFonts w:ascii="Times New Roman" w:hAnsi="Times New Roman"/>
          <w:color w:val="000000" w:themeColor="text1"/>
          <w:kern w:val="2"/>
          <w:sz w:val="21"/>
          <w:szCs w:val="22"/>
        </w:rPr>
        <w:t xml:space="preserve"> </w:t>
      </w:r>
      <w:r w:rsidRPr="009854BB">
        <w:rPr>
          <w:color w:val="000000" w:themeColor="text1"/>
        </w:rPr>
        <w:object w:dxaOrig="3150" w:dyaOrig="315">
          <v:shape id="_x0000_i1074" type="#_x0000_t75" alt="www.zqy.com" style="width:157.5pt;height:15.75pt" o:ole="">
            <v:imagedata r:id="rId120" o:title="eqIdf52b2357ed31090f779174840242114c"/>
          </v:shape>
          <o:OLEObject Type="Embed" ProgID="Equation.DSMT4" ShapeID="_x0000_i1074" DrawAspect="Content" ObjectID="_1827037923" r:id="rId121"/>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两点的电势差为</w:t>
      </w:r>
      <w:r w:rsidRPr="009854BB">
        <w:rPr>
          <w:color w:val="000000" w:themeColor="text1"/>
        </w:rPr>
        <w:object w:dxaOrig="3765" w:dyaOrig="315">
          <v:shape id="_x0000_i1075" type="#_x0000_t75" alt="www.zqy.com" style="width:188.25pt;height:15.75pt" o:ole="">
            <v:imagedata r:id="rId122" o:title="eqIdd78334bc4e2b96d1ef13b1987a866237"/>
          </v:shape>
          <o:OLEObject Type="Embed" ProgID="Equation.DSMT4" ShapeID="_x0000_i1075" DrawAspect="Content" ObjectID="_1827037924" r:id="rId123"/>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电场力所做的功为</w:t>
      </w:r>
      <w:r w:rsidRPr="009854BB">
        <w:rPr>
          <w:color w:val="000000" w:themeColor="text1"/>
        </w:rPr>
        <w:object w:dxaOrig="3450" w:dyaOrig="330">
          <v:shape id="_x0000_i1076" type="#_x0000_t75" alt="www.zqy.com" style="width:172.5pt;height:16.5pt" o:ole="">
            <v:imagedata r:id="rId124" o:title="eqId5ac502f1835eea3a1f915a8d7b32349b"/>
          </v:shape>
          <o:OLEObject Type="Embed" ProgID="Equation.DSMT4" ShapeID="_x0000_i1076" DrawAspect="Content" ObjectID="_1827037925" r:id="rId125"/>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）由于</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两点电势差为</w:t>
      </w:r>
      <w:r w:rsidRPr="009854BB">
        <w:rPr>
          <w:rFonts w:ascii="Times New Roman" w:hAnsi="Times New Roman"/>
          <w:color w:val="000000" w:themeColor="text1"/>
          <w:kern w:val="2"/>
          <w:sz w:val="21"/>
          <w:szCs w:val="22"/>
        </w:rPr>
        <w:t>24V</w:t>
      </w:r>
      <w:r w:rsidRPr="009854BB">
        <w:rPr>
          <w:rFonts w:ascii="Times New Roman" w:hAnsi="Times New Roman"/>
          <w:color w:val="000000" w:themeColor="text1"/>
          <w:kern w:val="2"/>
          <w:sz w:val="21"/>
          <w:szCs w:val="22"/>
        </w:rPr>
        <w:t>，则</w:t>
      </w:r>
      <w:r w:rsidRPr="009854BB">
        <w:rPr>
          <w:rFonts w:ascii="Times New Roman" w:hAnsi="Times New Roman"/>
          <w:color w:val="000000" w:themeColor="text1"/>
          <w:kern w:val="2"/>
          <w:sz w:val="21"/>
          <w:szCs w:val="22"/>
        </w:rPr>
        <w:t xml:space="preserve"> </w:t>
      </w:r>
      <w:r w:rsidRPr="009854BB">
        <w:rPr>
          <w:color w:val="000000" w:themeColor="text1"/>
        </w:rPr>
        <w:object w:dxaOrig="1230" w:dyaOrig="315">
          <v:shape id="_x0000_i1077" type="#_x0000_t75" alt="www.zqy.com" style="width:61.5pt;height:15.75pt" o:ole="">
            <v:imagedata r:id="rId126" o:title="eqIdc3bdc34095d5e2aeff042e886abd212c"/>
          </v:shape>
          <o:OLEObject Type="Embed" ProgID="Equation.DSMT4" ShapeID="_x0000_i1077" DrawAspect="Content" ObjectID="_1827037926" r:id="rId127"/>
        </w:object>
      </w:r>
      <w:r w:rsidRPr="009854BB">
        <w:rPr>
          <w:rFonts w:ascii="Times New Roman" w:hAnsi="Times New Roman"/>
          <w:color w:val="000000" w:themeColor="text1"/>
          <w:kern w:val="2"/>
          <w:sz w:val="21"/>
          <w:szCs w:val="22"/>
        </w:rPr>
        <w:t>，解得</w:t>
      </w:r>
      <w:r w:rsidRPr="009854BB">
        <w:rPr>
          <w:color w:val="000000" w:themeColor="text1"/>
        </w:rPr>
        <w:object w:dxaOrig="750" w:dyaOrig="315">
          <v:shape id="_x0000_i1078" type="#_x0000_t75" alt="www.zqy.com" style="width:37.5pt;height:15.75pt" o:ole="">
            <v:imagedata r:id="rId128" o:title="eqIda715d12d390358295358c1115e3ee04a"/>
          </v:shape>
          <o:OLEObject Type="Embed" ProgID="Equation.DSMT4" ShapeID="_x0000_i1078" DrawAspect="Content" ObjectID="_1827037927" r:id="rId129"/>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15</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(1)1Ω</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(2)8W</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(3)67%</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）由</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图像可得电压为</w:t>
      </w:r>
      <w:r w:rsidRPr="009854BB">
        <w:rPr>
          <w:rFonts w:ascii="Times New Roman" w:hAnsi="Times New Roman"/>
          <w:color w:val="000000" w:themeColor="text1"/>
          <w:kern w:val="2"/>
          <w:sz w:val="21"/>
          <w:szCs w:val="22"/>
        </w:rPr>
        <w:t>1V</w:t>
      </w:r>
      <w:r w:rsidRPr="009854BB">
        <w:rPr>
          <w:rFonts w:ascii="Times New Roman" w:hAnsi="Times New Roman"/>
          <w:color w:val="000000" w:themeColor="text1"/>
          <w:kern w:val="2"/>
          <w:sz w:val="21"/>
          <w:szCs w:val="22"/>
        </w:rPr>
        <w:t>时，电流为</w:t>
      </w:r>
      <w:r w:rsidRPr="009854BB">
        <w:rPr>
          <w:rFonts w:ascii="Times New Roman" w:hAnsi="Times New Roman"/>
          <w:color w:val="000000" w:themeColor="text1"/>
          <w:kern w:val="2"/>
          <w:sz w:val="21"/>
          <w:szCs w:val="22"/>
        </w:rPr>
        <w:t>1A</w:t>
      </w:r>
      <w:r w:rsidRPr="009854BB">
        <w:rPr>
          <w:rFonts w:ascii="Times New Roman" w:hAnsi="Times New Roman"/>
          <w:color w:val="000000" w:themeColor="text1"/>
          <w:kern w:val="2"/>
          <w:sz w:val="21"/>
          <w:szCs w:val="22"/>
        </w:rPr>
        <w:t>，此时电动机不转，其电路为纯电阻电路则内阻为</w:t>
      </w:r>
      <w:r w:rsidRPr="009854BB">
        <w:rPr>
          <w:color w:val="000000" w:themeColor="text1"/>
        </w:rPr>
        <w:object w:dxaOrig="1545" w:dyaOrig="600">
          <v:shape id="_x0000_i1079" type="#_x0000_t75" alt="www.zqy.com" style="width:77.25pt;height:30pt" o:ole="">
            <v:imagedata r:id="rId130" o:title="eqIdd2f95d47cfad125f84f409d9f650308a"/>
          </v:shape>
          <o:OLEObject Type="Embed" ProgID="Equation.DSMT4" ShapeID="_x0000_i1079" DrawAspect="Content" ObjectID="_1827037928" r:id="rId131"/>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）电动机正常工作时，从</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图像可得电压为</w:t>
      </w:r>
      <w:r w:rsidRPr="009854BB">
        <w:rPr>
          <w:rFonts w:ascii="Times New Roman" w:eastAsia="Times New Roman" w:hAnsi="Times New Roman"/>
          <w:i/>
          <w:color w:val="000000" w:themeColor="text1"/>
          <w:kern w:val="2"/>
          <w:sz w:val="21"/>
          <w:szCs w:val="22"/>
        </w:rPr>
        <w:t>U</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6V</w:t>
      </w:r>
      <w:r w:rsidRPr="009854BB">
        <w:rPr>
          <w:rFonts w:ascii="Times New Roman" w:hAnsi="Times New Roman"/>
          <w:color w:val="000000" w:themeColor="text1"/>
          <w:kern w:val="2"/>
          <w:sz w:val="21"/>
          <w:szCs w:val="22"/>
        </w:rPr>
        <w:t>，电流为</w:t>
      </w:r>
      <w:r w:rsidRPr="009854BB">
        <w:rPr>
          <w:rFonts w:ascii="Times New Roman" w:eastAsia="Times New Roman" w:hAnsi="Times New Roman"/>
          <w:i/>
          <w:color w:val="000000" w:themeColor="text1"/>
          <w:kern w:val="2"/>
          <w:sz w:val="21"/>
          <w:szCs w:val="22"/>
        </w:rPr>
        <w:t>I</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2A</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电动机消耗的电功率为</w:t>
      </w:r>
      <w:r w:rsidRPr="009854BB">
        <w:rPr>
          <w:rFonts w:ascii="Times New Roman" w:eastAsia="Times New Roman" w:hAnsi="Times New Roman"/>
          <w:i/>
          <w:color w:val="000000" w:themeColor="text1"/>
          <w:kern w:val="2"/>
          <w:sz w:val="21"/>
          <w:szCs w:val="22"/>
        </w:rPr>
        <w:t>P</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UI</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6×2W</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12W</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电动机的发热功率为</w:t>
      </w:r>
      <w:r w:rsidRPr="009854BB">
        <w:rPr>
          <w:color w:val="000000" w:themeColor="text1"/>
        </w:rPr>
        <w:object w:dxaOrig="2175" w:dyaOrig="330">
          <v:shape id="_x0000_i1080" type="#_x0000_t75" alt="www.zqy.com" style="width:108.75pt;height:16.5pt" o:ole="">
            <v:imagedata r:id="rId132" o:title="eqId21a3addfbdc71ed517895f8f2c984cf4"/>
          </v:shape>
          <o:OLEObject Type="Embed" ProgID="Equation.DSMT4" ShapeID="_x0000_i1080" DrawAspect="Content" ObjectID="_1827037929" r:id="rId133"/>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电动机正常工作时电动机的输出功率为</w:t>
      </w:r>
      <w:r w:rsidRPr="009854BB">
        <w:rPr>
          <w:color w:val="000000" w:themeColor="text1"/>
        </w:rPr>
        <w:object w:dxaOrig="2850" w:dyaOrig="330">
          <v:shape id="_x0000_i1081" type="#_x0000_t75" alt="www.zqy.com" style="width:142.5pt;height:16.5pt" o:ole="">
            <v:imagedata r:id="rId134" o:title="eqIdc066cddde15d6ccdf1f5f11837537e4e"/>
          </v:shape>
          <o:OLEObject Type="Embed" ProgID="Equation.DSMT4" ShapeID="_x0000_i1081" DrawAspect="Content" ObjectID="_1827037930" r:id="rId135"/>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）电动机正常工作时电动机的机械效率为</w:t>
      </w:r>
      <w:r w:rsidRPr="009854BB">
        <w:rPr>
          <w:color w:val="000000" w:themeColor="text1"/>
        </w:rPr>
        <w:object w:dxaOrig="3120" w:dyaOrig="570">
          <v:shape id="_x0000_i1082" type="#_x0000_t75" alt="www.zqy.com" style="width:156pt;height:28.5pt" o:ole="">
            <v:imagedata r:id="rId136" o:title="eqIdd5d55a6dd3bc5ba084cace0d3cf3c344"/>
          </v:shape>
          <o:OLEObject Type="Embed" ProgID="Equation.DSMT4" ShapeID="_x0000_i1082" DrawAspect="Content" ObjectID="_1827037931" r:id="rId137"/>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16</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(1)</w:t>
      </w:r>
      <w:r w:rsidRPr="009854BB">
        <w:rPr>
          <w:color w:val="000000" w:themeColor="text1"/>
        </w:rPr>
        <w:object w:dxaOrig="615" w:dyaOrig="315">
          <v:shape id="_x0000_i1083" type="#_x0000_t75" alt="www.zqy.com" style="width:30.75pt;height:15.75pt" o:ole="">
            <v:imagedata r:id="rId138" o:title="eqId91af3559daffe30d1d4b766373626fae"/>
          </v:shape>
          <o:OLEObject Type="Embed" ProgID="Equation.DSMT4" ShapeID="_x0000_i1083" DrawAspect="Content" ObjectID="_1827037932" r:id="rId139"/>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(2)4.2N</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(3)2m</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lastRenderedPageBreak/>
        <w:t>【详解】（</w:t>
      </w:r>
      <w:r w:rsidRPr="009854BB">
        <w:rPr>
          <w:rFonts w:ascii="Times New Roman" w:hAnsi="Times New Roman"/>
          <w:color w:val="000000" w:themeColor="text1"/>
          <w:kern w:val="2"/>
          <w:sz w:val="21"/>
          <w:szCs w:val="22"/>
        </w:rPr>
        <w:t>1</w:t>
      </w:r>
      <w:r w:rsidRPr="009854BB">
        <w:rPr>
          <w:rFonts w:ascii="Times New Roman" w:hAnsi="Times New Roman"/>
          <w:color w:val="000000" w:themeColor="text1"/>
          <w:kern w:val="2"/>
          <w:sz w:val="21"/>
          <w:szCs w:val="22"/>
        </w:rPr>
        <w:t>）恰能运动到半圆轨道的最高点</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，在</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处轨道与滑块间没有弹力，根据牛顿第二定律</w:t>
      </w:r>
      <w:r w:rsidRPr="009854BB">
        <w:rPr>
          <w:rFonts w:ascii="Times New Roman" w:hAnsi="Times New Roman"/>
          <w:color w:val="000000" w:themeColor="text1"/>
          <w:kern w:val="2"/>
          <w:sz w:val="21"/>
          <w:szCs w:val="22"/>
        </w:rPr>
        <w:t xml:space="preserve"> </w:t>
      </w:r>
      <w:r w:rsidRPr="009854BB">
        <w:rPr>
          <w:color w:val="000000" w:themeColor="text1"/>
        </w:rPr>
        <w:object w:dxaOrig="990" w:dyaOrig="585">
          <v:shape id="_x0000_i1084" type="#_x0000_t75" alt="www.zqy.com" style="width:49.5pt;height:29.25pt" o:ole="">
            <v:imagedata r:id="rId140" o:title="eqId3066655f1b58c04741419e484fdae2db"/>
          </v:shape>
          <o:OLEObject Type="Embed" ProgID="Equation.DSMT4" ShapeID="_x0000_i1084" DrawAspect="Content" ObjectID="_1827037933" r:id="rId141"/>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可得</w:t>
      </w:r>
      <w:r w:rsidRPr="009854BB">
        <w:rPr>
          <w:color w:val="000000" w:themeColor="text1"/>
        </w:rPr>
        <w:object w:dxaOrig="1020" w:dyaOrig="345">
          <v:shape id="_x0000_i1085" type="#_x0000_t75" alt="www.zqy.com" style="width:51pt;height:17.25pt" o:ole="">
            <v:imagedata r:id="rId142" o:title="eqId3ccb6694267d57f906c2f6009a836dc6"/>
          </v:shape>
          <o:OLEObject Type="Embed" ProgID="Equation.DSMT4" ShapeID="_x0000_i1085" DrawAspect="Content" ObjectID="_1827037934" r:id="rId143"/>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w:t>
      </w:r>
      <w:r w:rsidRPr="009854BB">
        <w:rPr>
          <w:rFonts w:ascii="Times New Roman" w:hAnsi="Times New Roman"/>
          <w:color w:val="000000" w:themeColor="text1"/>
          <w:kern w:val="2"/>
          <w:sz w:val="21"/>
          <w:szCs w:val="22"/>
        </w:rPr>
        <w:t>）小滑块从</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运动到</w:t>
      </w:r>
      <w:r w:rsidRPr="009854BB">
        <w:rPr>
          <w:rFonts w:ascii="Times New Roman" w:eastAsia="Times New Roman" w:hAnsi="Times New Roman"/>
          <w:i/>
          <w:color w:val="000000" w:themeColor="text1"/>
          <w:kern w:val="2"/>
          <w:sz w:val="21"/>
          <w:szCs w:val="22"/>
        </w:rPr>
        <w:t>C</w:t>
      </w:r>
      <w:r w:rsidRPr="009854BB">
        <w:rPr>
          <w:rFonts w:ascii="Times New Roman" w:hAnsi="Times New Roman"/>
          <w:color w:val="000000" w:themeColor="text1"/>
          <w:kern w:val="2"/>
          <w:sz w:val="21"/>
          <w:szCs w:val="22"/>
        </w:rPr>
        <w:t>，根据动能定理可得</w:t>
      </w:r>
      <w:r w:rsidRPr="009854BB">
        <w:rPr>
          <w:rFonts w:ascii="Times New Roman" w:hAnsi="Times New Roman"/>
          <w:color w:val="000000" w:themeColor="text1"/>
          <w:kern w:val="2"/>
          <w:sz w:val="21"/>
          <w:szCs w:val="22"/>
        </w:rPr>
        <w:t xml:space="preserve"> </w:t>
      </w:r>
      <w:r w:rsidRPr="009854BB">
        <w:rPr>
          <w:color w:val="000000" w:themeColor="text1"/>
        </w:rPr>
        <w:object w:dxaOrig="2565" w:dyaOrig="540">
          <v:shape id="_x0000_i1086" type="#_x0000_t75" alt="www.zqy.com" style="width:128.25pt;height:27pt" o:ole="">
            <v:imagedata r:id="rId144" o:title="eqIdf11846d663d5ec074b2cde653407657c"/>
          </v:shape>
          <o:OLEObject Type="Embed" ProgID="Equation.DSMT4" ShapeID="_x0000_i1086" DrawAspect="Content" ObjectID="_1827037935" r:id="rId145"/>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滑块通过</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点时，电场力</w:t>
      </w:r>
      <w:r w:rsidRPr="009854BB">
        <w:rPr>
          <w:rFonts w:ascii="Times New Roman" w:eastAsia="Times New Roman" w:hAnsi="Times New Roman"/>
          <w:i/>
          <w:color w:val="000000" w:themeColor="text1"/>
          <w:kern w:val="2"/>
          <w:sz w:val="21"/>
          <w:szCs w:val="22"/>
        </w:rPr>
        <w:t>F</w:t>
      </w:r>
      <w:r w:rsidRPr="009854BB">
        <w:rPr>
          <w:rFonts w:ascii="Times New Roman" w:hAnsi="Times New Roman"/>
          <w:color w:val="000000" w:themeColor="text1"/>
          <w:kern w:val="2"/>
          <w:sz w:val="21"/>
          <w:szCs w:val="22"/>
        </w:rPr>
        <w:t>＝</w:t>
      </w:r>
      <w:r w:rsidRPr="009854BB">
        <w:rPr>
          <w:rFonts w:ascii="Times New Roman" w:eastAsia="Times New Roman" w:hAnsi="Times New Roman"/>
          <w:i/>
          <w:color w:val="000000" w:themeColor="text1"/>
          <w:kern w:val="2"/>
          <w:sz w:val="21"/>
          <w:szCs w:val="22"/>
        </w:rPr>
        <w:t>qE</w:t>
      </w:r>
      <w:r w:rsidRPr="009854BB">
        <w:rPr>
          <w:rFonts w:ascii="Times New Roman" w:hAnsi="Times New Roman"/>
          <w:color w:val="000000" w:themeColor="text1"/>
          <w:kern w:val="2"/>
          <w:sz w:val="21"/>
          <w:szCs w:val="22"/>
        </w:rPr>
        <w:t>，轨道对滑块的支持力为</w:t>
      </w:r>
      <w:r w:rsidRPr="009854BB">
        <w:rPr>
          <w:color w:val="000000" w:themeColor="text1"/>
        </w:rPr>
        <w:object w:dxaOrig="285" w:dyaOrig="315">
          <v:shape id="_x0000_i1087" type="#_x0000_t75" alt="www.zqy.com" style="width:14.25pt;height:15.75pt" o:ole="">
            <v:imagedata r:id="rId146" o:title="eqId4367f2fd8581477f7a4fd702a4de7d83"/>
          </v:shape>
          <o:OLEObject Type="Embed" ProgID="Equation.DSMT4" ShapeID="_x0000_i1087" DrawAspect="Content" ObjectID="_1827037936" r:id="rId147"/>
        </w:object>
      </w:r>
      <w:r w:rsidRPr="009854BB">
        <w:rPr>
          <w:rFonts w:ascii="Times New Roman" w:hAnsi="Times New Roman"/>
          <w:color w:val="000000" w:themeColor="text1"/>
          <w:kern w:val="2"/>
          <w:sz w:val="21"/>
          <w:szCs w:val="22"/>
        </w:rPr>
        <w:t>，根据牛顿第二定律</w:t>
      </w:r>
      <w:r w:rsidRPr="009854BB">
        <w:rPr>
          <w:color w:val="000000" w:themeColor="text1"/>
        </w:rPr>
        <w:object w:dxaOrig="1260" w:dyaOrig="585">
          <v:shape id="_x0000_i1088" type="#_x0000_t75" alt="www.zqy.com" style="width:63pt;height:29.25pt" o:ole="">
            <v:imagedata r:id="rId148" o:title="eqIdc4f034e63e44d85904c412dafcaf851b"/>
          </v:shape>
          <o:OLEObject Type="Embed" ProgID="Equation.DSMT4" ShapeID="_x0000_i1088" DrawAspect="Content" ObjectID="_1827037937" r:id="rId149"/>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联立可得</w:t>
      </w:r>
      <w:r w:rsidRPr="009854BB">
        <w:rPr>
          <w:color w:val="000000" w:themeColor="text1"/>
        </w:rPr>
        <w:object w:dxaOrig="945" w:dyaOrig="315">
          <v:shape id="_x0000_i1089" type="#_x0000_t75" alt="www.zqy.com" style="width:47.25pt;height:15.75pt" o:ole="">
            <v:imagedata r:id="rId150" o:title="eqId83fa89db16f34a32b5347111ded01733"/>
          </v:shape>
          <o:OLEObject Type="Embed" ProgID="Equation.DSMT4" ShapeID="_x0000_i1089" DrawAspect="Content" ObjectID="_1827037938" r:id="rId151"/>
        </w:object>
      </w:r>
      <w:r w:rsidRPr="009854BB">
        <w:rPr>
          <w:rFonts w:ascii="Times New Roman" w:hAnsi="Times New Roman"/>
          <w:color w:val="000000" w:themeColor="text1"/>
          <w:kern w:val="2"/>
          <w:sz w:val="21"/>
          <w:szCs w:val="22"/>
        </w:rPr>
        <w:t>，由牛顿第三定律可知滑块通过</w:t>
      </w:r>
      <w:r w:rsidRPr="009854BB">
        <w:rPr>
          <w:rFonts w:ascii="Times New Roman" w:eastAsia="Times New Roman" w:hAnsi="Times New Roman"/>
          <w:i/>
          <w:color w:val="000000" w:themeColor="text1"/>
          <w:kern w:val="2"/>
          <w:sz w:val="21"/>
          <w:szCs w:val="22"/>
        </w:rPr>
        <w:t>B</w:t>
      </w:r>
      <w:r w:rsidRPr="009854BB">
        <w:rPr>
          <w:rFonts w:ascii="Times New Roman" w:hAnsi="Times New Roman"/>
          <w:color w:val="000000" w:themeColor="text1"/>
          <w:kern w:val="2"/>
          <w:sz w:val="21"/>
          <w:szCs w:val="22"/>
        </w:rPr>
        <w:t>点时对轨道压力大小为</w:t>
      </w:r>
      <w:r w:rsidRPr="009854BB">
        <w:rPr>
          <w:color w:val="000000" w:themeColor="text1"/>
        </w:rPr>
        <w:object w:dxaOrig="945" w:dyaOrig="315">
          <v:shape id="_x0000_i1090" type="#_x0000_t75" alt="www.zqy.com" style="width:47.25pt;height:15.75pt" o:ole="">
            <v:imagedata r:id="rId152" o:title="eqIdb186a05e9650551548e36d34ec89082f"/>
          </v:shape>
          <o:OLEObject Type="Embed" ProgID="Equation.DSMT4" ShapeID="_x0000_i1090" DrawAspect="Content" ObjectID="_1827037939" r:id="rId153"/>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3</w:t>
      </w:r>
      <w:r w:rsidRPr="009854BB">
        <w:rPr>
          <w:rFonts w:ascii="Times New Roman" w:hAnsi="Times New Roman"/>
          <w:color w:val="000000" w:themeColor="text1"/>
          <w:kern w:val="2"/>
          <w:sz w:val="21"/>
          <w:szCs w:val="22"/>
        </w:rPr>
        <w:t>）</w: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eastAsia="Times New Roman" w:hAnsi="Times New Roman"/>
          <w:noProof/>
          <w:color w:val="000000" w:themeColor="text1"/>
          <w:sz w:val="24"/>
          <w:szCs w:val="24"/>
        </w:rPr>
        <w:drawing>
          <wp:inline distT="0" distB="0" distL="0" distR="0">
            <wp:extent cx="2390775" cy="1276350"/>
            <wp:effectExtent l="0" t="0" r="9525" b="0"/>
            <wp:docPr id="554810863" name="图片 55481086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10863" name=""/>
                    <pic:cNvPicPr>
                      <a:picLocks noChangeAspect="1"/>
                    </pic:cNvPicPr>
                  </pic:nvPicPr>
                  <pic:blipFill>
                    <a:blip r:embed="rId154">
                      <a:lum/>
                    </a:blip>
                    <a:stretch>
                      <a:fillRect/>
                    </a:stretch>
                  </pic:blipFill>
                  <pic:spPr>
                    <a:xfrm>
                      <a:off x="0" y="0"/>
                      <a:ext cx="2390775" cy="1276350"/>
                    </a:xfrm>
                    <a:prstGeom prst="rect">
                      <a:avLst/>
                    </a:prstGeom>
                  </pic:spPr>
                </pic:pic>
              </a:graphicData>
            </a:graphic>
          </wp:inline>
        </w:drawing>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如图所示，设滑块在水平轨道上所受摩擦力为</w:t>
      </w:r>
      <w:r w:rsidRPr="009854BB">
        <w:rPr>
          <w:color w:val="000000" w:themeColor="text1"/>
        </w:rPr>
        <w:object w:dxaOrig="1590" w:dyaOrig="285">
          <v:shape id="_x0000_i1091" type="#_x0000_t75" alt="www.zqy.com" style="width:79.5pt;height:14.25pt" o:ole="">
            <v:imagedata r:id="rId155" o:title="eqIddbc628c41f656559ec6505b835b25383"/>
          </v:shape>
          <o:OLEObject Type="Embed" ProgID="Equation.DSMT4" ShapeID="_x0000_i1091" DrawAspect="Content" ObjectID="_1827037940" r:id="rId156"/>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color w:val="000000" w:themeColor="text1"/>
        </w:rPr>
        <w:object w:dxaOrig="1035" w:dyaOrig="285">
          <v:shape id="_x0000_i1092" type="#_x0000_t75" alt="www.zqy.com" style="width:51.75pt;height:14.25pt" o:ole="">
            <v:imagedata r:id="rId157" o:title="eqIdbe22967cd4b6c9f80d0efae364dad9a5"/>
          </v:shape>
          <o:OLEObject Type="Embed" ProgID="Equation.DSMT4" ShapeID="_x0000_i1092" DrawAspect="Content" ObjectID="_1827037941" r:id="rId158"/>
        </w:object>
      </w:r>
      <w:r w:rsidRPr="009854BB">
        <w:rPr>
          <w:rFonts w:ascii="Times New Roman" w:hAnsi="Times New Roman"/>
          <w:color w:val="000000" w:themeColor="text1"/>
          <w:kern w:val="2"/>
          <w:sz w:val="21"/>
          <w:szCs w:val="22"/>
        </w:rPr>
        <w:t>，在水平轨道上无法静止，最终将以等效最低点</w:t>
      </w:r>
      <w:r w:rsidRPr="009854BB">
        <w:rPr>
          <w:rFonts w:ascii="Times New Roman" w:hAnsi="Times New Roman"/>
          <w:i/>
          <w:color w:val="000000" w:themeColor="text1"/>
          <w:kern w:val="2"/>
          <w:sz w:val="21"/>
          <w:szCs w:val="22"/>
        </w:rPr>
        <w:t>D</w:t>
      </w:r>
      <w:r w:rsidRPr="009854BB">
        <w:rPr>
          <w:rFonts w:ascii="Times New Roman" w:hAnsi="Times New Roman"/>
          <w:color w:val="000000" w:themeColor="text1"/>
          <w:kern w:val="2"/>
          <w:sz w:val="21"/>
          <w:szCs w:val="22"/>
        </w:rPr>
        <w:t>（该点与圆心的连线与竖直方向夹角为</w:t>
      </w:r>
      <w:r w:rsidRPr="009854BB">
        <w:rPr>
          <w:color w:val="000000" w:themeColor="text1"/>
        </w:rPr>
        <w:object w:dxaOrig="180" w:dyaOrig="255">
          <v:shape id="_x0000_i1093" type="#_x0000_t75" alt="www.zqy.com" style="width:9pt;height:12.75pt" o:ole="">
            <v:imagedata r:id="rId159" o:title="eqIdc24095e409b025db711f14be783a406c"/>
          </v:shape>
          <o:OLEObject Type="Embed" ProgID="Equation.DSMT4" ShapeID="_x0000_i1093" DrawAspect="Content" ObjectID="_1827037942" r:id="rId160"/>
        </w:object>
      </w:r>
      <w:r w:rsidRPr="009854BB">
        <w:rPr>
          <w:rFonts w:ascii="Times New Roman" w:hAnsi="Times New Roman"/>
          <w:color w:val="000000" w:themeColor="text1"/>
          <w:kern w:val="2"/>
          <w:sz w:val="21"/>
          <w:szCs w:val="22"/>
        </w:rPr>
        <w:t>，</w:t>
      </w:r>
      <w:r w:rsidRPr="009854BB">
        <w:rPr>
          <w:color w:val="000000" w:themeColor="text1"/>
        </w:rPr>
        <w:object w:dxaOrig="1485" w:dyaOrig="585">
          <v:shape id="_x0000_i1094" type="#_x0000_t75" alt="www.zqy.com" style="width:74.25pt;height:29.25pt" o:ole="">
            <v:imagedata r:id="rId161" o:title="eqIdccc6e51137edb822cf22c2cdac475d0f"/>
          </v:shape>
          <o:OLEObject Type="Embed" ProgID="Equation.DSMT4" ShapeID="_x0000_i1094" DrawAspect="Content" ObjectID="_1827037943" r:id="rId162"/>
        </w:object>
      </w:r>
      <w:r w:rsidRPr="009854BB">
        <w:rPr>
          <w:rFonts w:ascii="Times New Roman" w:hAnsi="Times New Roman"/>
          <w:color w:val="000000" w:themeColor="text1"/>
          <w:kern w:val="2"/>
          <w:sz w:val="21"/>
          <w:szCs w:val="22"/>
        </w:rPr>
        <w:t>）为中心，在</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与</w:t>
      </w:r>
      <w:r w:rsidRPr="009854BB">
        <w:rPr>
          <w:rFonts w:ascii="Times New Roman" w:eastAsia="Times New Roman" w:hAnsi="Times New Roman"/>
          <w:i/>
          <w:color w:val="000000" w:themeColor="text1"/>
          <w:kern w:val="2"/>
          <w:sz w:val="21"/>
          <w:szCs w:val="22"/>
        </w:rPr>
        <w:t>A'</w:t>
      </w:r>
      <w:r w:rsidRPr="009854BB">
        <w:rPr>
          <w:rFonts w:ascii="Times New Roman" w:hAnsi="Times New Roman"/>
          <w:color w:val="000000" w:themeColor="text1"/>
          <w:kern w:val="2"/>
          <w:sz w:val="21"/>
          <w:szCs w:val="22"/>
        </w:rPr>
        <w:t>间往复运动，</w:t>
      </w:r>
      <w:r w:rsidRPr="009854BB">
        <w:rPr>
          <w:rFonts w:ascii="Times New Roman" w:hAnsi="Times New Roman"/>
          <w:color w:val="000000" w:themeColor="text1"/>
          <w:kern w:val="2"/>
          <w:sz w:val="21"/>
          <w:szCs w:val="22"/>
        </w:rPr>
        <w:t xml:space="preserve"> </w:t>
      </w:r>
      <w:r w:rsidRPr="009854BB">
        <w:rPr>
          <w:color w:val="000000" w:themeColor="text1"/>
        </w:rPr>
        <w:object w:dxaOrig="600" w:dyaOrig="315">
          <v:shape id="_x0000_i1095" type="#_x0000_t75" alt="www.zqy.com" style="width:30pt;height:15.75pt" o:ole="">
            <v:imagedata r:id="rId163" o:title="eqIdd89c8ec465fab7258f4a5f8be38f46e5"/>
          </v:shape>
          <o:OLEObject Type="Embed" ProgID="Equation.DSMT4" ShapeID="_x0000_i1095" DrawAspect="Content" ObjectID="_1827037944" r:id="rId164"/>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滑块最终在圆弧轨道的</w:t>
      </w:r>
      <w:r w:rsidRPr="009854BB">
        <w:rPr>
          <w:rFonts w:ascii="Times New Roman" w:eastAsia="Times New Roman" w:hAnsi="Times New Roman"/>
          <w:i/>
          <w:color w:val="000000" w:themeColor="text1"/>
          <w:kern w:val="2"/>
          <w:sz w:val="21"/>
          <w:szCs w:val="22"/>
        </w:rPr>
        <w:t>AA'</w:t>
      </w:r>
      <w:r w:rsidRPr="009854BB">
        <w:rPr>
          <w:rFonts w:ascii="Times New Roman" w:hAnsi="Times New Roman"/>
          <w:color w:val="000000" w:themeColor="text1"/>
          <w:kern w:val="2"/>
          <w:sz w:val="21"/>
          <w:szCs w:val="22"/>
        </w:rPr>
        <w:t>部分上做往复运动</w:t>
      </w:r>
      <w:r w:rsidRPr="009854BB">
        <w:rPr>
          <w:rFonts w:ascii="Times New Roman" w:hAnsi="Times New Roman"/>
          <w:color w:val="000000" w:themeColor="text1"/>
          <w:kern w:val="2"/>
          <w:sz w:val="21"/>
          <w:szCs w:val="22"/>
        </w:rPr>
        <w:t xml:space="preserve"> </w:t>
      </w:r>
      <w:r w:rsidRPr="009854BB">
        <w:rPr>
          <w:rFonts w:ascii="Times New Roman" w:hAnsi="Times New Roman"/>
          <w:color w:val="000000" w:themeColor="text1"/>
          <w:kern w:val="2"/>
          <w:sz w:val="21"/>
          <w:szCs w:val="22"/>
        </w:rPr>
        <w:t>则</w:t>
      </w:r>
      <w:r w:rsidRPr="009854BB">
        <w:rPr>
          <w:color w:val="000000" w:themeColor="text1"/>
        </w:rPr>
        <w:object w:dxaOrig="1725" w:dyaOrig="285">
          <v:shape id="_x0000_i1096" type="#_x0000_t75" alt="www.zqy.com" style="width:86.25pt;height:14.25pt" o:ole="">
            <v:imagedata r:id="rId165" o:title="eqId786f21d42f1f4b7d4010239be5b5ae6f"/>
          </v:shape>
          <o:OLEObject Type="Embed" ProgID="Equation.DSMT4" ShapeID="_x0000_i1096" DrawAspect="Content" ObjectID="_1827037945" r:id="rId166"/>
        </w:object>
      </w:r>
    </w:p>
    <w:p w:rsidR="006F2AC9" w:rsidRPr="009854BB" w:rsidRDefault="00587AEF" w:rsidP="00CB3FA0">
      <w:pPr>
        <w:pStyle w:val="1"/>
        <w:spacing w:line="360" w:lineRule="auto"/>
        <w:jc w:val="left"/>
        <w:textAlignment w:val="center"/>
        <w:rPr>
          <w:rFonts w:ascii="Times New Roman" w:hAnsi="Times New Roman"/>
          <w:color w:val="000000" w:themeColor="text1"/>
          <w:kern w:val="2"/>
          <w:sz w:val="21"/>
          <w:szCs w:val="22"/>
        </w:rPr>
      </w:pPr>
      <w:r w:rsidRPr="009854BB">
        <w:rPr>
          <w:rFonts w:ascii="Times New Roman" w:hAnsi="Times New Roman"/>
          <w:color w:val="000000" w:themeColor="text1"/>
          <w:kern w:val="2"/>
          <w:sz w:val="21"/>
          <w:szCs w:val="22"/>
        </w:rPr>
        <w:t>解得</w:t>
      </w:r>
      <w:r w:rsidRPr="009854BB">
        <w:rPr>
          <w:rFonts w:ascii="Times New Roman" w:eastAsia="Times New Roman" w:hAnsi="Times New Roman"/>
          <w:i/>
          <w:color w:val="000000" w:themeColor="text1"/>
          <w:kern w:val="2"/>
          <w:sz w:val="21"/>
          <w:szCs w:val="22"/>
        </w:rPr>
        <w:t>s</w:t>
      </w:r>
      <w:r w:rsidRPr="009854BB">
        <w:rPr>
          <w:rFonts w:ascii="Times New Roman" w:hAnsi="Times New Roman"/>
          <w:color w:val="000000" w:themeColor="text1"/>
          <w:kern w:val="2"/>
          <w:sz w:val="21"/>
          <w:szCs w:val="22"/>
        </w:rPr>
        <w:t>＝</w:t>
      </w:r>
      <w:r w:rsidRPr="009854BB">
        <w:rPr>
          <w:rFonts w:ascii="Times New Roman" w:hAnsi="Times New Roman"/>
          <w:color w:val="000000" w:themeColor="text1"/>
          <w:kern w:val="2"/>
          <w:sz w:val="21"/>
          <w:szCs w:val="22"/>
        </w:rPr>
        <w:t>2m</w:t>
      </w:r>
      <w:bookmarkEnd w:id="0"/>
    </w:p>
    <w:sectPr w:rsidR="006F2AC9" w:rsidRPr="009854BB">
      <w:headerReference w:type="even" r:id="rId167"/>
      <w:headerReference w:type="default" r:id="rId168"/>
      <w:footerReference w:type="even" r:id="rId169"/>
      <w:footerReference w:type="default" r:id="rId170"/>
      <w:headerReference w:type="first" r:id="rId171"/>
      <w:footerReference w:type="first" r:id="rId172"/>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AEF" w:rsidRDefault="00587AEF">
      <w:r>
        <w:separator/>
      </w:r>
    </w:p>
  </w:endnote>
  <w:endnote w:type="continuationSeparator" w:id="0">
    <w:p w:rsidR="00587AEF" w:rsidRDefault="0058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BB" w:rsidRDefault="009854B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BB" w:rsidRDefault="009854BB">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BB" w:rsidRDefault="009854B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AEF" w:rsidRDefault="00587AEF">
      <w:r>
        <w:separator/>
      </w:r>
    </w:p>
  </w:footnote>
  <w:footnote w:type="continuationSeparator" w:id="0">
    <w:p w:rsidR="00587AEF" w:rsidRDefault="00587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BB" w:rsidRDefault="009854B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98D" w:rsidRDefault="00587AEF">
    <w:pPr>
      <w:pStyle w:val="a4"/>
      <w:pBdr>
        <w:bottom w:val="nil"/>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BB" w:rsidRDefault="009854B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51580"/>
    <w:rsid w:val="00587AEF"/>
    <w:rsid w:val="009854BB"/>
    <w:rsid w:val="00B51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character" w:customStyle="1" w:styleId="Char">
    <w:name w:val="页脚 Char"/>
    <w:link w:val="a3"/>
    <w:uiPriority w:val="99"/>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Pr>
      <w:sz w:val="18"/>
      <w:szCs w:val="18"/>
    </w:rPr>
  </w:style>
  <w:style w:type="paragraph" w:customStyle="1" w:styleId="1">
    <w:name w:val="正文1"/>
    <w:qFormat/>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1.png"/><Relationship Id="rId42" Type="http://schemas.openxmlformats.org/officeDocument/2006/relationships/image" Target="media/image24.wmf"/><Relationship Id="rId63" Type="http://schemas.openxmlformats.org/officeDocument/2006/relationships/image" Target="media/image37.png"/><Relationship Id="rId84" Type="http://schemas.openxmlformats.org/officeDocument/2006/relationships/oleObject" Target="embeddings/oleObject31.bin"/><Relationship Id="rId138" Type="http://schemas.openxmlformats.org/officeDocument/2006/relationships/image" Target="media/image75.wmf"/><Relationship Id="rId159" Type="http://schemas.openxmlformats.org/officeDocument/2006/relationships/image" Target="media/image86.wmf"/><Relationship Id="rId170" Type="http://schemas.openxmlformats.org/officeDocument/2006/relationships/footer" Target="footer2.xml"/><Relationship Id="rId107" Type="http://schemas.openxmlformats.org/officeDocument/2006/relationships/oleObject" Target="embeddings/oleObject43.bin"/><Relationship Id="rId11" Type="http://schemas.openxmlformats.org/officeDocument/2006/relationships/oleObject" Target="embeddings/oleObject1.bin"/><Relationship Id="rId32" Type="http://schemas.openxmlformats.org/officeDocument/2006/relationships/oleObject" Target="embeddings/oleObject9.bin"/><Relationship Id="rId53" Type="http://schemas.openxmlformats.org/officeDocument/2006/relationships/image" Target="media/image30.png"/><Relationship Id="rId74" Type="http://schemas.openxmlformats.org/officeDocument/2006/relationships/image" Target="media/image43.wmf"/><Relationship Id="rId128" Type="http://schemas.openxmlformats.org/officeDocument/2006/relationships/image" Target="media/image70.wmf"/><Relationship Id="rId149" Type="http://schemas.openxmlformats.org/officeDocument/2006/relationships/oleObject" Target="embeddings/oleObject64.bin"/><Relationship Id="rId5" Type="http://schemas.openxmlformats.org/officeDocument/2006/relationships/endnotes" Target="endnotes.xml"/><Relationship Id="rId95" Type="http://schemas.openxmlformats.org/officeDocument/2006/relationships/image" Target="media/image54.wmf"/><Relationship Id="rId160" Type="http://schemas.openxmlformats.org/officeDocument/2006/relationships/oleObject" Target="embeddings/oleObject69.bin"/><Relationship Id="rId22" Type="http://schemas.openxmlformats.org/officeDocument/2006/relationships/image" Target="media/image12.wmf"/><Relationship Id="rId43" Type="http://schemas.openxmlformats.org/officeDocument/2006/relationships/oleObject" Target="embeddings/oleObject14.bin"/><Relationship Id="rId64" Type="http://schemas.openxmlformats.org/officeDocument/2006/relationships/image" Target="media/image38.wmf"/><Relationship Id="rId118" Type="http://schemas.openxmlformats.org/officeDocument/2006/relationships/image" Target="media/image65.wmf"/><Relationship Id="rId139" Type="http://schemas.openxmlformats.org/officeDocument/2006/relationships/oleObject" Target="embeddings/oleObject59.bin"/><Relationship Id="rId85" Type="http://schemas.openxmlformats.org/officeDocument/2006/relationships/image" Target="media/image49.wmf"/><Relationship Id="rId150" Type="http://schemas.openxmlformats.org/officeDocument/2006/relationships/image" Target="media/image81.wmf"/><Relationship Id="rId171" Type="http://schemas.openxmlformats.org/officeDocument/2006/relationships/header" Target="header3.xml"/><Relationship Id="rId12" Type="http://schemas.openxmlformats.org/officeDocument/2006/relationships/image" Target="media/image6.png"/><Relationship Id="rId33" Type="http://schemas.openxmlformats.org/officeDocument/2006/relationships/image" Target="media/image19.wmf"/><Relationship Id="rId108" Type="http://schemas.openxmlformats.org/officeDocument/2006/relationships/image" Target="media/image60.wmf"/><Relationship Id="rId129" Type="http://schemas.openxmlformats.org/officeDocument/2006/relationships/oleObject" Target="embeddings/oleObject54.bin"/><Relationship Id="rId54" Type="http://schemas.openxmlformats.org/officeDocument/2006/relationships/image" Target="media/image31.png"/><Relationship Id="rId75" Type="http://schemas.openxmlformats.org/officeDocument/2006/relationships/oleObject" Target="embeddings/oleObject27.bin"/><Relationship Id="rId96" Type="http://schemas.openxmlformats.org/officeDocument/2006/relationships/oleObject" Target="embeddings/oleObject37.bin"/><Relationship Id="rId140" Type="http://schemas.openxmlformats.org/officeDocument/2006/relationships/image" Target="media/image76.wmf"/><Relationship Id="rId161" Type="http://schemas.openxmlformats.org/officeDocument/2006/relationships/image" Target="media/image87.wmf"/><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oleObject" Target="embeddings/oleObject6.bin"/><Relationship Id="rId28" Type="http://schemas.openxmlformats.org/officeDocument/2006/relationships/image" Target="media/image16.png"/><Relationship Id="rId49" Type="http://schemas.openxmlformats.org/officeDocument/2006/relationships/oleObject" Target="embeddings/oleObject17.bin"/><Relationship Id="rId114" Type="http://schemas.openxmlformats.org/officeDocument/2006/relationships/image" Target="media/image63.wmf"/><Relationship Id="rId119" Type="http://schemas.openxmlformats.org/officeDocument/2006/relationships/oleObject" Target="embeddings/oleObject49.bin"/><Relationship Id="rId44"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oleObject" Target="embeddings/oleObject22.bin"/><Relationship Id="rId81" Type="http://schemas.openxmlformats.org/officeDocument/2006/relationships/image" Target="media/image47.wmf"/><Relationship Id="rId86" Type="http://schemas.openxmlformats.org/officeDocument/2006/relationships/oleObject" Target="embeddings/oleObject32.bin"/><Relationship Id="rId130" Type="http://schemas.openxmlformats.org/officeDocument/2006/relationships/image" Target="media/image71.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oleObject" Target="embeddings/oleObject67.bin"/><Relationship Id="rId172" Type="http://schemas.openxmlformats.org/officeDocument/2006/relationships/footer" Target="footer3.xml"/><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2.png"/><Relationship Id="rId109" Type="http://schemas.openxmlformats.org/officeDocument/2006/relationships/oleObject" Target="embeddings/oleObject44.bin"/><Relationship Id="rId34" Type="http://schemas.openxmlformats.org/officeDocument/2006/relationships/oleObject" Target="embeddings/oleObject10.bin"/><Relationship Id="rId50" Type="http://schemas.openxmlformats.org/officeDocument/2006/relationships/image" Target="media/image28.wmf"/><Relationship Id="rId55" Type="http://schemas.openxmlformats.org/officeDocument/2006/relationships/image" Target="media/image32.png"/><Relationship Id="rId76" Type="http://schemas.openxmlformats.org/officeDocument/2006/relationships/image" Target="media/image44.png"/><Relationship Id="rId97" Type="http://schemas.openxmlformats.org/officeDocument/2006/relationships/oleObject" Target="embeddings/oleObject38.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79.wmf"/><Relationship Id="rId167"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oleObject" Target="embeddings/oleObject25.bin"/><Relationship Id="rId92" Type="http://schemas.openxmlformats.org/officeDocument/2006/relationships/oleObject" Target="embeddings/oleObject35.bin"/><Relationship Id="rId162" Type="http://schemas.openxmlformats.org/officeDocument/2006/relationships/oleObject" Target="embeddings/oleObject70.bin"/><Relationship Id="rId2" Type="http://schemas.openxmlformats.org/officeDocument/2006/relationships/settings" Target="settings.xml"/><Relationship Id="rId29" Type="http://schemas.openxmlformats.org/officeDocument/2006/relationships/image" Target="media/image17.wmf"/><Relationship Id="rId24" Type="http://schemas.openxmlformats.org/officeDocument/2006/relationships/image" Target="media/image13.png"/><Relationship Id="rId40" Type="http://schemas.openxmlformats.org/officeDocument/2006/relationships/image" Target="media/image23.wmf"/><Relationship Id="rId45" Type="http://schemas.openxmlformats.org/officeDocument/2006/relationships/oleObject" Target="embeddings/oleObject15.bin"/><Relationship Id="rId66" Type="http://schemas.openxmlformats.org/officeDocument/2006/relationships/image" Target="media/image39.wmf"/><Relationship Id="rId87" Type="http://schemas.openxmlformats.org/officeDocument/2006/relationships/image" Target="media/image50.wmf"/><Relationship Id="rId110" Type="http://schemas.openxmlformats.org/officeDocument/2006/relationships/image" Target="media/image61.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74.wmf"/><Relationship Id="rId157" Type="http://schemas.openxmlformats.org/officeDocument/2006/relationships/image" Target="media/image85.wmf"/><Relationship Id="rId61" Type="http://schemas.openxmlformats.org/officeDocument/2006/relationships/image" Target="media/image36.wmf"/><Relationship Id="rId82" Type="http://schemas.openxmlformats.org/officeDocument/2006/relationships/oleObject" Target="embeddings/oleObject30.bin"/><Relationship Id="rId152" Type="http://schemas.openxmlformats.org/officeDocument/2006/relationships/image" Target="media/image82.wmf"/><Relationship Id="rId173" Type="http://schemas.openxmlformats.org/officeDocument/2006/relationships/fontTable" Target="fontTable.xml"/><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oleObject" Target="embeddings/oleObject8.bin"/><Relationship Id="rId35" Type="http://schemas.openxmlformats.org/officeDocument/2006/relationships/image" Target="media/image20.wmf"/><Relationship Id="rId56" Type="http://schemas.openxmlformats.org/officeDocument/2006/relationships/image" Target="media/image33.wmf"/><Relationship Id="rId77" Type="http://schemas.openxmlformats.org/officeDocument/2006/relationships/image" Target="media/image45.wmf"/><Relationship Id="rId100" Type="http://schemas.openxmlformats.org/officeDocument/2006/relationships/image" Target="media/image56.wmf"/><Relationship Id="rId105" Type="http://schemas.openxmlformats.org/officeDocument/2006/relationships/oleObject" Target="embeddings/oleObject42.bin"/><Relationship Id="rId126" Type="http://schemas.openxmlformats.org/officeDocument/2006/relationships/image" Target="media/image69.wmf"/><Relationship Id="rId147" Type="http://schemas.openxmlformats.org/officeDocument/2006/relationships/oleObject" Target="embeddings/oleObject63.bin"/><Relationship Id="rId168" Type="http://schemas.openxmlformats.org/officeDocument/2006/relationships/header" Target="header2.xml"/><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42.wmf"/><Relationship Id="rId93" Type="http://schemas.openxmlformats.org/officeDocument/2006/relationships/image" Target="media/image53.wmf"/><Relationship Id="rId98" Type="http://schemas.openxmlformats.org/officeDocument/2006/relationships/image" Target="media/image55.wmf"/><Relationship Id="rId121" Type="http://schemas.openxmlformats.org/officeDocument/2006/relationships/oleObject" Target="embeddings/oleObject50.bin"/><Relationship Id="rId142" Type="http://schemas.openxmlformats.org/officeDocument/2006/relationships/image" Target="media/image77.wmf"/><Relationship Id="rId163" Type="http://schemas.openxmlformats.org/officeDocument/2006/relationships/image" Target="media/image88.wmf"/><Relationship Id="rId3" Type="http://schemas.openxmlformats.org/officeDocument/2006/relationships/webSettings" Target="webSettings.xml"/><Relationship Id="rId25" Type="http://schemas.openxmlformats.org/officeDocument/2006/relationships/image" Target="media/image14.wmf"/><Relationship Id="rId46" Type="http://schemas.openxmlformats.org/officeDocument/2006/relationships/image" Target="media/image26.wmf"/><Relationship Id="rId67" Type="http://schemas.openxmlformats.org/officeDocument/2006/relationships/oleObject" Target="embeddings/oleObject23.bin"/><Relationship Id="rId116" Type="http://schemas.openxmlformats.org/officeDocument/2006/relationships/image" Target="media/image64.wmf"/><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oleObject" Target="embeddings/oleObject5.bin"/><Relationship Id="rId41" Type="http://schemas.openxmlformats.org/officeDocument/2006/relationships/oleObject" Target="embeddings/oleObject13.bin"/><Relationship Id="rId62" Type="http://schemas.openxmlformats.org/officeDocument/2006/relationships/oleObject" Target="embeddings/oleObject21.bin"/><Relationship Id="rId83" Type="http://schemas.openxmlformats.org/officeDocument/2006/relationships/image" Target="media/image48.wmf"/><Relationship Id="rId88" Type="http://schemas.openxmlformats.org/officeDocument/2006/relationships/oleObject" Target="embeddings/oleObject33.bin"/><Relationship Id="rId111" Type="http://schemas.openxmlformats.org/officeDocument/2006/relationships/oleObject" Target="embeddings/oleObject45.bin"/><Relationship Id="rId132" Type="http://schemas.openxmlformats.org/officeDocument/2006/relationships/image" Target="media/image72.wmf"/><Relationship Id="rId153" Type="http://schemas.openxmlformats.org/officeDocument/2006/relationships/oleObject" Target="embeddings/oleObject66.bin"/><Relationship Id="rId174"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oleObject" Target="embeddings/oleObject11.bin"/><Relationship Id="rId57" Type="http://schemas.openxmlformats.org/officeDocument/2006/relationships/oleObject" Target="embeddings/oleObject19.bin"/><Relationship Id="rId106" Type="http://schemas.openxmlformats.org/officeDocument/2006/relationships/image" Target="media/image59.wmf"/><Relationship Id="rId127" Type="http://schemas.openxmlformats.org/officeDocument/2006/relationships/oleObject" Target="embeddings/oleObject53.bin"/><Relationship Id="rId10" Type="http://schemas.openxmlformats.org/officeDocument/2006/relationships/image" Target="media/image5.wmf"/><Relationship Id="rId31" Type="http://schemas.openxmlformats.org/officeDocument/2006/relationships/image" Target="media/image18.wmf"/><Relationship Id="rId52" Type="http://schemas.openxmlformats.org/officeDocument/2006/relationships/image" Target="media/image29.png"/><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7.wmf"/><Relationship Id="rId143" Type="http://schemas.openxmlformats.org/officeDocument/2006/relationships/oleObject" Target="embeddings/oleObject61.bin"/><Relationship Id="rId148" Type="http://schemas.openxmlformats.org/officeDocument/2006/relationships/image" Target="media/image80.wmf"/><Relationship Id="rId164" Type="http://schemas.openxmlformats.org/officeDocument/2006/relationships/oleObject" Target="embeddings/oleObject71.bin"/><Relationship Id="rId16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oleObject" Target="embeddings/oleObject7.bin"/><Relationship Id="rId47" Type="http://schemas.openxmlformats.org/officeDocument/2006/relationships/oleObject" Target="embeddings/oleObject16.bin"/><Relationship Id="rId68" Type="http://schemas.openxmlformats.org/officeDocument/2006/relationships/image" Target="media/image40.wmf"/><Relationship Id="rId89" Type="http://schemas.openxmlformats.org/officeDocument/2006/relationships/image" Target="media/image51.wmf"/><Relationship Id="rId112" Type="http://schemas.openxmlformats.org/officeDocument/2006/relationships/image" Target="media/image62.wmf"/><Relationship Id="rId133" Type="http://schemas.openxmlformats.org/officeDocument/2006/relationships/oleObject" Target="embeddings/oleObject56.bin"/><Relationship Id="rId154" Type="http://schemas.openxmlformats.org/officeDocument/2006/relationships/image" Target="media/image83.png"/><Relationship Id="rId16" Type="http://schemas.openxmlformats.org/officeDocument/2006/relationships/image" Target="media/image9.wmf"/><Relationship Id="rId37" Type="http://schemas.openxmlformats.org/officeDocument/2006/relationships/image" Target="media/image21.wmf"/><Relationship Id="rId58" Type="http://schemas.openxmlformats.org/officeDocument/2006/relationships/image" Target="media/image34.png"/><Relationship Id="rId79" Type="http://schemas.openxmlformats.org/officeDocument/2006/relationships/image" Target="media/image46.wmf"/><Relationship Id="rId102" Type="http://schemas.openxmlformats.org/officeDocument/2006/relationships/image" Target="media/image57.wmf"/><Relationship Id="rId123" Type="http://schemas.openxmlformats.org/officeDocument/2006/relationships/oleObject" Target="embeddings/oleObject51.bin"/><Relationship Id="rId144" Type="http://schemas.openxmlformats.org/officeDocument/2006/relationships/image" Target="media/image78.wmf"/><Relationship Id="rId90" Type="http://schemas.openxmlformats.org/officeDocument/2006/relationships/oleObject" Target="embeddings/oleObject34.bin"/><Relationship Id="rId165" Type="http://schemas.openxmlformats.org/officeDocument/2006/relationships/image" Target="media/image89.wmf"/><Relationship Id="rId27" Type="http://schemas.openxmlformats.org/officeDocument/2006/relationships/image" Target="media/image15.png"/><Relationship Id="rId48" Type="http://schemas.openxmlformats.org/officeDocument/2006/relationships/image" Target="media/image27.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73.wmf"/><Relationship Id="rId80" Type="http://schemas.openxmlformats.org/officeDocument/2006/relationships/oleObject" Target="embeddings/oleObject29.bin"/><Relationship Id="rId155" Type="http://schemas.openxmlformats.org/officeDocument/2006/relationships/image" Target="media/image84.wmf"/><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image" Target="media/image35.wmf"/><Relationship Id="rId103" Type="http://schemas.openxmlformats.org/officeDocument/2006/relationships/oleObject" Target="embeddings/oleObject41.bin"/><Relationship Id="rId124" Type="http://schemas.openxmlformats.org/officeDocument/2006/relationships/image" Target="media/image68.wmf"/><Relationship Id="rId70" Type="http://schemas.openxmlformats.org/officeDocument/2006/relationships/image" Target="media/image41.wmf"/><Relationship Id="rId91" Type="http://schemas.openxmlformats.org/officeDocument/2006/relationships/image" Target="media/image52.wmf"/><Relationship Id="rId145" Type="http://schemas.openxmlformats.org/officeDocument/2006/relationships/oleObject" Target="embeddings/oleObject62.bin"/><Relationship Id="rId166" Type="http://schemas.openxmlformats.org/officeDocument/2006/relationships/oleObject" Target="embeddings/oleObject7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900</Words>
  <Characters>5131</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2025-12-12T01:43:00Z</dcterms:created>
  <dcterms:modified xsi:type="dcterms:W3CDTF">2025-12-12T01:43:00Z</dcterms:modified>
</cp:coreProperties>
</file>