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6BD777C4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default"/>
          <w:color w:val="000000"/>
          <w:sz w:val="36"/>
          <w:szCs w:val="36"/>
          <w:lang w:val="en-US" w:eastAsia="zh-CN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10553700</wp:posOffset>
            </wp:positionH>
            <wp:positionV relativeFrom="topMargin">
              <wp:posOffset>10477500</wp:posOffset>
            </wp:positionV>
            <wp:extent cx="342900" cy="254000"/>
            <wp:wrapNone/>
            <wp:docPr id="100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学年高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一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物理上学期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期末模拟卷</w:t>
      </w:r>
    </w:p>
    <w:p w14:paraId="64357B96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highlight w:val="yellow"/>
        </w:rPr>
      </w:pPr>
      <w:r>
        <w:rPr>
          <w:rFonts w:ascii="黑体" w:eastAsia="黑体" w:hAnsi="黑体" w:cs="黑体" w:hint="eastAsia"/>
          <w:color w:val="000000"/>
        </w:rPr>
        <w:t>（考试时间：</w:t>
      </w:r>
      <w:r>
        <w:rPr>
          <w:rFonts w:ascii="黑体" w:eastAsia="黑体" w:hAnsi="黑体" w:cs="黑体" w:hint="eastAsia"/>
          <w:color w:val="000000"/>
          <w:lang w:val="en-US" w:eastAsia="zh-CN"/>
        </w:rPr>
        <w:t>90</w:t>
      </w:r>
      <w:r>
        <w:rPr>
          <w:rFonts w:ascii="黑体" w:eastAsia="黑体" w:hAnsi="黑体" w:cs="黑体" w:hint="eastAsia"/>
          <w:color w:val="000000"/>
        </w:rPr>
        <w:t>分钟，分值：</w:t>
      </w:r>
      <w:r>
        <w:rPr>
          <w:rFonts w:ascii="黑体" w:eastAsia="黑体" w:hAnsi="黑体" w:cs="黑体" w:hint="eastAsia"/>
          <w:color w:val="000000"/>
          <w:lang w:val="en-US" w:eastAsia="zh-CN"/>
        </w:rPr>
        <w:t>100</w:t>
      </w:r>
      <w:r>
        <w:rPr>
          <w:rFonts w:ascii="黑体" w:eastAsia="黑体" w:hAnsi="黑体" w:cs="黑体" w:hint="eastAsia"/>
          <w:color w:val="000000"/>
        </w:rPr>
        <w:t>分）</w:t>
      </w:r>
    </w:p>
    <w:p w14:paraId="6C672221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b/>
          <w:spacing w:val="2"/>
          <w:szCs w:val="21"/>
        </w:rPr>
      </w:pPr>
      <w:r>
        <w:rPr>
          <w:rFonts w:ascii="Times New Roman" w:eastAsia="宋体" w:hAnsi="Times New Roman" w:cs="Times New Roman" w:hint="default"/>
          <w:b/>
          <w:spacing w:val="2"/>
          <w:szCs w:val="21"/>
        </w:rPr>
        <w:t>注意事项：</w:t>
      </w:r>
    </w:p>
    <w:p w14:paraId="257592F3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1．答卷前，考生务必将自己的姓名、准考证号等填写在答题卡和试卷指定位置上。</w:t>
      </w:r>
    </w:p>
    <w:p w14:paraId="5D75B8A9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2．回答选择题时，选出每小题答案后，用铅笔把答题卡上对应题目的答案标号涂黑。如</w:t>
      </w:r>
    </w:p>
    <w:p w14:paraId="33E5B935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需改动，用橡皮擦干净后，再选涂其他答案标号。回答非选择题时，将答案写在答题卡上。写</w:t>
      </w:r>
    </w:p>
    <w:p w14:paraId="689471B4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在本试卷上无效。</w:t>
      </w:r>
    </w:p>
    <w:p w14:paraId="48CEF7AF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zCs w:val="21"/>
        </w:rPr>
      </w:pPr>
      <w:r>
        <w:rPr>
          <w:rFonts w:ascii="Times New Roman" w:eastAsia="宋体" w:hAnsi="Times New Roman" w:cs="Times New Roman" w:hint="default"/>
          <w:spacing w:val="2"/>
          <w:sz w:val="21"/>
          <w:szCs w:val="21"/>
          <w:lang w:val="en-US"/>
        </w:rPr>
        <w:t>3．</w:t>
      </w:r>
      <w:r>
        <w:rPr>
          <w:rFonts w:ascii="Times New Roman" w:eastAsia="宋体" w:hAnsi="Times New Roman" w:cs="Times New Roman" w:hint="default"/>
          <w:color w:val="FF0000"/>
          <w:spacing w:val="2"/>
          <w:szCs w:val="21"/>
        </w:rPr>
        <w:t>测试范围：人教版必修一全册，必修二第5章。</w:t>
      </w:r>
    </w:p>
    <w:p w14:paraId="232CEE80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</w:p>
    <w:p w14:paraId="339D1F3A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  <w:r>
        <w:rPr>
          <w:rFonts w:ascii="Times New Roman" w:eastAsia="宋体" w:hAnsi="Times New Roman" w:cs="Times New Roman" w:hint="default"/>
          <w:sz w:val="44"/>
          <w:szCs w:val="48"/>
        </w:rPr>
        <w:t>第Ⅰ卷</w:t>
      </w:r>
    </w:p>
    <w:p w14:paraId="5B14BB42">
      <w:pPr>
        <w:numPr>
          <w:ilvl w:val="0"/>
          <w:numId w:val="0"/>
        </w:numPr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4FCA524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1．下列关于力的合成与分解的说法，正确的是（　　）</w:t>
      </w:r>
    </w:p>
    <w:p w14:paraId="67120DA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A．合力与分力是同时存在的，分力的矢量和即为合力</w:t>
      </w:r>
    </w:p>
    <w:p w14:paraId="4B1D840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B．平面内有三个力，大小分别为3N、4N、5N，则三个力合力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大小满足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84ac12b85528b02f60223b3d757a15c" style="width:61.55pt;height:12.55pt" o:ole="" coordsize="21600,21600" o:preferrelative="t" filled="f" stroked="f">
            <v:stroke joinstyle="miter"/>
            <v:imagedata r:id="rId6" o:title="eqId384ac12b85528b02f60223b3d757a15c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</w:p>
    <w:p w14:paraId="3EBBDB4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C．两个力的合力，可能小于任一个分力</w:t>
      </w:r>
    </w:p>
    <w:p w14:paraId="5F8B4F5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D．平面内将某个力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分解为两个力，最多只有一种分解结果</w:t>
      </w:r>
    </w:p>
    <w:p w14:paraId="7D21FA3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2．2025年4月19日，全球首个人形机器人半程马拉松（约21.1km）在北京亦庄鸣枪开跑。来自北京的天工Ultra人形机器人以2时40分42秒成绩获得冠军。此机器人身高1.8m，体重52kg，最高配速达到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6" type="#_x0000_t75" alt="eqIdee550857691d9a7ab503ccb112b91b1e" style="width:39.55pt;height:12.5pt" o:ole="" coordsize="21600,21600" o:preferrelative="t" filled="f" stroked="f">
            <v:stroke joinstyle="miter"/>
            <v:imagedata r:id="rId8" o:title="eqIdee550857691d9a7ab503ccb112b91b1e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。下列说法正确的是（　　）</w:t>
      </w:r>
    </w:p>
    <w:p w14:paraId="1A0DAC8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200150" cy="1333500"/>
            <wp:effectExtent l="0" t="0" r="3810" b="7620"/>
            <wp:docPr id="29" name="图片 6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3420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A．21.1km指的是位移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B．2时40分42秒指的是时刻</w:t>
      </w:r>
    </w:p>
    <w:p w14:paraId="197054AC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7" type="#_x0000_t75" alt="eqIdee550857691d9a7ab503ccb112b91b1e" style="width:39.55pt;height:12.5pt" o:ole="" coordsize="21600,21600" o:preferrelative="t" filled="f" stroked="f">
            <v:stroke joinstyle="miter"/>
            <v:imagedata r:id="rId8" o:title="eqIdee550857691d9a7ab503ccb112b91b1e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指的是平均速度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D．52kg中的kg是国际单位制中的基本单位</w:t>
      </w:r>
    </w:p>
    <w:p w14:paraId="7AD23BA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3．我国新开辟的北极航道，将我国至欧洲的航程缩短近3500公里，降低15%-30%燃油成本，打破对传统咽喉要道的依赖，被称作“冰上丝绸之路”。有一种破冰方式：坚固的破冰船滑上冰层借助自身重力破冰。在船头相对冰层向上滑动时，船头对冰层的作用力方向，可能是（　　）</w:t>
      </w:r>
    </w:p>
    <w:p w14:paraId="4A227F0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4286250" cy="1381125"/>
            <wp:effectExtent l="0" t="0" r="11430" b="5715"/>
            <wp:docPr id="34" name="图片 6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99A4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</w:p>
    <w:p w14:paraId="770156C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4．某同学为了取出如图所示羽毛球筒中的羽毛球，一手拿着球筒的中部，另一手用力击打球筒的上端，则（　　）</w:t>
      </w:r>
    </w:p>
    <w:p w14:paraId="5F483B2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809625" cy="1304925"/>
            <wp:effectExtent l="0" t="0" r="13335" b="5715"/>
            <wp:docPr id="32" name="图片 6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B70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A．该同学无法取出羽毛球</w:t>
      </w:r>
    </w:p>
    <w:p w14:paraId="3088FD08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B．该同学是在利用球筒的惯性</w:t>
      </w:r>
    </w:p>
    <w:p w14:paraId="46DAFE9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C．球筒向下运动过程中，羽毛球受到向上的摩擦力才会从上端出来</w:t>
      </w:r>
    </w:p>
    <w:p w14:paraId="08299FB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D．羽毛球会从球筒的上端出来</w:t>
      </w:r>
    </w:p>
    <w:p w14:paraId="47E365C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5．如图所示，一架直梯斜靠在光滑的竖直墙壁上，下端放在粗糙的水平地面上，直梯处于静止状态。下列关于梯子受力的说法中，正确的是（　　）</w:t>
      </w:r>
    </w:p>
    <w:p w14:paraId="37F4250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123950" cy="1428750"/>
            <wp:effectExtent l="0" t="0" r="3810" b="3810"/>
            <wp:docPr id="39" name="图片 6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9D8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A．梯子受到5个力的作用</w:t>
      </w:r>
    </w:p>
    <w:p w14:paraId="729D9D2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B．地面对直梯的支持力沿图中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方向</w:t>
      </w:r>
    </w:p>
    <w:p w14:paraId="1B5EDD4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C．地面对直梯的摩擦力方向沿地面指向墙壁</w:t>
      </w:r>
    </w:p>
    <w:p w14:paraId="5979DD7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D．直梯的重心一定在直梯上</w:t>
      </w:r>
    </w:p>
    <w:p w14:paraId="1AC73B3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6．“青箬笠，绿蓑衣，斜风细雨不须归”是唐诗《渔歌子》中描述下雨的诗句。假设有一雨滴从静止开始自由下落一段时间，进入斜风区再下落一段时间，然后又进入无风区继续运动直至落地。若雨滴受到的阻力忽略不计，则下图中最接近雨滴真实运动轨迹的是（　　）</w:t>
      </w:r>
    </w:p>
    <w:p w14:paraId="3A249D40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400175" cy="1371600"/>
            <wp:effectExtent l="0" t="0" r="1905" b="0"/>
            <wp:docPr id="36" name="图片 7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0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276350" cy="1447800"/>
            <wp:effectExtent l="0" t="0" r="3810" b="0"/>
            <wp:docPr id="37" name="图片 7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DECB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419225" cy="1419225"/>
            <wp:effectExtent l="0" t="0" r="13335" b="13335"/>
            <wp:docPr id="33" name="图片 72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2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295400" cy="1190625"/>
            <wp:effectExtent l="0" t="0" r="0" b="13335"/>
            <wp:docPr id="38" name="图片 7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4D7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7．2025年3月，中国航天科工集团完成了全球首条超级高铁全尺寸测试。若推进器从静止开始做匀加速直线运动，第1个2km内速度的增加量为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8" type="#_x0000_t75" alt="eqId7c4793cf51335b693724a9076104c2aa" style="width:16.7pt;height:15.4pt" o:ole="" coordsize="21600,21600" o:preferrelative="t" filled="f" stroked="f">
            <v:stroke joinstyle="miter"/>
            <v:imagedata r:id="rId19" o:title="eqId7c4793cf51335b693724a9076104c2aa"/>
            <o:lock v:ext="edit" aspectratio="t"/>
            <w10:anchorlock/>
          </v:shape>
          <o:OLEObject Type="Embed" ProgID="Equation.DSMT4" ShapeID="_x0000_i1028" DrawAspect="Content" ObjectID="_1468075728" r:id="rId2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，第2个2km内速度的增加量为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9" type="#_x0000_t75" alt="eqIdde801c7973801712ab748fc2b3bd680f" style="width:17.55pt;height:16.2pt" o:ole="" coordsize="21600,21600" o:preferrelative="t" filled="f" stroked="f">
            <v:stroke joinstyle="miter"/>
            <v:imagedata r:id="rId21" o:title="eqIdde801c7973801712ab748fc2b3bd680f"/>
            <o:lock v:ext="edit" aspectratio="t"/>
            <w10:anchorlock/>
          </v:shape>
          <o:OLEObject Type="Embed" ProgID="Equation.DSMT4" ShapeID="_x0000_i1029" DrawAspect="Content" ObjectID="_1468075729" r:id="rId2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，令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0" type="#_x0000_t75" alt="eqId338e2a83c1047025e41a876a64ca8e4d" style="width:36.9pt;height:29.85pt" o:ole="" coordsize="21600,21600" o:preferrelative="t" filled="f" stroked="f">
            <v:stroke joinstyle="miter"/>
            <v:imagedata r:id="rId23" o:title="eqId338e2a83c1047025e41a876a64ca8e4d"/>
            <o:lock v:ext="edit" aspectratio="t"/>
            <w10:anchorlock/>
          </v:shape>
          <o:OLEObject Type="Embed" ProgID="Equation.DSMT4" ShapeID="_x0000_i1030" DrawAspect="Content" ObjectID="_1468075730" r:id="rId2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k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满足（　　）</w:t>
      </w:r>
    </w:p>
    <w:p w14:paraId="617B6F6C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1" type="#_x0000_t75" alt="eqIdaf5db1c0968ee97d68b80c827f986c78" style="width:47.5pt;height:12.65pt" o:ole="" coordsize="21600,21600" o:preferrelative="t" filled="f" stroked="f">
            <v:stroke joinstyle="miter"/>
            <v:imagedata r:id="rId25" o:title="eqIdaf5db1c0968ee97d68b80c827f986c78"/>
            <o:lock v:ext="edit" aspectratio="t"/>
            <w10:anchorlock/>
          </v:shape>
          <o:OLEObject Type="Embed" ProgID="Equation.DSMT4" ShapeID="_x0000_i1031" DrawAspect="Content" ObjectID="_1468075731" r:id="rId2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2" type="#_x0000_t75" alt="eqId9109b6cd16af00809c8844ae39a7bde0" style="width:44.85pt;height:12.25pt" o:ole="" coordsize="21600,21600" o:preferrelative="t" filled="f" stroked="f">
            <v:stroke joinstyle="miter"/>
            <v:imagedata r:id="rId27" o:title="eqId9109b6cd16af00809c8844ae39a7bde0"/>
            <o:lock v:ext="edit" aspectratio="t"/>
            <w10:anchorlock/>
          </v:shape>
          <o:OLEObject Type="Embed" ProgID="Equation.DSMT4" ShapeID="_x0000_i1032" DrawAspect="Content" ObjectID="_1468075732" r:id="rId2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3" type="#_x0000_t75" alt="eqIdd859d7f890cd87bcaa28e67983111349" style="width:46.6pt;height:12.2pt" o:ole="" coordsize="21600,21600" o:preferrelative="t" filled="f" stroked="f">
            <v:stroke joinstyle="miter"/>
            <v:imagedata r:id="rId29" o:title="eqIdd859d7f890cd87bcaa28e67983111349"/>
            <o:lock v:ext="edit" aspectratio="t"/>
            <w10:anchorlock/>
          </v:shape>
          <o:OLEObject Type="Embed" ProgID="Equation.DSMT4" ShapeID="_x0000_i1033" DrawAspect="Content" ObjectID="_1468075733" r:id="rId3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4" type="#_x0000_t75" alt="eqIde541dbeede4fde369342831f4a222e66" style="width:48.35pt;height:12.3pt" o:ole="" coordsize="21600,21600" o:preferrelative="t" filled="f" stroked="f">
            <v:stroke joinstyle="miter"/>
            <v:imagedata r:id="rId31" o:title="eqIde541dbeede4fde369342831f4a222e66"/>
            <o:lock v:ext="edit" aspectratio="t"/>
            <w10:anchorlock/>
          </v:shape>
          <o:OLEObject Type="Embed" ProgID="Equation.DSMT4" ShapeID="_x0000_i1034" DrawAspect="Content" ObjectID="_1468075734" r:id="rId32"/>
        </w:object>
      </w:r>
    </w:p>
    <w:p w14:paraId="736C8CF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8．某学习小组设计了两种“水平加速度测量仪”来测量列车在平直轨道上的加速度。</w:t>
      </w:r>
    </w:p>
    <w:p w14:paraId="74951C8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甲测量仪（图甲）由质量为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5" type="#_x0000_t75" alt="eqId294f5ba74cdf695fc9a8a8e52f421328" style="width:11.4pt;height:9.9pt" o:ole="" coordsize="21600,21600" o:preferrelative="t" filled="f" stroked="f">
            <v:stroke joinstyle="miter"/>
            <v:imagedata r:id="rId33" o:title="eqId294f5ba74cdf695fc9a8a8e52f421328"/>
            <o:lock v:ext="edit" aspectratio="t"/>
            <w10:anchorlock/>
          </v:shape>
          <o:OLEObject Type="Embed" ProgID="Equation.DSMT4" ShapeID="_x0000_i1035" DrawAspect="Content" ObjectID="_1468075735" r:id="rId3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的小滑块和两根劲度系数均为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6" type="#_x0000_t75" alt="eqIdf0a532e15e232cb4b99a8d4d07c89575" style="width:8.75pt;height:12.5pt" o:ole="" coordsize="21600,21600" o:preferrelative="t" filled="f" stroked="f">
            <v:stroke joinstyle="miter"/>
            <v:imagedata r:id="rId35" o:title="eqIdf0a532e15e232cb4b99a8d4d07c89575"/>
            <o:lock v:ext="edit" aspectratio="t"/>
            <w10:anchorlock/>
          </v:shape>
          <o:OLEObject Type="Embed" ProgID="Equation.DSMT4" ShapeID="_x0000_i1036" DrawAspect="Content" ObjectID="_1468075736" r:id="rId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的轻弹簧组成，滑块可在光滑水平杆上滑动，弹簧另一端固定在外壳上。静止时两弹簧处于原长，滑块指针指在0刻度。运动时弹簧始终在弹性限度内，通过刻度尺可测出小滑块的位移。</w:t>
      </w:r>
    </w:p>
    <w:p w14:paraId="5D30722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乙测量仪（图乙）用细线悬挂质量为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7" type="#_x0000_t75" alt="eqId294f5ba74cdf695fc9a8a8e52f421328" style="width:11.4pt;height:9.9pt" o:ole="" coordsize="21600,21600" o:preferrelative="t" filled="f" stroked="f">
            <v:stroke joinstyle="miter"/>
            <v:imagedata r:id="rId33" o:title="eqId294f5ba74cdf695fc9a8a8e52f421328"/>
            <o:lock v:ext="edit" aspectratio="t"/>
            <w10:anchorlock/>
          </v:shape>
          <o:OLEObject Type="Embed" ProgID="Equation.DSMT4" ShapeID="_x0000_i1037" DrawAspect="Content" ObjectID="_1468075737" r:id="rId3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的小球，静止时悬线与0刻度重合。运动时小球摆动平面与刻度盘平行，通过刻度盘可测出悬线与竖直方向的夹角。</w:t>
      </w:r>
    </w:p>
    <w:p w14:paraId="0F0E4D3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将两测量仪正确放置在列车内，忽略空气阻力。待其稳定后，下列说法正确的是（　　）</w:t>
      </w:r>
    </w:p>
    <w:p w14:paraId="61199DC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4162425" cy="1333500"/>
            <wp:effectExtent l="0" t="0" r="13335" b="7620"/>
            <wp:docPr id="30" name="图片 84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4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7B3B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A．若甲测量仪指针指在0刻度线右侧，则列车加速度方向为水平向右</w:t>
      </w:r>
    </w:p>
    <w:p w14:paraId="4959F28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B．若甲测量仪指针指在0刻度线右侧距离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8" type="#_x0000_t75" alt="eqId5c02bc0c74292b1e8f395f90935d3174" style="width:9.65pt;height:12.3pt" o:ole="" coordsize="21600,21600" o:preferrelative="t" filled="f" stroked="f">
            <v:stroke joinstyle="miter"/>
            <v:imagedata r:id="rId39" o:title="eqId5c02bc0c74292b1e8f395f90935d3174"/>
            <o:lock v:ext="edit" aspectratio="t"/>
            <w10:anchorlock/>
          </v:shape>
          <o:OLEObject Type="Embed" ProgID="Equation.DSMT4" ShapeID="_x0000_i1038" DrawAspect="Content" ObjectID="_1468075738" r:id="rId4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处，则列车的加速度大小为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9" type="#_x0000_t75" alt="eqIdb7608a759b102c20d3213a30dd9aa3d4" style="width:32.55pt;height:27.2pt" o:ole="" coordsize="21600,21600" o:preferrelative="t" filled="f" stroked="f">
            <v:stroke joinstyle="miter"/>
            <v:imagedata r:id="rId41" o:title="eqIdb7608a759b102c20d3213a30dd9aa3d4"/>
            <o:lock v:ext="edit" aspectratio="t"/>
            <w10:anchorlock/>
          </v:shape>
          <o:OLEObject Type="Embed" ProgID="Equation.DSMT4" ShapeID="_x0000_i1039" DrawAspect="Content" ObjectID="_1468075739" r:id="rId42"/>
        </w:object>
      </w:r>
    </w:p>
    <w:p w14:paraId="6CCD30C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C．若将乙测量仪的刻度值标定为对应的加速度值，则加速度的刻度值随角度非均匀变化</w:t>
      </w:r>
    </w:p>
    <w:p w14:paraId="3FEB03A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D．若标定加速度值后，将乙测量仪换用质量为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0" type="#_x0000_t75" alt="eqId3c46af2ff5b39b2e20c17f15cbdf5ffe" style="width:12.3pt;height:26.55pt" o:ole="" coordsize="21600,21600" o:preferrelative="t" filled="f" stroked="f">
            <v:stroke joinstyle="miter"/>
            <v:imagedata r:id="rId43" o:title="eqId3c46af2ff5b39b2e20c17f15cbdf5ffe"/>
            <o:lock v:ext="edit" aspectratio="t"/>
            <w10:anchorlock/>
          </v:shape>
          <o:OLEObject Type="Embed" ProgID="Equation.DSMT4" ShapeID="_x0000_i1040" DrawAspect="Content" ObjectID="_1468075740" r:id="rId4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的小球，则其加速度刻度需重新标定</w:t>
      </w:r>
    </w:p>
    <w:p w14:paraId="0809CF1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9．如图所示，晾晒衣服的绳子两端分别固定在等高的竖直杆上，绳子的质量及绳与衣架挂钩间的摩擦均忽略不计。在由左向右的水平恒定的风力作用下，衣服在某位置保持静止， 绳子上的张力大小用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表示，则（　　）</w:t>
      </w:r>
    </w:p>
    <w:p w14:paraId="7E90F63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352675" cy="1514475"/>
            <wp:effectExtent l="0" t="0" r="9525" b="9525"/>
            <wp:docPr id="35" name="图片 8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A649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A．若只将绳子的左端点下移一小段距离，再次稳定后，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将不变</w:t>
      </w:r>
    </w:p>
    <w:p w14:paraId="792164F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B．若只将绳子的左端点下移一小段距离，再次稳定后，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将变大</w:t>
      </w:r>
    </w:p>
    <w:p w14:paraId="0B41633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C．若只将左边竖直杆左移一小段距离，再次稳定后，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将不变</w:t>
      </w:r>
    </w:p>
    <w:p w14:paraId="010A223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D．若只将左边竖直杆左移一小段距离，再次稳定后，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将变大</w:t>
      </w:r>
    </w:p>
    <w:p w14:paraId="7C35065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10．如图所示，民族运动会上有一个骑射项目，运动员骑在奔驰的马背上沿跑道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运动，拉弓放箭射向他左侧的固定目标。假设运动员骑马奔驰的速度为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1" type="#_x0000_t75" alt="eqIdf44c235d8b49207ad3f2d77dc5d6cf20" style="width:9.65pt;height:14.85pt" o:ole="" coordsize="21600,21600" o:preferrelative="t" filled="f" stroked="f">
            <v:stroke joinstyle="miter"/>
            <v:imagedata r:id="rId46" o:title="eqIdf44c235d8b49207ad3f2d77dc5d6cf20"/>
            <o:lock v:ext="edit" aspectratio="t"/>
            <w10:anchorlock/>
          </v:shape>
          <o:OLEObject Type="Embed" ProgID="Equation.DSMT4" ShapeID="_x0000_i1041" DrawAspect="Content" ObjectID="_1468075741" r:id="rId4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，运动员静止时射出的箭速度为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2" type="#_x0000_t75" alt="eqId814f55724f7ee57bd395eb3b95393c68" style="width:10.55pt;height:15.05pt" o:ole="" coordsize="21600,21600" o:preferrelative="t" filled="f" stroked="f">
            <v:stroke joinstyle="miter"/>
            <v:imagedata r:id="rId48" o:title="eqId814f55724f7ee57bd395eb3b95393c68"/>
            <o:lock v:ext="edit" aspectratio="t"/>
            <w10:anchorlock/>
          </v:shape>
          <o:OLEObject Type="Embed" ProgID="Equation.DSMT4" ShapeID="_x0000_i1042" DrawAspect="Content" ObjectID="_1468075742" r:id="rId4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，跑道离固定目标的最近距离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OA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。若不计空气阻力的影响，要想命中目标且射出的箭在空中飞行时间最短，则（　　）</w:t>
      </w:r>
    </w:p>
    <w:p w14:paraId="111418B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581275" cy="1057275"/>
            <wp:effectExtent l="0" t="0" r="9525" b="9525"/>
            <wp:docPr id="31" name="图片 9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C66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A．运动员放箭处离目标的距离为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3" type="#_x0000_t75" alt="eqId5883a506cb8ef7ebf9d5524ee99e5dbe" style="width:21.1pt;height:29.65pt" o:ole="" coordsize="21600,21600" o:preferrelative="t" filled="f" stroked="f">
            <v:stroke joinstyle="miter"/>
            <v:imagedata r:id="rId51" o:title="eqId5883a506cb8ef7ebf9d5524ee99e5dbe"/>
            <o:lock v:ext="edit" aspectratio="t"/>
            <w10:anchorlock/>
          </v:shape>
          <o:OLEObject Type="Embed" ProgID="Equation.DSMT4" ShapeID="_x0000_i1043" DrawAspect="Content" ObjectID="_1468075743" r:id="rId52"/>
        </w:object>
      </w:r>
    </w:p>
    <w:p w14:paraId="61DD0A17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B．运动员放箭处离目标的距离为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4" type="#_x0000_t75" alt="eqIdd744000b2a4a2f6b671c0bd5e1f9425a" style="width:48.35pt;height:34.4pt" o:ole="" coordsize="21600,21600" o:preferrelative="t" filled="f" stroked="f">
            <v:stroke joinstyle="miter"/>
            <v:imagedata r:id="rId53" o:title="eqIdd744000b2a4a2f6b671c0bd5e1f9425a"/>
            <o:lock v:ext="edit" aspectratio="t"/>
            <w10:anchorlock/>
          </v:shape>
          <o:OLEObject Type="Embed" ProgID="Equation.DSMT4" ShapeID="_x0000_i1044" DrawAspect="Content" ObjectID="_1468075744" r:id="rId54"/>
        </w:object>
      </w:r>
    </w:p>
    <w:p w14:paraId="373706A9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C．箭射到靶的最短时间为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5" type="#_x0000_t75" alt="eqId5c259db1e9336e7f503fd2f160bc0f6e" style="width:13.15pt;height:29.9pt" o:ole="" coordsize="21600,21600" o:preferrelative="t" filled="f" stroked="f">
            <v:stroke joinstyle="miter"/>
            <v:imagedata r:id="rId55" o:title="eqId5c259db1e9336e7f503fd2f160bc0f6e"/>
            <o:lock v:ext="edit" aspectratio="t"/>
            <w10:anchorlock/>
          </v:shape>
          <o:OLEObject Type="Embed" ProgID="Equation.DSMT4" ShapeID="_x0000_i1045" DrawAspect="Content" ObjectID="_1468075745" r:id="rId56"/>
        </w:object>
      </w:r>
    </w:p>
    <w:p w14:paraId="4F2917D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D．箭射到靶的最短时间为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6" type="#_x0000_t75" alt="eqId98fede14984b6494f06e00699cc30553" style="width:40.45pt;height:32.6pt" o:ole="" coordsize="21600,21600" o:preferrelative="t" filled="f" stroked="f">
            <v:stroke joinstyle="miter"/>
            <v:imagedata r:id="rId57" o:title="eqId98fede14984b6494f06e00699cc30553"/>
            <o:lock v:ext="edit" aspectratio="t"/>
            <w10:anchorlock/>
          </v:shape>
          <o:OLEObject Type="Embed" ProgID="Equation.DSMT4" ShapeID="_x0000_i1046" DrawAspect="Content" ObjectID="_1468075746" r:id="rId58"/>
        </w:object>
      </w:r>
    </w:p>
    <w:p w14:paraId="02CB694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11．研究“蹦极”运动时，在运动员身上系好弹性绳并安装传感器，可测得运动员竖直下落的距离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h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及其对应的速度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，得到如图所示的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7" type="#_x0000_t75" alt="eqId057fba9e8ccb0e75acbab8f5f52282e3" style="width:27.25pt;height:13.95pt" o:ole="" coordsize="21600,21600" o:preferrelative="t" filled="f" stroked="f">
            <v:stroke joinstyle="miter"/>
            <v:imagedata r:id="rId59" o:title="eqId057fba9e8ccb0e75acbab8f5f52282e3"/>
            <o:lock v:ext="edit" aspectratio="t"/>
            <w10:anchorlock/>
          </v:shape>
          <o:OLEObject Type="Embed" ProgID="Equation.DSMT4" ShapeID="_x0000_i1047" DrawAspect="Content" ObjectID="_1468075747" r:id="rId6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图像。运动员及其所携带装备的总质量为60kg，弹性绳原长为10m，弹性绳上的弹力遵循胡克定律，忽略空气阻力，取重力加速度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8" type="#_x0000_t75" alt="eqIda831fae871c9028a347e59294f7422ec" style="width:52.75pt;height:15.05pt" o:ole="" coordsize="21600,21600" o:preferrelative="t" filled="f" stroked="f">
            <v:stroke joinstyle="miter"/>
            <v:imagedata r:id="rId61" o:title="eqIda831fae871c9028a347e59294f7422ec"/>
            <o:lock v:ext="edit" aspectratio="t"/>
            <w10:anchorlock/>
          </v:shape>
          <o:OLEObject Type="Embed" ProgID="Equation.DSMT4" ShapeID="_x0000_i1048" DrawAspect="Content" ObjectID="_1468075748" r:id="rId6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，以下说法正确的是（　　）</w:t>
      </w:r>
    </w:p>
    <w:p w14:paraId="66818B04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828800" cy="1304925"/>
            <wp:effectExtent l="0" t="0" r="0" b="5715"/>
            <wp:docPr id="44" name="图片 9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6900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A．弹性绳的劲度系数为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9" type="#_x0000_t75" alt="eqId9b7f500ba43c8ae2b42e1264d0a1d833" style="width:41.3pt;height:12.45pt" o:ole="" coordsize="21600,21600" o:preferrelative="t" filled="f" stroked="f">
            <v:stroke joinstyle="miter"/>
            <v:imagedata r:id="rId64" o:title="eqId9b7f500ba43c8ae2b42e1264d0a1d833"/>
            <o:lock v:ext="edit" aspectratio="t"/>
            <w10:anchorlock/>
          </v:shape>
          <o:OLEObject Type="Embed" ProgID="Equation.DSMT4" ShapeID="_x0000_i1049" DrawAspect="Content" ObjectID="_1468075749" r:id="rId65"/>
        </w:object>
      </w:r>
    </w:p>
    <w:p w14:paraId="008D365D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B．运动员在下落过程中先超重再失重</w:t>
      </w:r>
    </w:p>
    <w:p w14:paraId="2944E07C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C．运动员在最低点处加速度大小为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0" type="#_x0000_t75" alt="eqIdf01406ddfe561e1c5428ab49fb7cb4b5" style="width:36.9pt;height:14.5pt" o:ole="" coordsize="21600,21600" o:preferrelative="t" filled="f" stroked="f">
            <v:stroke joinstyle="miter"/>
            <v:imagedata r:id="rId66" o:title="eqIdf01406ddfe561e1c5428ab49fb7cb4b5"/>
            <o:lock v:ext="edit" aspectratio="t"/>
            <w10:anchorlock/>
          </v:shape>
          <o:OLEObject Type="Embed" ProgID="Equation.DSMT4" ShapeID="_x0000_i1050" DrawAspect="Content" ObjectID="_1468075750" r:id="rId67"/>
        </w:object>
      </w:r>
    </w:p>
    <w:p w14:paraId="5A930CE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D．运动员在速度最大处运动员处于失重状态</w:t>
      </w:r>
    </w:p>
    <w:p w14:paraId="3450C7C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12．如图所示，一质量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1" type="#_x0000_t75" alt="eqIdb4cc3c76574f24eec118c81743e09c91" style="width:36.9pt;height:12.25pt" o:ole="" coordsize="21600,21600" o:preferrelative="t" filled="f" stroked="f">
            <v:stroke joinstyle="miter"/>
            <v:imagedata r:id="rId68" o:title="eqIdb4cc3c76574f24eec118c81743e09c91"/>
            <o:lock v:ext="edit" aspectratio="t"/>
            <w10:anchorlock/>
          </v:shape>
          <o:OLEObject Type="Embed" ProgID="Equation.DSMT4" ShapeID="_x0000_i1051" DrawAspect="Content" ObjectID="_1468075751" r:id="rId6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，倾角为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2" type="#_x0000_t75" alt="eqId5c69a23d106fd34aa17b22e9c9a8de36" style="width:35.15pt;height:12.35pt" o:ole="" coordsize="21600,21600" o:preferrelative="t" filled="f" stroked="f">
            <v:stroke joinstyle="miter"/>
            <v:imagedata r:id="rId70" o:title="eqId5c69a23d106fd34aa17b22e9c9a8de36"/>
            <o:lock v:ext="edit" aspectratio="t"/>
            <w10:anchorlock/>
          </v:shape>
          <o:OLEObject Type="Embed" ProgID="Equation.DSMT4" ShapeID="_x0000_i1052" DrawAspect="Content" ObjectID="_1468075752" r:id="rId7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的斜面体放在光滑水平地面上，斜面体上有一质量为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3" type="#_x0000_t75" alt="eqId294f5ba74cdf695fc9a8a8e52f421328" style="width:11.4pt;height:9.9pt" o:ole="" coordsize="21600,21600" o:preferrelative="t" filled="f" stroked="f">
            <v:stroke joinstyle="miter"/>
            <v:imagedata r:id="rId33" o:title="eqId294f5ba74cdf695fc9a8a8e52f421328"/>
            <o:lock v:ext="edit" aspectratio="t"/>
            <w10:anchorlock/>
          </v:shape>
          <o:OLEObject Type="Embed" ProgID="Equation.DSMT4" ShapeID="_x0000_i1053" DrawAspect="Content" ObjectID="_1468075753" r:id="rId7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的光滑楔形物体。用一水平向左的恒力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4" type="#_x0000_t75" alt="eqIda0ed1ec316bc54c37c4286c208f55667" style="width:11.4pt;height:11.4pt" o:ole="" coordsize="21600,21600" o:preferrelative="t" filled="f" stroked="f">
            <v:stroke joinstyle="miter"/>
            <v:imagedata r:id="rId73" o:title="eqIda0ed1ec316bc54c37c4286c208f55667"/>
            <o:lock v:ext="edit" aspectratio="t"/>
            <w10:anchorlock/>
          </v:shape>
          <o:OLEObject Type="Embed" ProgID="Equation.DSMT4" ShapeID="_x0000_i1054" DrawAspect="Content" ObjectID="_1468075754" r:id="rId7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作用在斜面体上，系统恰好保持相对静止地向左运动。重力加速度为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5" type="#_x0000_t75" alt="eqId276509f01529d982ab21e479a4619268" style="width:9.65pt;height:10.4pt" o:ole="" coordsize="21600,21600" o:preferrelative="t" filled="f" stroked="f">
            <v:stroke joinstyle="miter"/>
            <v:imagedata r:id="rId75" o:title="eqId276509f01529d982ab21e479a4619268"/>
            <o:lock v:ext="edit" aspectratio="t"/>
            <w10:anchorlock/>
          </v:shape>
          <o:OLEObject Type="Embed" ProgID="Equation.DSMT4" ShapeID="_x0000_i1055" DrawAspect="Content" ObjectID="_1468075755" r:id="rId7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，下列判断正确的是（　　）</w:t>
      </w:r>
    </w:p>
    <w:p w14:paraId="09CBB61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504950" cy="990600"/>
            <wp:effectExtent l="0" t="0" r="3810" b="0"/>
            <wp:docPr id="45" name="图片 10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6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371A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A．系统加速度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6" type="#_x0000_t75" alt="eqIdeaf6973e9c3845b34e1918e01a2b7eb3" style="width:38.7pt;height:16.5pt" o:ole="" coordsize="21600,21600" o:preferrelative="t" filled="f" stroked="f">
            <v:stroke joinstyle="miter"/>
            <v:imagedata r:id="rId78" o:title="eqIdeaf6973e9c3845b34e1918e01a2b7eb3"/>
            <o:lock v:ext="edit" aspectratio="t"/>
            <w10:anchorlock/>
          </v:shape>
          <o:OLEObject Type="Embed" ProgID="Equation.DSMT4" ShapeID="_x0000_i1056" DrawAspect="Content" ObjectID="_1468075756" r:id="rId79"/>
        </w:object>
      </w:r>
    </w:p>
    <w:p w14:paraId="573BC69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7" type="#_x0000_t75" alt="eqIda9f33a43a7d1577748da35cf53b70a08" style="width:40.45pt;height:13.9pt" o:ole="" coordsize="21600,21600" o:preferrelative="t" filled="f" stroked="f">
            <v:stroke joinstyle="miter"/>
            <v:imagedata r:id="rId80" o:title="eqIda9f33a43a7d1577748da35cf53b70a08"/>
            <o:lock v:ext="edit" aspectratio="t"/>
            <w10:anchorlock/>
          </v:shape>
          <o:OLEObject Type="Embed" ProgID="Equation.DSMT4" ShapeID="_x0000_i1057" DrawAspect="Content" ObjectID="_1468075757" r:id="rId81"/>
        </w:object>
      </w:r>
    </w:p>
    <w:p w14:paraId="2D5B0D1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C．斜面体对楔形物体的作用力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8" type="#_x0000_t75" alt="eqId3cff52b71dd79895d96c5cf0c3b4af08" style="width:39.55pt;height:15.7pt" o:ole="" coordsize="21600,21600" o:preferrelative="t" filled="f" stroked="f">
            <v:stroke joinstyle="miter"/>
            <v:imagedata r:id="rId82" o:title="eqId3cff52b71dd79895d96c5cf0c3b4af08"/>
            <o:lock v:ext="edit" aspectratio="t"/>
            <w10:anchorlock/>
          </v:shape>
          <o:OLEObject Type="Embed" ProgID="Equation.DSMT4" ShapeID="_x0000_i1058" DrawAspect="Content" ObjectID="_1468075758" r:id="rId83"/>
        </w:object>
      </w:r>
    </w:p>
    <w:p w14:paraId="491FD944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D．增大力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9" type="#_x0000_t75" alt="eqIda0ed1ec316bc54c37c4286c208f55667" style="width:11.4pt;height:11.4pt" o:ole="" coordsize="21600,21600" o:preferrelative="t" filled="f" stroked="f">
            <v:stroke joinstyle="miter"/>
            <v:imagedata r:id="rId73" o:title="eqIda0ed1ec316bc54c37c4286c208f55667"/>
            <o:lock v:ext="edit" aspectratio="t"/>
            <w10:anchorlock/>
          </v:shape>
          <o:OLEObject Type="Embed" ProgID="Equation.DSMT4" ShapeID="_x0000_i1059" DrawAspect="Content" ObjectID="_1468075759" r:id="rId8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，楔形物体将相对斜面体沿斜面向上运动</w:t>
      </w:r>
    </w:p>
    <w:p w14:paraId="19A9938C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</w:p>
    <w:p w14:paraId="109F117B">
      <w:pPr>
        <w:widowControl/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  <w:r>
        <w:rPr>
          <w:rFonts w:ascii="Times New Roman" w:eastAsia="宋体" w:hAnsi="Times New Roman" w:cs="Times New Roman" w:hint="default"/>
          <w:sz w:val="44"/>
          <w:szCs w:val="44"/>
        </w:rPr>
        <w:t>第Ⅱ卷</w:t>
      </w:r>
    </w:p>
    <w:p w14:paraId="4EE65B8F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77C63E9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13．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（6分）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一实验小组为研究“平抛运动及其特点”，进行了如下操作：</w:t>
      </w:r>
    </w:p>
    <w:p w14:paraId="04DEDA0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5276215" cy="1761490"/>
            <wp:effectExtent l="0" t="0" r="12065" b="6350"/>
            <wp:docPr id="49" name="图片 11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9B3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(1)如图甲，将小球A、B处于同一高度时，用小锤轻击弹性金属片，使A球水平飞出，同时B球被松开。若观察到小球A、B同时落地，能够说明的是（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204FF1C1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A．平抛运动的水平分运动是匀速直线运动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 xml:space="preserve">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B．平抛运动的竖直分运动是自由落体运动</w:t>
      </w:r>
    </w:p>
    <w:p w14:paraId="7CA0CCC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(2)用图乙所示方法记录小球平抛运动的轨迹，为了能较准确的描绘出小球的运动轨迹，下列实验要求中，正确的是（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34E57AAB">
      <w:pPr>
        <w:shd w:val="clear" w:color="auto" w:fill="auto"/>
        <w:tabs>
          <w:tab w:val="left" w:pos="4156"/>
        </w:tabs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A．调节斜槽使其末端保持水平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B．每次释放小球的位置可以不同</w:t>
      </w:r>
    </w:p>
    <w:p w14:paraId="3208B04A">
      <w:pPr>
        <w:shd w:val="clear" w:color="auto" w:fill="auto"/>
        <w:tabs>
          <w:tab w:val="left" w:pos="4156"/>
        </w:tabs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C．每次释放小球的速度可以不同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D．斜槽轨道必须光滑</w:t>
      </w:r>
    </w:p>
    <w:p w14:paraId="7465ABA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(3)实验数据记录和初步分析结果如图丙，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分别是小球平抛运动轨迹上的3个测量点，背景方格纸的边长均为5cm，方格纸的竖直线与重垂线平行。则小球运动中水平分速度的大小是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m/s（结果保留两位有效数字）</w:t>
      </w:r>
    </w:p>
    <w:p w14:paraId="251A00B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(4)另一实验小组重新进行实验，以抛出点为坐标原点，水平向右为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0" type="#_x0000_t75" alt="eqId81dea63b8ce3e51adf66cf7b9982a248" style="width:8.75pt;height:9.5pt" o:ole="" coordsize="21600,21600" o:preferrelative="t" filled="f" stroked="f">
            <v:stroke joinstyle="miter"/>
            <v:imagedata r:id="rId86" o:title="eqId81dea63b8ce3e51adf66cf7b9982a248"/>
            <o:lock v:ext="edit" aspectratio="t"/>
            <w10:anchorlock/>
          </v:shape>
          <o:OLEObject Type="Embed" ProgID="Equation.DSMT4" ShapeID="_x0000_i1060" DrawAspect="Content" ObjectID="_1468075760" r:id="rId8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轴正方向，竖直向下为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1" type="#_x0000_t75" alt="eqIdd053b14c8588eee2acbbe44fc37a6886" style="width:9.65pt;height:11.9pt" o:ole="" coordsize="21600,21600" o:preferrelative="t" filled="f" stroked="f">
            <v:stroke joinstyle="miter"/>
            <v:imagedata r:id="rId88" o:title="eqIdd053b14c8588eee2acbbe44fc37a6886"/>
            <o:lock v:ext="edit" aspectratio="t"/>
            <w10:anchorlock/>
          </v:shape>
          <o:OLEObject Type="Embed" ProgID="Equation.DSMT4" ShapeID="_x0000_i1061" DrawAspect="Content" ObjectID="_1468075761" r:id="rId8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轴正方向，在轨迹上选取间距较大的几个点，确定其坐标，并在直角坐标系内绘出了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2" type="#_x0000_t75" alt="eqId9f64907febb5058a048d734945b28215" style="width:27.25pt;height:15.95pt" o:ole="" coordsize="21600,21600" o:preferrelative="t" filled="f" stroked="f">
            <v:stroke joinstyle="miter"/>
            <v:imagedata r:id="rId90" o:title="eqId9f64907febb5058a048d734945b28215"/>
            <o:lock v:ext="edit" aspectratio="t"/>
            <w10:anchorlock/>
          </v:shape>
          <o:OLEObject Type="Embed" ProgID="Equation.DSMT4" ShapeID="_x0000_i1062" DrawAspect="Content" ObjectID="_1468075762" r:id="rId9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图像如右图所示，重力加速度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3" type="#_x0000_t75" alt="eqId276509f01529d982ab21e479a4619268" style="width:9.65pt;height:10.4pt" o:ole="" coordsize="21600,21600" o:preferrelative="t" filled="f" stroked="f">
            <v:stroke joinstyle="miter"/>
            <v:imagedata r:id="rId75" o:title="eqId276509f01529d982ab21e479a4619268"/>
            <o:lock v:ext="edit" aspectratio="t"/>
            <w10:anchorlock/>
          </v:shape>
          <o:OLEObject Type="Embed" ProgID="Equation.DSMT4" ShapeID="_x0000_i1063" DrawAspect="Content" ObjectID="_1468075763" r:id="rId9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，则此小球平抛的初速度大小为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m/s。（结果保留两位有效数字）</w:t>
      </w:r>
    </w:p>
    <w:p w14:paraId="1CB6116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466850" cy="1247775"/>
            <wp:effectExtent l="0" t="0" r="11430" b="1905"/>
            <wp:docPr id="47" name="图片 11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6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BB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14．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（8分）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用如图甲所示的装置探究加速度与力、质量的关系，请回答下列问题：</w:t>
      </w:r>
    </w:p>
    <w:p w14:paraId="59B63D9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5276215" cy="1701165"/>
            <wp:effectExtent l="0" t="0" r="12065" b="5715"/>
            <wp:docPr id="46" name="图片 1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16F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(1)细绳下端不挂槽码，将长木板右端用垫块垫起，与桌面成角，以平衡摩擦力。当打点计时器打出的纸带点迹越来越密集，说明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角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（选填“偏小”或“偏大”）。</w:t>
      </w:r>
    </w:p>
    <w:p w14:paraId="56EC1F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(2)利用该装置进行实验时，需要满足槽码质量远小于小车质量的条件，这样做的目的是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08793EE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(3)该同学在实验中得到如图所示的一条纸带（相邻两计数点间还有四个计时点没有画出），已知打点计时器采用的是频率为50Hz的交流电，根据纸带可求出小车的加速度为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50A31CA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(4)实验中，保持小车的质量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一定，改变槽码的质量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，测出对应的小车加速度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，认为细绳对小车的拉力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等于槽码的重力，根据实验数据作出的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a-F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图像如图丙中的曲线1所示。一位同学利用加速度较小的几组数据拟合了直线2（如图丙所示），作一条与纵轴平行的虚线，与这两条图线及横轴的交点分别为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，若小车的质量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已测出，求此时悬挂槽码的质量为</w:t>
      </w:r>
      <w:r>
        <w:rPr>
          <w:rFonts w:ascii="Times New Roman" w:eastAsia="Times New Roman" w:hAnsi="Times New Roman" w:cs="Times New Roman"/>
          <w:b w:val="0"/>
          <w:kern w:val="2"/>
          <w:sz w:val="21"/>
          <w:u w:val="single"/>
          <w:lang w:val="en-US"/>
        </w:rPr>
        <w:t xml:space="preserve">    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表示）。</w:t>
      </w:r>
    </w:p>
    <w:p w14:paraId="459FEE3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447800" cy="1304925"/>
            <wp:effectExtent l="0" t="0" r="0" b="5715"/>
            <wp:docPr id="48" name="图片 11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417D">
      <w:pPr>
        <w:numPr>
          <w:ilvl w:val="0"/>
          <w:numId w:val="11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48B1460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15．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</w:t>
      </w:r>
      <w:r>
        <w:rPr>
          <w:rFonts w:ascii="Times New Roman" w:hAnsi="Times New Roman" w:cs="Times New Roman" w:hint="eastAsia"/>
          <w:kern w:val="2"/>
          <w:sz w:val="21"/>
          <w:lang w:val="en-US" w:eastAsia="zh-CN"/>
        </w:rPr>
        <w:t>7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如图所示，用不可伸长的轻绳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4" type="#_x0000_t75" alt="eqId60ef95894ceebaf236170e8832dcf7e3" style="width:18.45pt;height:12.25pt" o:ole="" coordsize="21600,21600" o:preferrelative="t" filled="f" stroked="f">
            <v:stroke joinstyle="miter"/>
            <v:imagedata r:id="rId96" o:title="eqId60ef95894ceebaf236170e8832dcf7e3"/>
            <o:lock v:ext="edit" aspectratio="t"/>
            <w10:anchorlock/>
          </v:shape>
          <o:OLEObject Type="Embed" ProgID="Equation.DSMT4" ShapeID="_x0000_i1064" DrawAspect="Content" ObjectID="_1468075764" r:id="rId9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5" type="#_x0000_t75" alt="eqId0dc5c9827dfd0be5a9c85962d6ccbfb1" style="width:17.55pt;height:12.05pt" o:ole="" coordsize="21600,21600" o:preferrelative="t" filled="f" stroked="f">
            <v:stroke joinstyle="miter"/>
            <v:imagedata r:id="rId98" o:title="eqId0dc5c9827dfd0be5a9c85962d6ccbfb1"/>
            <o:lock v:ext="edit" aspectratio="t"/>
            <w10:anchorlock/>
          </v:shape>
          <o:OLEObject Type="Embed" ProgID="Equation.DSMT4" ShapeID="_x0000_i1065" DrawAspect="Content" ObjectID="_1468075765" r:id="rId9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吊起一重物，绳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6" type="#_x0000_t75" alt="eqId60ef95894ceebaf236170e8832dcf7e3" style="width:18.45pt;height:12.25pt" o:ole="" coordsize="21600,21600" o:preferrelative="t" filled="f" stroked="f">
            <v:stroke joinstyle="miter"/>
            <v:imagedata r:id="rId96" o:title="eqId60ef95894ceebaf236170e8832dcf7e3"/>
            <o:lock v:ext="edit" aspectratio="t"/>
            <w10:anchorlock/>
          </v:shape>
          <o:OLEObject Type="Embed" ProgID="Equation.DSMT4" ShapeID="_x0000_i1066" DrawAspect="Content" ObjectID="_1468075766" r:id="rId10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7" type="#_x0000_t75" alt="eqId0dc5c9827dfd0be5a9c85962d6ccbfb1" style="width:17.55pt;height:12.05pt" o:ole="" coordsize="21600,21600" o:preferrelative="t" filled="f" stroked="f">
            <v:stroke joinstyle="miter"/>
            <v:imagedata r:id="rId98" o:title="eqId0dc5c9827dfd0be5a9c85962d6ccbfb1"/>
            <o:lock v:ext="edit" aspectratio="t"/>
            <w10:anchorlock/>
          </v:shape>
          <o:OLEObject Type="Embed" ProgID="Equation.DSMT4" ShapeID="_x0000_i1067" DrawAspect="Content" ObjectID="_1468075767" r:id="rId10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与水平方向的夹角分别为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8" type="#_x0000_t75" alt="eqId8141d00b74eb4c50bf861e6ff0edf137" style="width:17.55pt;height:12.05pt" o:ole="" coordsize="21600,21600" o:preferrelative="t" filled="f" stroked="f">
            <v:stroke joinstyle="miter"/>
            <v:imagedata r:id="rId102" o:title="eqId8141d00b74eb4c50bf861e6ff0edf137"/>
            <o:lock v:ext="edit" aspectratio="t"/>
            <w10:anchorlock/>
          </v:shape>
          <o:OLEObject Type="Embed" ProgID="Equation.DSMT4" ShapeID="_x0000_i1068" DrawAspect="Content" ObjectID="_1468075768" r:id="rId10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9" type="#_x0000_t75" alt="eqId903c1bb6f9fe8f9b9710683a3e601452" style="width:17.55pt;height:12.7pt" o:ole="" coordsize="21600,21600" o:preferrelative="t" filled="f" stroked="f">
            <v:stroke joinstyle="miter"/>
            <v:imagedata r:id="rId104" o:title="eqId903c1bb6f9fe8f9b9710683a3e601452"/>
            <o:lock v:ext="edit" aspectratio="t"/>
            <w10:anchorlock/>
          </v:shape>
          <o:OLEObject Type="Embed" ProgID="Equation.DSMT4" ShapeID="_x0000_i1069" DrawAspect="Content" ObjectID="_1468075769" r:id="rId10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0" type="#_x0000_t75" alt="eqId61719b93fffcf4db181c9e9d9b4f46b3" style="width:53.6pt;height:12.7pt" o:ole="" coordsize="21600,21600" o:preferrelative="t" filled="f" stroked="f">
            <v:stroke joinstyle="miter"/>
            <v:imagedata r:id="rId106" o:title="eqId61719b93fffcf4db181c9e9d9b4f46b3"/>
            <o:lock v:ext="edit" aspectratio="t"/>
            <w10:anchorlock/>
          </v:shape>
          <o:OLEObject Type="Embed" ProgID="Equation.DSMT4" ShapeID="_x0000_i1070" DrawAspect="Content" ObjectID="_1468075770" r:id="rId10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1" type="#_x0000_t75" alt="eqIdc0510f27619c9cf7c3957038c72db12a" style="width:55.4pt;height:12.6pt" o:ole="" coordsize="21600,21600" o:preferrelative="t" filled="f" stroked="f">
            <v:stroke joinstyle="miter"/>
            <v:imagedata r:id="rId108" o:title="eqIdc0510f27619c9cf7c3957038c72db12a"/>
            <o:lock v:ext="edit" aspectratio="t"/>
            <w10:anchorlock/>
          </v:shape>
          <o:OLEObject Type="Embed" ProgID="Equation.DSMT4" ShapeID="_x0000_i1071" DrawAspect="Content" ObjectID="_1468075771" r:id="rId10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2" type="#_x0000_t75" alt="eqId276509f01529d982ab21e479a4619268" style="width:9.65pt;height:10.4pt" o:ole="" coordsize="21600,21600" o:preferrelative="t" filled="f" stroked="f">
            <v:stroke joinstyle="miter"/>
            <v:imagedata r:id="rId75" o:title="eqId276509f01529d982ab21e479a4619268"/>
            <o:lock v:ext="edit" aspectratio="t"/>
            <w10:anchorlock/>
          </v:shape>
          <o:OLEObject Type="Embed" ProgID="Equation.DSMT4" ShapeID="_x0000_i1072" DrawAspect="Content" ObjectID="_1468075772" r:id="rId11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3" type="#_x0000_t75" alt="eqIdbf189a86ac788e61722281a7b1ed7b8e" style="width:36.05pt;height:14.35pt" o:ole="" coordsize="21600,21600" o:preferrelative="t" filled="f" stroked="f">
            <v:stroke joinstyle="miter"/>
            <v:imagedata r:id="rId111" o:title="eqIdbf189a86ac788e61722281a7b1ed7b8e"/>
            <o:lock v:ext="edit" aspectratio="t"/>
            <w10:anchorlock/>
          </v:shape>
          <o:OLEObject Type="Embed" ProgID="Equation.DSMT4" ShapeID="_x0000_i1073" DrawAspect="Content" ObjectID="_1468075773" r:id="rId11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22C7B32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247900" cy="1362075"/>
            <wp:effectExtent l="0" t="0" r="7620" b="9525"/>
            <wp:docPr id="50" name="图片 12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5F0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(1)当重物的质量为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4" type="#_x0000_t75" alt="eqIdc76628b17d43255c6393ee7aa91e6199" style="width:45.7pt;height:13.9pt" o:ole="" coordsize="21600,21600" o:preferrelative="t" filled="f" stroked="f">
            <v:stroke joinstyle="miter"/>
            <v:imagedata r:id="rId114" o:title="eqIdc76628b17d43255c6393ee7aa91e6199"/>
            <o:lock v:ext="edit" aspectratio="t"/>
            <w10:anchorlock/>
          </v:shape>
          <o:OLEObject Type="Embed" ProgID="Equation.DSMT4" ShapeID="_x0000_i1074" DrawAspect="Content" ObjectID="_1468075774" r:id="rId11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时，求绳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5" type="#_x0000_t75" alt="eqId60ef95894ceebaf236170e8832dcf7e3" style="width:18.45pt;height:12.25pt" o:ole="" coordsize="21600,21600" o:preferrelative="t" filled="f" stroked="f">
            <v:stroke joinstyle="miter"/>
            <v:imagedata r:id="rId96" o:title="eqId60ef95894ceebaf236170e8832dcf7e3"/>
            <o:lock v:ext="edit" aspectratio="t"/>
            <w10:anchorlock/>
          </v:shape>
          <o:OLEObject Type="Embed" ProgID="Equation.DSMT4" ShapeID="_x0000_i1075" DrawAspect="Content" ObjectID="_1468075775" r:id="rId11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6" type="#_x0000_t75" alt="eqId0dc5c9827dfd0be5a9c85962d6ccbfb1" style="width:17.55pt;height:12.05pt" o:ole="" coordsize="21600,21600" o:preferrelative="t" filled="f" stroked="f">
            <v:stroke joinstyle="miter"/>
            <v:imagedata r:id="rId98" o:title="eqId0dc5c9827dfd0be5a9c85962d6ccbfb1"/>
            <o:lock v:ext="edit" aspectratio="t"/>
            <w10:anchorlock/>
          </v:shape>
          <o:OLEObject Type="Embed" ProgID="Equation.DSMT4" ShapeID="_x0000_i1076" DrawAspect="Content" ObjectID="_1468075776" r:id="rId11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上的拉力大小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7" type="#_x0000_t75" alt="eqId29523d91ad96fa8ed6267febefdb2ed7" style="width:16.7pt;height:16.05pt" o:ole="" coordsize="21600,21600" o:preferrelative="t" filled="f" stroked="f">
            <v:stroke joinstyle="miter"/>
            <v:imagedata r:id="rId118" o:title="eqId29523d91ad96fa8ed6267febefdb2ed7"/>
            <o:lock v:ext="edit" aspectratio="t"/>
            <w10:anchorlock/>
          </v:shape>
          <o:OLEObject Type="Embed" ProgID="Equation.DSMT4" ShapeID="_x0000_i1077" DrawAspect="Content" ObjectID="_1468075777" r:id="rId11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8" type="#_x0000_t75" alt="eqIdf5a226bed25cb04f6c4d645ed40775eb" style="width:16.7pt;height:16.05pt" o:ole="" coordsize="21600,21600" o:preferrelative="t" filled="f" stroked="f">
            <v:stroke joinstyle="miter"/>
            <v:imagedata r:id="rId120" o:title="eqIdf5a226bed25cb04f6c4d645ed40775eb"/>
            <o:lock v:ext="edit" aspectratio="t"/>
            <w10:anchorlock/>
          </v:shape>
          <o:OLEObject Type="Embed" ProgID="Equation.DSMT4" ShapeID="_x0000_i1078" DrawAspect="Content" ObjectID="_1468075778" r:id="rId12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73C145D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(2)已知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9" type="#_x0000_t75" alt="eqId60ef95894ceebaf236170e8832dcf7e3" style="width:18.45pt;height:12.25pt" o:ole="" coordsize="21600,21600" o:preferrelative="t" filled="f" stroked="f">
            <v:stroke joinstyle="miter"/>
            <v:imagedata r:id="rId96" o:title="eqId60ef95894ceebaf236170e8832dcf7e3"/>
            <o:lock v:ext="edit" aspectratio="t"/>
            <w10:anchorlock/>
          </v:shape>
          <o:OLEObject Type="Embed" ProgID="Equation.DSMT4" ShapeID="_x0000_i1079" DrawAspect="Content" ObjectID="_1468075779" r:id="rId12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能承受的最大拉力为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0" type="#_x0000_t75" alt="eqId9d29b99cbf74eea00eec6e6d99664918" style="width:26.4pt;height:12.55pt" o:ole="" coordsize="21600,21600" o:preferrelative="t" filled="f" stroked="f">
            <v:stroke joinstyle="miter"/>
            <v:imagedata r:id="rId123" o:title="eqId9d29b99cbf74eea00eec6e6d99664918"/>
            <o:lock v:ext="edit" aspectratio="t"/>
            <w10:anchorlock/>
          </v:shape>
          <o:OLEObject Type="Embed" ProgID="Equation.DSMT4" ShapeID="_x0000_i1080" DrawAspect="Content" ObjectID="_1468075780" r:id="rId12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1" type="#_x0000_t75" alt="eqId0dc5c9827dfd0be5a9c85962d6ccbfb1" style="width:17.55pt;height:12.05pt" o:ole="" coordsize="21600,21600" o:preferrelative="t" filled="f" stroked="f">
            <v:stroke joinstyle="miter"/>
            <v:imagedata r:id="rId98" o:title="eqId0dc5c9827dfd0be5a9c85962d6ccbfb1"/>
            <o:lock v:ext="edit" aspectratio="t"/>
            <w10:anchorlock/>
          </v:shape>
          <o:OLEObject Type="Embed" ProgID="Equation.DSMT4" ShapeID="_x0000_i1081" DrawAspect="Content" ObjectID="_1468075781" r:id="rId12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能承受的最大拉力为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2" type="#_x0000_t75" alt="eqId68526f0ef8401826c4c5982f93b566fb" style="width:26.35pt;height:12.5pt" o:ole="" coordsize="21600,21600" o:preferrelative="t" filled="f" stroked="f">
            <v:stroke joinstyle="miter"/>
            <v:imagedata r:id="rId126" o:title="eqId68526f0ef8401826c4c5982f93b566fb"/>
            <o:lock v:ext="edit" aspectratio="t"/>
            <w10:anchorlock/>
          </v:shape>
          <o:OLEObject Type="Embed" ProgID="Equation.DSMT4" ShapeID="_x0000_i1082" DrawAspect="Content" ObjectID="_1468075782" r:id="rId12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，为使两绳子均不断裂，求所吊重物质量的最大值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3" type="#_x0000_t75" alt="eqIdac047e91852b91af639feec23a9598b2" style="width:14.05pt;height:11.4pt" o:ole="" coordsize="21600,21600" o:preferrelative="t" filled="f" stroked="f">
            <v:stroke joinstyle="miter"/>
            <v:imagedata r:id="rId128" o:title="eqIdac047e91852b91af639feec23a9598b2"/>
            <o:lock v:ext="edit" aspectratio="t"/>
            <w10:anchorlock/>
          </v:shape>
          <o:OLEObject Type="Embed" ProgID="Equation.DSMT4" ShapeID="_x0000_i1083" DrawAspect="Content" ObjectID="_1468075783" r:id="rId12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349D1A7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16．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（8分）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避险车道是避免恶性交通事故的重要设施，由制动坡床和防撞设施等组成，如图竖直平面内，制动坡床视为与水平面夹角为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斜面。一辆长12m的载有货物的货车因刹车失灵从干道驶入制动坡床，当车速为23m/s时，车尾位于制动坡床的底端，货物开始在车厢内向车头滑动，当货物在车厢内滑动了4m时，车头距制动坡床顶端38m，再过一段时间，货车停止。已知货车质量是货物质量的4倍，货物与车厢间的动摩擦因数为0.4；货车在制动坡床上运动受到的坡床阻力大小为货车和货物总重的0.44倍，货物与货车可分别视为小滑块和平板，（取cos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＝1，sin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θ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＝0.1，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＝10m/s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）求：</w:t>
      </w:r>
    </w:p>
    <w:p w14:paraId="080DE9E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257550" cy="742950"/>
            <wp:effectExtent l="0" t="0" r="3810" b="3810"/>
            <wp:docPr id="42" name="图片 14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0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A7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(1)货物的加速度大小和货车的加速度大小；</w:t>
      </w:r>
    </w:p>
    <w:p w14:paraId="1ADBA68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(2)制动坡床的长度。</w:t>
      </w:r>
    </w:p>
    <w:p w14:paraId="29C12AE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17．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</w:t>
      </w:r>
      <w:r>
        <w:rPr>
          <w:rFonts w:ascii="Times New Roman" w:hAnsi="Times New Roman" w:cs="Times New Roman" w:hint="eastAsia"/>
          <w:kern w:val="2"/>
          <w:sz w:val="21"/>
          <w:lang w:val="en-US" w:eastAsia="zh-CN"/>
        </w:rPr>
        <w:t>8</w:t>
      </w:r>
      <w:bookmarkStart w:id="0" w:name="_GoBack"/>
      <w:bookmarkEnd w:id="0"/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某食品工厂需要将流水线上包装好的可视为质点的饼干盒快速、平稳地运输到仓库装箱区域。为了提高效率，工程师设计了一条水平传送带系统，传送带长度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=10m，传送带以恒定速度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=2m/s顺时针运行，饼干盒与传送带间的动摩擦因数为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µ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1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=0.2。工人将质量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=1kg的饼干盒轻放在传送带左端，重力加速度取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=10m/s</w:t>
      </w:r>
      <w:r>
        <w:rPr>
          <w:rFonts w:ascii="Times New Roman" w:eastAsia="宋体" w:hAnsi="Times New Roman" w:cs="Times New Roman"/>
          <w:kern w:val="2"/>
          <w:sz w:val="21"/>
          <w:vertAlign w:val="super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2A7F9BA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209800" cy="419100"/>
            <wp:effectExtent l="0" t="0" r="0" b="7620"/>
            <wp:docPr id="40" name="图片 14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9FA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(1)求饼干盒在传送带上加速运动过程中的位移；</w:t>
      </w:r>
    </w:p>
    <w:p w14:paraId="0AE431A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(2)传送带右端和桌面平滑连接，其与桌面的动摩擦因数为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µ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2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=0.1，饼干盒经过连接处无能量损失，速度为0时刚好到达装箱区域，求饼干盒从放上传送带到停止运动的总时间。</w:t>
      </w:r>
    </w:p>
    <w:p w14:paraId="0E4B564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18．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</w:t>
      </w:r>
      <w:r>
        <w:rPr>
          <w:rFonts w:ascii="Times New Roman" w:hAnsi="Times New Roman" w:cs="Times New Roman" w:hint="eastAsia"/>
          <w:kern w:val="2"/>
          <w:sz w:val="21"/>
          <w:lang w:val="en-US" w:eastAsia="zh-CN"/>
        </w:rPr>
        <w:t>15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如图所示，从一高楼顶部向一较低的平台水平抛射物品（可视为质点），已知抛出点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和平台上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点的连线与水平方向夹角为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4" type="#_x0000_t75" alt="eqId903c1bb6f9fe8f9b9710683a3e601452" style="width:17.55pt;height:12.7pt" o:ole="" coordsize="21600,21600" o:preferrelative="t" filled="f" stroked="f">
            <v:stroke joinstyle="miter"/>
            <v:imagedata r:id="rId104" o:title="eqId903c1bb6f9fe8f9b9710683a3e601452"/>
            <o:lock v:ext="edit" aspectratio="t"/>
            <w10:anchorlock/>
          </v:shape>
          <o:OLEObject Type="Embed" ProgID="Equation.DSMT4" ShapeID="_x0000_i1084" DrawAspect="Content" ObjectID="_1468075784" r:id="rId13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连线的长度为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5" type="#_x0000_t75" alt="eqIdee4747fcb63fedac8ed6235e5d21bce5" style="width:39.55pt;height:11.85pt" o:ole="" coordsize="21600,21600" o:preferrelative="t" filled="f" stroked="f">
            <v:stroke joinstyle="miter"/>
            <v:imagedata r:id="rId133" o:title="eqIdee4747fcb63fedac8ed6235e5d21bce5"/>
            <o:lock v:ext="edit" aspectratio="t"/>
            <w10:anchorlock/>
          </v:shape>
          <o:OLEObject Type="Embed" ProgID="Equation.DSMT4" ShapeID="_x0000_i1085" DrawAspect="Content" ObjectID="_1468075785" r:id="rId13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连线上的一点，重力加速度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6" type="#_x0000_t75" alt="eqIdfca4228cefe6ace2f0a6a95b0edcadf8" style="width:49.25pt;height:15.75pt" o:ole="" coordsize="21600,21600" o:preferrelative="t" filled="f" stroked="f">
            <v:stroke joinstyle="miter"/>
            <v:imagedata r:id="rId135" o:title="eqIdfca4228cefe6ace2f0a6a95b0edcadf8"/>
            <o:lock v:ext="edit" aspectratio="t"/>
            <w10:anchorlock/>
          </v:shape>
          <o:OLEObject Type="Embed" ProgID="Equation.DSMT4" ShapeID="_x0000_i1086" DrawAspect="Content" ObjectID="_1468075786" r:id="rId1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，忽略空气阻力，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7" type="#_x0000_t75" alt="eqIde5efb309e3a38635f2b8d82777854bd7" style="width:54.5pt;height:12.15pt" o:ole="" coordsize="21600,21600" o:preferrelative="t" filled="f" stroked="f">
            <v:stroke joinstyle="miter"/>
            <v:imagedata r:id="rId137" o:title="eqIde5efb309e3a38635f2b8d82777854bd7"/>
            <o:lock v:ext="edit" aspectratio="t"/>
            <w10:anchorlock/>
          </v:shape>
          <o:OLEObject Type="Embed" ProgID="Equation.DSMT4" ShapeID="_x0000_i1087" DrawAspect="Content" ObjectID="_1468075787" r:id="rId13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8" type="#_x0000_t75" alt="eqId87dc2477d8ad9adf4d690e10557d665d" style="width:56.3pt;height:12.05pt" o:ole="" coordsize="21600,21600" o:preferrelative="t" filled="f" stroked="f">
            <v:stroke joinstyle="miter"/>
            <v:imagedata r:id="rId139" o:title="eqId87dc2477d8ad9adf4d690e10557d665d"/>
            <o:lock v:ext="edit" aspectratio="t"/>
            <w10:anchorlock/>
          </v:shape>
          <o:OLEObject Type="Embed" ProgID="Equation.DSMT4" ShapeID="_x0000_i1088" DrawAspect="Content" ObjectID="_1468075788" r:id="rId14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 xml:space="preserve">。 </w:t>
      </w:r>
    </w:p>
    <w:p w14:paraId="2B53DA5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257300" cy="1390650"/>
            <wp:effectExtent l="0" t="0" r="7620" b="11430"/>
            <wp:docPr id="41" name="图片 14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DBF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(1)某次水平抛射，物品恰好落在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点，求物品水平抛射初速度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9" type="#_x0000_t75" alt="eqId6f58888df91890a19a1aa7511d19703f" style="width:10.65pt;height:16.75pt" o:ole="" coordsize="21600,21600" o:preferrelative="t" filled="f" stroked="f">
            <v:stroke joinstyle="miter"/>
            <v:imagedata r:id="rId142" o:title="eqId6f58888df91890a19a1aa7511d19703f"/>
            <o:lock v:ext="edit" aspectratio="t"/>
            <w10:anchorlock/>
          </v:shape>
          <o:OLEObject Type="Embed" ProgID="Equation.DSMT4" ShapeID="_x0000_i1089" DrawAspect="Content" ObjectID="_1468075789" r:id="rId14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的大小；</w:t>
      </w:r>
    </w:p>
    <w:p w14:paraId="0C730B2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(2)某次水平抛射速度不够大，物品经过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点，求此时物品速度的方向与水平方向间夹角的正切值；</w:t>
      </w:r>
    </w:p>
    <w:p w14:paraId="3702C999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(3)在（1）问中的情况下，求物品离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连线的最远距离。</w:t>
      </w:r>
    </w:p>
    <w:p w14:paraId="19B88EA5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p w14:paraId="0CCF268A"/>
    <w:sectPr>
      <w:footerReference w:type="default" r:id="rId144"/>
      <w:pgSz w:w="23814" w:h="16839" w:orient="landscape"/>
      <w:pgMar w:top="1134" w:right="1134" w:bottom="1134" w:left="1134" w:header="851" w:footer="992" w:gutter="1418"/>
      <w:cols w:num="2" w:sep="1" w:space="425"/>
      <w:titlePg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423A35CF"/>
    <w:multiLevelType w:val="singleLevel"/>
    <w:tmpl w:val="423A35C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42"/>
    <w:rsid w:val="00000451"/>
    <w:rsid w:val="0000125F"/>
    <w:rsid w:val="0000154A"/>
    <w:rsid w:val="0000163D"/>
    <w:rsid w:val="00002A1D"/>
    <w:rsid w:val="000042A8"/>
    <w:rsid w:val="00004BD7"/>
    <w:rsid w:val="000058DD"/>
    <w:rsid w:val="000063F2"/>
    <w:rsid w:val="000120CF"/>
    <w:rsid w:val="0001622A"/>
    <w:rsid w:val="000166EE"/>
    <w:rsid w:val="00016873"/>
    <w:rsid w:val="00023220"/>
    <w:rsid w:val="000253FC"/>
    <w:rsid w:val="000254E1"/>
    <w:rsid w:val="00030C5C"/>
    <w:rsid w:val="000315AF"/>
    <w:rsid w:val="00033092"/>
    <w:rsid w:val="000354A0"/>
    <w:rsid w:val="00037045"/>
    <w:rsid w:val="00040A7C"/>
    <w:rsid w:val="00042027"/>
    <w:rsid w:val="00043A89"/>
    <w:rsid w:val="00046A02"/>
    <w:rsid w:val="00050772"/>
    <w:rsid w:val="00050AF3"/>
    <w:rsid w:val="00052927"/>
    <w:rsid w:val="00053DD1"/>
    <w:rsid w:val="00054690"/>
    <w:rsid w:val="00054798"/>
    <w:rsid w:val="00054F56"/>
    <w:rsid w:val="000552AA"/>
    <w:rsid w:val="00062EC6"/>
    <w:rsid w:val="00063899"/>
    <w:rsid w:val="000638D4"/>
    <w:rsid w:val="00065ABA"/>
    <w:rsid w:val="00066830"/>
    <w:rsid w:val="00070431"/>
    <w:rsid w:val="00071290"/>
    <w:rsid w:val="00073395"/>
    <w:rsid w:val="00073D6D"/>
    <w:rsid w:val="00073F57"/>
    <w:rsid w:val="000767D9"/>
    <w:rsid w:val="0007705C"/>
    <w:rsid w:val="00082C15"/>
    <w:rsid w:val="00083DBD"/>
    <w:rsid w:val="00086215"/>
    <w:rsid w:val="00087980"/>
    <w:rsid w:val="00092704"/>
    <w:rsid w:val="00093326"/>
    <w:rsid w:val="000935A1"/>
    <w:rsid w:val="00097048"/>
    <w:rsid w:val="000A0F7F"/>
    <w:rsid w:val="000A13AC"/>
    <w:rsid w:val="000A4B44"/>
    <w:rsid w:val="000A679A"/>
    <w:rsid w:val="000A7A68"/>
    <w:rsid w:val="000B2275"/>
    <w:rsid w:val="000B4F35"/>
    <w:rsid w:val="000B6018"/>
    <w:rsid w:val="000B6C7C"/>
    <w:rsid w:val="000C2AA7"/>
    <w:rsid w:val="000C6DEF"/>
    <w:rsid w:val="000D2ABE"/>
    <w:rsid w:val="000D630E"/>
    <w:rsid w:val="000D66D0"/>
    <w:rsid w:val="000D6FF2"/>
    <w:rsid w:val="000D70A5"/>
    <w:rsid w:val="000E0370"/>
    <w:rsid w:val="000E05AC"/>
    <w:rsid w:val="000E1DA7"/>
    <w:rsid w:val="000E4FF9"/>
    <w:rsid w:val="000E60AB"/>
    <w:rsid w:val="000E7739"/>
    <w:rsid w:val="000E7A52"/>
    <w:rsid w:val="000F2C80"/>
    <w:rsid w:val="000F555B"/>
    <w:rsid w:val="000F63DA"/>
    <w:rsid w:val="000F7AC3"/>
    <w:rsid w:val="001026E3"/>
    <w:rsid w:val="00102E54"/>
    <w:rsid w:val="0010498F"/>
    <w:rsid w:val="00105A04"/>
    <w:rsid w:val="00111A0B"/>
    <w:rsid w:val="00112D98"/>
    <w:rsid w:val="00116A34"/>
    <w:rsid w:val="001175AD"/>
    <w:rsid w:val="00117A63"/>
    <w:rsid w:val="00123BDE"/>
    <w:rsid w:val="0012462A"/>
    <w:rsid w:val="00130740"/>
    <w:rsid w:val="0013112B"/>
    <w:rsid w:val="00133077"/>
    <w:rsid w:val="00133508"/>
    <w:rsid w:val="0013430D"/>
    <w:rsid w:val="00134334"/>
    <w:rsid w:val="0013779F"/>
    <w:rsid w:val="00137E3F"/>
    <w:rsid w:val="0014188C"/>
    <w:rsid w:val="00142502"/>
    <w:rsid w:val="00143092"/>
    <w:rsid w:val="00144CEC"/>
    <w:rsid w:val="00145671"/>
    <w:rsid w:val="00145828"/>
    <w:rsid w:val="0014731E"/>
    <w:rsid w:val="001475B7"/>
    <w:rsid w:val="001515B1"/>
    <w:rsid w:val="00151AF3"/>
    <w:rsid w:val="00152F66"/>
    <w:rsid w:val="001533AC"/>
    <w:rsid w:val="001559CE"/>
    <w:rsid w:val="00160CDB"/>
    <w:rsid w:val="00166B68"/>
    <w:rsid w:val="001700B1"/>
    <w:rsid w:val="001742BC"/>
    <w:rsid w:val="00175C6A"/>
    <w:rsid w:val="00177B2C"/>
    <w:rsid w:val="00182AFA"/>
    <w:rsid w:val="00183F20"/>
    <w:rsid w:val="00185344"/>
    <w:rsid w:val="00190D04"/>
    <w:rsid w:val="00194774"/>
    <w:rsid w:val="00194F72"/>
    <w:rsid w:val="00195AFE"/>
    <w:rsid w:val="00196026"/>
    <w:rsid w:val="001A0393"/>
    <w:rsid w:val="001A03E5"/>
    <w:rsid w:val="001A6899"/>
    <w:rsid w:val="001B0235"/>
    <w:rsid w:val="001B1C0B"/>
    <w:rsid w:val="001B20AC"/>
    <w:rsid w:val="001B2837"/>
    <w:rsid w:val="001B4068"/>
    <w:rsid w:val="001B48F3"/>
    <w:rsid w:val="001B4E4B"/>
    <w:rsid w:val="001B5906"/>
    <w:rsid w:val="001B5B6B"/>
    <w:rsid w:val="001B5B70"/>
    <w:rsid w:val="001B7752"/>
    <w:rsid w:val="001C2774"/>
    <w:rsid w:val="001C4B81"/>
    <w:rsid w:val="001C72B1"/>
    <w:rsid w:val="001D09A0"/>
    <w:rsid w:val="001E0D25"/>
    <w:rsid w:val="001E165B"/>
    <w:rsid w:val="001E17F7"/>
    <w:rsid w:val="001E29B6"/>
    <w:rsid w:val="001E4B29"/>
    <w:rsid w:val="001E505A"/>
    <w:rsid w:val="001E6969"/>
    <w:rsid w:val="001F0536"/>
    <w:rsid w:val="001F10D4"/>
    <w:rsid w:val="001F5CBE"/>
    <w:rsid w:val="001F6C12"/>
    <w:rsid w:val="001F7B25"/>
    <w:rsid w:val="0020155E"/>
    <w:rsid w:val="00201D18"/>
    <w:rsid w:val="002034E8"/>
    <w:rsid w:val="00206717"/>
    <w:rsid w:val="00207590"/>
    <w:rsid w:val="002119FE"/>
    <w:rsid w:val="002128A0"/>
    <w:rsid w:val="002137C8"/>
    <w:rsid w:val="002161F7"/>
    <w:rsid w:val="00217036"/>
    <w:rsid w:val="00217256"/>
    <w:rsid w:val="0021747D"/>
    <w:rsid w:val="002202F0"/>
    <w:rsid w:val="002303B4"/>
    <w:rsid w:val="002315C6"/>
    <w:rsid w:val="00236004"/>
    <w:rsid w:val="0023700A"/>
    <w:rsid w:val="002407A5"/>
    <w:rsid w:val="002418FB"/>
    <w:rsid w:val="00242236"/>
    <w:rsid w:val="00242C46"/>
    <w:rsid w:val="00243CED"/>
    <w:rsid w:val="0024618F"/>
    <w:rsid w:val="0025123B"/>
    <w:rsid w:val="00252604"/>
    <w:rsid w:val="002527EC"/>
    <w:rsid w:val="00252DFA"/>
    <w:rsid w:val="00252FBA"/>
    <w:rsid w:val="0025354A"/>
    <w:rsid w:val="0025356D"/>
    <w:rsid w:val="0026001A"/>
    <w:rsid w:val="002620A9"/>
    <w:rsid w:val="00263C6A"/>
    <w:rsid w:val="00270F65"/>
    <w:rsid w:val="0027208C"/>
    <w:rsid w:val="002730FA"/>
    <w:rsid w:val="002746A4"/>
    <w:rsid w:val="0027546C"/>
    <w:rsid w:val="0027755A"/>
    <w:rsid w:val="002821EF"/>
    <w:rsid w:val="00283E22"/>
    <w:rsid w:val="00286A61"/>
    <w:rsid w:val="002875EB"/>
    <w:rsid w:val="00290BD6"/>
    <w:rsid w:val="00292D29"/>
    <w:rsid w:val="0029379F"/>
    <w:rsid w:val="00294023"/>
    <w:rsid w:val="00295522"/>
    <w:rsid w:val="00296276"/>
    <w:rsid w:val="002B14BF"/>
    <w:rsid w:val="002B46AB"/>
    <w:rsid w:val="002B4EF1"/>
    <w:rsid w:val="002C115B"/>
    <w:rsid w:val="002C28B8"/>
    <w:rsid w:val="002C2E88"/>
    <w:rsid w:val="002C45C3"/>
    <w:rsid w:val="002C4B55"/>
    <w:rsid w:val="002C4D1B"/>
    <w:rsid w:val="002C4E96"/>
    <w:rsid w:val="002C6021"/>
    <w:rsid w:val="002C715D"/>
    <w:rsid w:val="002D2228"/>
    <w:rsid w:val="002D38A2"/>
    <w:rsid w:val="002D3F3E"/>
    <w:rsid w:val="002D5335"/>
    <w:rsid w:val="002D63D5"/>
    <w:rsid w:val="002E00D5"/>
    <w:rsid w:val="002E0253"/>
    <w:rsid w:val="002E081B"/>
    <w:rsid w:val="002E1184"/>
    <w:rsid w:val="002E6714"/>
    <w:rsid w:val="002F6DA1"/>
    <w:rsid w:val="002F7B2E"/>
    <w:rsid w:val="00301066"/>
    <w:rsid w:val="00301254"/>
    <w:rsid w:val="00305D7D"/>
    <w:rsid w:val="003152CF"/>
    <w:rsid w:val="00321C9C"/>
    <w:rsid w:val="003224DC"/>
    <w:rsid w:val="003249AB"/>
    <w:rsid w:val="00330F09"/>
    <w:rsid w:val="003315E0"/>
    <w:rsid w:val="003333C7"/>
    <w:rsid w:val="00334809"/>
    <w:rsid w:val="00334A2C"/>
    <w:rsid w:val="00334B6B"/>
    <w:rsid w:val="0033510E"/>
    <w:rsid w:val="00336CD5"/>
    <w:rsid w:val="0033778D"/>
    <w:rsid w:val="0034177D"/>
    <w:rsid w:val="00341BBA"/>
    <w:rsid w:val="00341FB1"/>
    <w:rsid w:val="003463D9"/>
    <w:rsid w:val="0034683A"/>
    <w:rsid w:val="00347182"/>
    <w:rsid w:val="0035016A"/>
    <w:rsid w:val="00351054"/>
    <w:rsid w:val="00355495"/>
    <w:rsid w:val="00355D57"/>
    <w:rsid w:val="00357ECE"/>
    <w:rsid w:val="00361682"/>
    <w:rsid w:val="0036392A"/>
    <w:rsid w:val="00366E9E"/>
    <w:rsid w:val="00370659"/>
    <w:rsid w:val="00375ECF"/>
    <w:rsid w:val="00376B88"/>
    <w:rsid w:val="00383A17"/>
    <w:rsid w:val="0038637E"/>
    <w:rsid w:val="0039186E"/>
    <w:rsid w:val="00392152"/>
    <w:rsid w:val="003B3B99"/>
    <w:rsid w:val="003B3E91"/>
    <w:rsid w:val="003B4EF8"/>
    <w:rsid w:val="003B525E"/>
    <w:rsid w:val="003B5BB5"/>
    <w:rsid w:val="003B6848"/>
    <w:rsid w:val="003B6983"/>
    <w:rsid w:val="003C365B"/>
    <w:rsid w:val="003C37AD"/>
    <w:rsid w:val="003C463B"/>
    <w:rsid w:val="003C5080"/>
    <w:rsid w:val="003C5A5F"/>
    <w:rsid w:val="003D4378"/>
    <w:rsid w:val="003D5353"/>
    <w:rsid w:val="003E19FD"/>
    <w:rsid w:val="003E252C"/>
    <w:rsid w:val="003E46BD"/>
    <w:rsid w:val="003E6B41"/>
    <w:rsid w:val="003E6D96"/>
    <w:rsid w:val="003F0920"/>
    <w:rsid w:val="003F23FD"/>
    <w:rsid w:val="003F3203"/>
    <w:rsid w:val="003F4116"/>
    <w:rsid w:val="003F4F1B"/>
    <w:rsid w:val="003F549E"/>
    <w:rsid w:val="003F7544"/>
    <w:rsid w:val="00400480"/>
    <w:rsid w:val="0040225A"/>
    <w:rsid w:val="00410877"/>
    <w:rsid w:val="004114FA"/>
    <w:rsid w:val="00411937"/>
    <w:rsid w:val="00412CBC"/>
    <w:rsid w:val="0041394D"/>
    <w:rsid w:val="00414A46"/>
    <w:rsid w:val="004151FC"/>
    <w:rsid w:val="00415943"/>
    <w:rsid w:val="004179A1"/>
    <w:rsid w:val="00422542"/>
    <w:rsid w:val="00422A86"/>
    <w:rsid w:val="0042668F"/>
    <w:rsid w:val="00427CBE"/>
    <w:rsid w:val="004300C5"/>
    <w:rsid w:val="00431AF0"/>
    <w:rsid w:val="00435126"/>
    <w:rsid w:val="00435AB4"/>
    <w:rsid w:val="00436FD3"/>
    <w:rsid w:val="004373CF"/>
    <w:rsid w:val="00437F0F"/>
    <w:rsid w:val="004413A7"/>
    <w:rsid w:val="004433E0"/>
    <w:rsid w:val="00444C99"/>
    <w:rsid w:val="00447010"/>
    <w:rsid w:val="00450BD2"/>
    <w:rsid w:val="0045236B"/>
    <w:rsid w:val="004556AD"/>
    <w:rsid w:val="00456ADC"/>
    <w:rsid w:val="00457221"/>
    <w:rsid w:val="004572D0"/>
    <w:rsid w:val="00457E96"/>
    <w:rsid w:val="00467932"/>
    <w:rsid w:val="004702F0"/>
    <w:rsid w:val="00470D20"/>
    <w:rsid w:val="004710CB"/>
    <w:rsid w:val="004717B1"/>
    <w:rsid w:val="00471BC0"/>
    <w:rsid w:val="00471FCB"/>
    <w:rsid w:val="00472731"/>
    <w:rsid w:val="00472D69"/>
    <w:rsid w:val="00476EA5"/>
    <w:rsid w:val="004771DB"/>
    <w:rsid w:val="004774A7"/>
    <w:rsid w:val="00481D5E"/>
    <w:rsid w:val="00482145"/>
    <w:rsid w:val="0048270F"/>
    <w:rsid w:val="004828B6"/>
    <w:rsid w:val="004834FF"/>
    <w:rsid w:val="00484AD7"/>
    <w:rsid w:val="0048602E"/>
    <w:rsid w:val="0049080A"/>
    <w:rsid w:val="00493BA9"/>
    <w:rsid w:val="004946C8"/>
    <w:rsid w:val="00495F3D"/>
    <w:rsid w:val="004A0552"/>
    <w:rsid w:val="004A3E39"/>
    <w:rsid w:val="004A4F25"/>
    <w:rsid w:val="004B16C3"/>
    <w:rsid w:val="004B3B08"/>
    <w:rsid w:val="004B49BC"/>
    <w:rsid w:val="004B4BA7"/>
    <w:rsid w:val="004B5911"/>
    <w:rsid w:val="004B6372"/>
    <w:rsid w:val="004B652F"/>
    <w:rsid w:val="004C0B3A"/>
    <w:rsid w:val="004C3204"/>
    <w:rsid w:val="004C4CFF"/>
    <w:rsid w:val="004C56C9"/>
    <w:rsid w:val="004C5E29"/>
    <w:rsid w:val="004C6286"/>
    <w:rsid w:val="004C69D0"/>
    <w:rsid w:val="004D1A38"/>
    <w:rsid w:val="004D1D0C"/>
    <w:rsid w:val="004D3895"/>
    <w:rsid w:val="004D3E31"/>
    <w:rsid w:val="004D475E"/>
    <w:rsid w:val="004D57EF"/>
    <w:rsid w:val="004D6F40"/>
    <w:rsid w:val="004E48CC"/>
    <w:rsid w:val="004E4DDE"/>
    <w:rsid w:val="004E5293"/>
    <w:rsid w:val="004E5863"/>
    <w:rsid w:val="004E6418"/>
    <w:rsid w:val="004E75BC"/>
    <w:rsid w:val="004F420C"/>
    <w:rsid w:val="004F6A9F"/>
    <w:rsid w:val="005002CF"/>
    <w:rsid w:val="005020B1"/>
    <w:rsid w:val="005028CE"/>
    <w:rsid w:val="00505315"/>
    <w:rsid w:val="00505CE1"/>
    <w:rsid w:val="005079D2"/>
    <w:rsid w:val="00510E54"/>
    <w:rsid w:val="005135E3"/>
    <w:rsid w:val="005139DF"/>
    <w:rsid w:val="00514CA0"/>
    <w:rsid w:val="00514E88"/>
    <w:rsid w:val="005154E3"/>
    <w:rsid w:val="00515A2C"/>
    <w:rsid w:val="00516894"/>
    <w:rsid w:val="00516D52"/>
    <w:rsid w:val="005202BC"/>
    <w:rsid w:val="00520AB1"/>
    <w:rsid w:val="00521D8E"/>
    <w:rsid w:val="00523AA3"/>
    <w:rsid w:val="00523B19"/>
    <w:rsid w:val="005269ED"/>
    <w:rsid w:val="005308E3"/>
    <w:rsid w:val="0053224B"/>
    <w:rsid w:val="00540342"/>
    <w:rsid w:val="00542BF1"/>
    <w:rsid w:val="00543C12"/>
    <w:rsid w:val="00544A8B"/>
    <w:rsid w:val="00551040"/>
    <w:rsid w:val="005529D2"/>
    <w:rsid w:val="005538C6"/>
    <w:rsid w:val="005552C4"/>
    <w:rsid w:val="0055613F"/>
    <w:rsid w:val="00556607"/>
    <w:rsid w:val="005608DD"/>
    <w:rsid w:val="0056172C"/>
    <w:rsid w:val="005620CA"/>
    <w:rsid w:val="0056214D"/>
    <w:rsid w:val="00562F19"/>
    <w:rsid w:val="00563A12"/>
    <w:rsid w:val="00564545"/>
    <w:rsid w:val="0056460E"/>
    <w:rsid w:val="00567830"/>
    <w:rsid w:val="00570B81"/>
    <w:rsid w:val="00572D5B"/>
    <w:rsid w:val="00576E15"/>
    <w:rsid w:val="00582027"/>
    <w:rsid w:val="00582F89"/>
    <w:rsid w:val="0058353C"/>
    <w:rsid w:val="00583FA0"/>
    <w:rsid w:val="005917D8"/>
    <w:rsid w:val="00593194"/>
    <w:rsid w:val="00594903"/>
    <w:rsid w:val="00595BD1"/>
    <w:rsid w:val="00595D2F"/>
    <w:rsid w:val="00595ECD"/>
    <w:rsid w:val="0059685F"/>
    <w:rsid w:val="005A568D"/>
    <w:rsid w:val="005A5726"/>
    <w:rsid w:val="005A6165"/>
    <w:rsid w:val="005A66FA"/>
    <w:rsid w:val="005A71F8"/>
    <w:rsid w:val="005B05A3"/>
    <w:rsid w:val="005B1E71"/>
    <w:rsid w:val="005B3C2A"/>
    <w:rsid w:val="005B4D0A"/>
    <w:rsid w:val="005B6CD4"/>
    <w:rsid w:val="005C3D4A"/>
    <w:rsid w:val="005C4023"/>
    <w:rsid w:val="005C4CE6"/>
    <w:rsid w:val="005D1037"/>
    <w:rsid w:val="005D2978"/>
    <w:rsid w:val="005D5AFF"/>
    <w:rsid w:val="005D6978"/>
    <w:rsid w:val="005D7CD8"/>
    <w:rsid w:val="005E2457"/>
    <w:rsid w:val="005E27F6"/>
    <w:rsid w:val="005E4474"/>
    <w:rsid w:val="005E48A0"/>
    <w:rsid w:val="005E5347"/>
    <w:rsid w:val="005E6898"/>
    <w:rsid w:val="005F0CA4"/>
    <w:rsid w:val="005F0EEF"/>
    <w:rsid w:val="005F4A2B"/>
    <w:rsid w:val="005F4D2B"/>
    <w:rsid w:val="005F5F5F"/>
    <w:rsid w:val="00600DC9"/>
    <w:rsid w:val="00602471"/>
    <w:rsid w:val="00604A47"/>
    <w:rsid w:val="00605698"/>
    <w:rsid w:val="00605D8F"/>
    <w:rsid w:val="006069E3"/>
    <w:rsid w:val="006074B4"/>
    <w:rsid w:val="00607C72"/>
    <w:rsid w:val="0061117E"/>
    <w:rsid w:val="00611F69"/>
    <w:rsid w:val="00612B60"/>
    <w:rsid w:val="006149E0"/>
    <w:rsid w:val="00616C2B"/>
    <w:rsid w:val="00617771"/>
    <w:rsid w:val="00620387"/>
    <w:rsid w:val="006236A9"/>
    <w:rsid w:val="006279E2"/>
    <w:rsid w:val="00627D39"/>
    <w:rsid w:val="006351EB"/>
    <w:rsid w:val="006376E4"/>
    <w:rsid w:val="0064276A"/>
    <w:rsid w:val="00642F36"/>
    <w:rsid w:val="00645027"/>
    <w:rsid w:val="006472F6"/>
    <w:rsid w:val="00650571"/>
    <w:rsid w:val="00650FF8"/>
    <w:rsid w:val="00652140"/>
    <w:rsid w:val="00653B7B"/>
    <w:rsid w:val="00655602"/>
    <w:rsid w:val="00656527"/>
    <w:rsid w:val="006610B3"/>
    <w:rsid w:val="00661294"/>
    <w:rsid w:val="0066197B"/>
    <w:rsid w:val="00667B00"/>
    <w:rsid w:val="00670733"/>
    <w:rsid w:val="00672513"/>
    <w:rsid w:val="0067494C"/>
    <w:rsid w:val="00674B0C"/>
    <w:rsid w:val="006757B5"/>
    <w:rsid w:val="00676AFA"/>
    <w:rsid w:val="00683D45"/>
    <w:rsid w:val="00684A1F"/>
    <w:rsid w:val="0068598F"/>
    <w:rsid w:val="00686195"/>
    <w:rsid w:val="006876D9"/>
    <w:rsid w:val="00687F96"/>
    <w:rsid w:val="006927C7"/>
    <w:rsid w:val="006930CB"/>
    <w:rsid w:val="006934B8"/>
    <w:rsid w:val="00695EFF"/>
    <w:rsid w:val="00697846"/>
    <w:rsid w:val="006A0464"/>
    <w:rsid w:val="006A56F6"/>
    <w:rsid w:val="006A5817"/>
    <w:rsid w:val="006A7BA0"/>
    <w:rsid w:val="006B5192"/>
    <w:rsid w:val="006B616D"/>
    <w:rsid w:val="006C2A2F"/>
    <w:rsid w:val="006C2CE4"/>
    <w:rsid w:val="006C5CD4"/>
    <w:rsid w:val="006C7856"/>
    <w:rsid w:val="006C7F8E"/>
    <w:rsid w:val="006D3B2D"/>
    <w:rsid w:val="006D3E5E"/>
    <w:rsid w:val="006D3E9F"/>
    <w:rsid w:val="006D3F6E"/>
    <w:rsid w:val="006D62E4"/>
    <w:rsid w:val="006D7750"/>
    <w:rsid w:val="006E0143"/>
    <w:rsid w:val="006E101C"/>
    <w:rsid w:val="006E17E6"/>
    <w:rsid w:val="006E18F8"/>
    <w:rsid w:val="006E1DE1"/>
    <w:rsid w:val="006E2169"/>
    <w:rsid w:val="006E3A31"/>
    <w:rsid w:val="006E3E35"/>
    <w:rsid w:val="006E524D"/>
    <w:rsid w:val="006E62AD"/>
    <w:rsid w:val="006E6672"/>
    <w:rsid w:val="006E6855"/>
    <w:rsid w:val="006F1D6D"/>
    <w:rsid w:val="006F5D98"/>
    <w:rsid w:val="00705053"/>
    <w:rsid w:val="00706B2A"/>
    <w:rsid w:val="0070702C"/>
    <w:rsid w:val="0070770A"/>
    <w:rsid w:val="007110EB"/>
    <w:rsid w:val="00711635"/>
    <w:rsid w:val="00714A59"/>
    <w:rsid w:val="00715D9E"/>
    <w:rsid w:val="007208DA"/>
    <w:rsid w:val="00720DF8"/>
    <w:rsid w:val="00723CB4"/>
    <w:rsid w:val="00724850"/>
    <w:rsid w:val="00724B0E"/>
    <w:rsid w:val="00724E08"/>
    <w:rsid w:val="00731265"/>
    <w:rsid w:val="0073334E"/>
    <w:rsid w:val="007375C6"/>
    <w:rsid w:val="00737BC4"/>
    <w:rsid w:val="00740D04"/>
    <w:rsid w:val="007455BF"/>
    <w:rsid w:val="00746081"/>
    <w:rsid w:val="00747721"/>
    <w:rsid w:val="00747A95"/>
    <w:rsid w:val="007533A9"/>
    <w:rsid w:val="00753479"/>
    <w:rsid w:val="00756662"/>
    <w:rsid w:val="00756E70"/>
    <w:rsid w:val="007576DB"/>
    <w:rsid w:val="00765EAD"/>
    <w:rsid w:val="00766824"/>
    <w:rsid w:val="007703DB"/>
    <w:rsid w:val="00770E9C"/>
    <w:rsid w:val="00771BED"/>
    <w:rsid w:val="007720F1"/>
    <w:rsid w:val="007720F3"/>
    <w:rsid w:val="00772581"/>
    <w:rsid w:val="00775015"/>
    <w:rsid w:val="00776939"/>
    <w:rsid w:val="007775D3"/>
    <w:rsid w:val="00777B57"/>
    <w:rsid w:val="00777DA7"/>
    <w:rsid w:val="00780A22"/>
    <w:rsid w:val="0078269A"/>
    <w:rsid w:val="00785154"/>
    <w:rsid w:val="007874C0"/>
    <w:rsid w:val="00787C6A"/>
    <w:rsid w:val="00791D0A"/>
    <w:rsid w:val="00793203"/>
    <w:rsid w:val="007947D6"/>
    <w:rsid w:val="007967F0"/>
    <w:rsid w:val="007A0467"/>
    <w:rsid w:val="007A1324"/>
    <w:rsid w:val="007A3058"/>
    <w:rsid w:val="007A3ED0"/>
    <w:rsid w:val="007A5B90"/>
    <w:rsid w:val="007A5FF5"/>
    <w:rsid w:val="007B16A0"/>
    <w:rsid w:val="007B1775"/>
    <w:rsid w:val="007B5645"/>
    <w:rsid w:val="007B6A26"/>
    <w:rsid w:val="007B6EDB"/>
    <w:rsid w:val="007C0F2C"/>
    <w:rsid w:val="007C2049"/>
    <w:rsid w:val="007C56B1"/>
    <w:rsid w:val="007C59F3"/>
    <w:rsid w:val="007C6777"/>
    <w:rsid w:val="007D326B"/>
    <w:rsid w:val="007D33A8"/>
    <w:rsid w:val="007D65E1"/>
    <w:rsid w:val="007E760F"/>
    <w:rsid w:val="007F0B19"/>
    <w:rsid w:val="007F0F7D"/>
    <w:rsid w:val="007F15B0"/>
    <w:rsid w:val="007F26C1"/>
    <w:rsid w:val="007F347E"/>
    <w:rsid w:val="007F51D8"/>
    <w:rsid w:val="007F5C79"/>
    <w:rsid w:val="007F775D"/>
    <w:rsid w:val="008009ED"/>
    <w:rsid w:val="00801F09"/>
    <w:rsid w:val="00802185"/>
    <w:rsid w:val="0080229B"/>
    <w:rsid w:val="00803071"/>
    <w:rsid w:val="0080553B"/>
    <w:rsid w:val="00806BC0"/>
    <w:rsid w:val="00812E5D"/>
    <w:rsid w:val="0081379E"/>
    <w:rsid w:val="0081387C"/>
    <w:rsid w:val="00822139"/>
    <w:rsid w:val="008221CD"/>
    <w:rsid w:val="0082288C"/>
    <w:rsid w:val="008236F8"/>
    <w:rsid w:val="0082468A"/>
    <w:rsid w:val="00825EE6"/>
    <w:rsid w:val="0082612B"/>
    <w:rsid w:val="00831EA7"/>
    <w:rsid w:val="008341D0"/>
    <w:rsid w:val="008346A3"/>
    <w:rsid w:val="00836EE7"/>
    <w:rsid w:val="00837A25"/>
    <w:rsid w:val="00840FAF"/>
    <w:rsid w:val="0084227B"/>
    <w:rsid w:val="00843B58"/>
    <w:rsid w:val="00844E18"/>
    <w:rsid w:val="00852FC6"/>
    <w:rsid w:val="00855950"/>
    <w:rsid w:val="008559EF"/>
    <w:rsid w:val="008579F6"/>
    <w:rsid w:val="00857F6A"/>
    <w:rsid w:val="008606A7"/>
    <w:rsid w:val="00864A46"/>
    <w:rsid w:val="00867E62"/>
    <w:rsid w:val="0088309A"/>
    <w:rsid w:val="00886CD0"/>
    <w:rsid w:val="0088712D"/>
    <w:rsid w:val="00887B38"/>
    <w:rsid w:val="008902BF"/>
    <w:rsid w:val="00890477"/>
    <w:rsid w:val="00892065"/>
    <w:rsid w:val="008930AA"/>
    <w:rsid w:val="00896990"/>
    <w:rsid w:val="008A1A8A"/>
    <w:rsid w:val="008A1E2F"/>
    <w:rsid w:val="008A288E"/>
    <w:rsid w:val="008A362D"/>
    <w:rsid w:val="008A66CB"/>
    <w:rsid w:val="008B1C57"/>
    <w:rsid w:val="008B30BB"/>
    <w:rsid w:val="008B539E"/>
    <w:rsid w:val="008B61CE"/>
    <w:rsid w:val="008B6B4F"/>
    <w:rsid w:val="008C189A"/>
    <w:rsid w:val="008C2304"/>
    <w:rsid w:val="008C27F7"/>
    <w:rsid w:val="008C76AC"/>
    <w:rsid w:val="008D284C"/>
    <w:rsid w:val="008E2AA7"/>
    <w:rsid w:val="008E3C32"/>
    <w:rsid w:val="008E6F6C"/>
    <w:rsid w:val="008E7AE4"/>
    <w:rsid w:val="008F09C8"/>
    <w:rsid w:val="008F1A9C"/>
    <w:rsid w:val="008F4914"/>
    <w:rsid w:val="008F5A2A"/>
    <w:rsid w:val="008F659C"/>
    <w:rsid w:val="008F7A9B"/>
    <w:rsid w:val="008F7AA7"/>
    <w:rsid w:val="00900514"/>
    <w:rsid w:val="00901982"/>
    <w:rsid w:val="00906982"/>
    <w:rsid w:val="00915796"/>
    <w:rsid w:val="009175F2"/>
    <w:rsid w:val="009209C5"/>
    <w:rsid w:val="00921DF6"/>
    <w:rsid w:val="009221B7"/>
    <w:rsid w:val="00923708"/>
    <w:rsid w:val="0092496A"/>
    <w:rsid w:val="00926A02"/>
    <w:rsid w:val="009278D4"/>
    <w:rsid w:val="00934F4E"/>
    <w:rsid w:val="0093793B"/>
    <w:rsid w:val="00940893"/>
    <w:rsid w:val="00942F8C"/>
    <w:rsid w:val="00943CB2"/>
    <w:rsid w:val="00945A62"/>
    <w:rsid w:val="00950336"/>
    <w:rsid w:val="009504F0"/>
    <w:rsid w:val="00950CFE"/>
    <w:rsid w:val="00951413"/>
    <w:rsid w:val="00960DBA"/>
    <w:rsid w:val="00960E36"/>
    <w:rsid w:val="00961716"/>
    <w:rsid w:val="0096261E"/>
    <w:rsid w:val="00962656"/>
    <w:rsid w:val="00962776"/>
    <w:rsid w:val="00962857"/>
    <w:rsid w:val="00963E95"/>
    <w:rsid w:val="00965E7A"/>
    <w:rsid w:val="00966E13"/>
    <w:rsid w:val="00967FD0"/>
    <w:rsid w:val="00970F26"/>
    <w:rsid w:val="00971438"/>
    <w:rsid w:val="009726BB"/>
    <w:rsid w:val="009812D4"/>
    <w:rsid w:val="00981B07"/>
    <w:rsid w:val="009877CA"/>
    <w:rsid w:val="009911C5"/>
    <w:rsid w:val="00991260"/>
    <w:rsid w:val="0099207D"/>
    <w:rsid w:val="00992806"/>
    <w:rsid w:val="009933BC"/>
    <w:rsid w:val="00994A32"/>
    <w:rsid w:val="00996F31"/>
    <w:rsid w:val="00997074"/>
    <w:rsid w:val="009971E9"/>
    <w:rsid w:val="009A1584"/>
    <w:rsid w:val="009A185C"/>
    <w:rsid w:val="009A2D21"/>
    <w:rsid w:val="009A3280"/>
    <w:rsid w:val="009A3412"/>
    <w:rsid w:val="009A5C61"/>
    <w:rsid w:val="009A614A"/>
    <w:rsid w:val="009B1F39"/>
    <w:rsid w:val="009B1F64"/>
    <w:rsid w:val="009B38F0"/>
    <w:rsid w:val="009B63DD"/>
    <w:rsid w:val="009C3ED4"/>
    <w:rsid w:val="009C4986"/>
    <w:rsid w:val="009C4C34"/>
    <w:rsid w:val="009C76A7"/>
    <w:rsid w:val="009C76C0"/>
    <w:rsid w:val="009D0CA1"/>
    <w:rsid w:val="009D3612"/>
    <w:rsid w:val="009D39E5"/>
    <w:rsid w:val="009D6DFD"/>
    <w:rsid w:val="009F1266"/>
    <w:rsid w:val="00A004EC"/>
    <w:rsid w:val="00A02ED9"/>
    <w:rsid w:val="00A05393"/>
    <w:rsid w:val="00A060BB"/>
    <w:rsid w:val="00A06F2E"/>
    <w:rsid w:val="00A06FCF"/>
    <w:rsid w:val="00A157B7"/>
    <w:rsid w:val="00A15B0C"/>
    <w:rsid w:val="00A15EA9"/>
    <w:rsid w:val="00A2001B"/>
    <w:rsid w:val="00A22418"/>
    <w:rsid w:val="00A24772"/>
    <w:rsid w:val="00A272C2"/>
    <w:rsid w:val="00A32CD6"/>
    <w:rsid w:val="00A35905"/>
    <w:rsid w:val="00A36769"/>
    <w:rsid w:val="00A379D5"/>
    <w:rsid w:val="00A409B5"/>
    <w:rsid w:val="00A40A56"/>
    <w:rsid w:val="00A4206A"/>
    <w:rsid w:val="00A42AB5"/>
    <w:rsid w:val="00A42DC1"/>
    <w:rsid w:val="00A440B2"/>
    <w:rsid w:val="00A4666F"/>
    <w:rsid w:val="00A5651A"/>
    <w:rsid w:val="00A56ECB"/>
    <w:rsid w:val="00A578CF"/>
    <w:rsid w:val="00A57A9A"/>
    <w:rsid w:val="00A61B90"/>
    <w:rsid w:val="00A61E80"/>
    <w:rsid w:val="00A63633"/>
    <w:rsid w:val="00A701C0"/>
    <w:rsid w:val="00A71296"/>
    <w:rsid w:val="00A7344B"/>
    <w:rsid w:val="00A73565"/>
    <w:rsid w:val="00A73F13"/>
    <w:rsid w:val="00A74CEF"/>
    <w:rsid w:val="00A760C3"/>
    <w:rsid w:val="00A805FF"/>
    <w:rsid w:val="00A92DC0"/>
    <w:rsid w:val="00A9323D"/>
    <w:rsid w:val="00A934A7"/>
    <w:rsid w:val="00A94EE4"/>
    <w:rsid w:val="00A955C8"/>
    <w:rsid w:val="00A9582D"/>
    <w:rsid w:val="00A96F9F"/>
    <w:rsid w:val="00AA29CB"/>
    <w:rsid w:val="00AA6D27"/>
    <w:rsid w:val="00AB00F6"/>
    <w:rsid w:val="00AB1DF9"/>
    <w:rsid w:val="00AB7E4F"/>
    <w:rsid w:val="00AC0BC0"/>
    <w:rsid w:val="00AC132B"/>
    <w:rsid w:val="00AC1A5E"/>
    <w:rsid w:val="00AC32E0"/>
    <w:rsid w:val="00AC5B21"/>
    <w:rsid w:val="00AC77CA"/>
    <w:rsid w:val="00AD0850"/>
    <w:rsid w:val="00AD26DB"/>
    <w:rsid w:val="00AD372B"/>
    <w:rsid w:val="00AD6BB2"/>
    <w:rsid w:val="00AD7078"/>
    <w:rsid w:val="00AD7CEA"/>
    <w:rsid w:val="00AE08E5"/>
    <w:rsid w:val="00AE0AD4"/>
    <w:rsid w:val="00AE0EF8"/>
    <w:rsid w:val="00AE1307"/>
    <w:rsid w:val="00AE319E"/>
    <w:rsid w:val="00AE3CBC"/>
    <w:rsid w:val="00AE57DF"/>
    <w:rsid w:val="00AE76BA"/>
    <w:rsid w:val="00AF367B"/>
    <w:rsid w:val="00B01DC3"/>
    <w:rsid w:val="00B05E00"/>
    <w:rsid w:val="00B05F51"/>
    <w:rsid w:val="00B12B67"/>
    <w:rsid w:val="00B12B9B"/>
    <w:rsid w:val="00B12BB2"/>
    <w:rsid w:val="00B1353E"/>
    <w:rsid w:val="00B15E59"/>
    <w:rsid w:val="00B160C8"/>
    <w:rsid w:val="00B23998"/>
    <w:rsid w:val="00B25744"/>
    <w:rsid w:val="00B25D4F"/>
    <w:rsid w:val="00B265AC"/>
    <w:rsid w:val="00B275FB"/>
    <w:rsid w:val="00B27DD6"/>
    <w:rsid w:val="00B30A65"/>
    <w:rsid w:val="00B35115"/>
    <w:rsid w:val="00B364E2"/>
    <w:rsid w:val="00B37A88"/>
    <w:rsid w:val="00B40793"/>
    <w:rsid w:val="00B43334"/>
    <w:rsid w:val="00B43E7E"/>
    <w:rsid w:val="00B47264"/>
    <w:rsid w:val="00B52C9C"/>
    <w:rsid w:val="00B536EE"/>
    <w:rsid w:val="00B537BF"/>
    <w:rsid w:val="00B566E2"/>
    <w:rsid w:val="00B60249"/>
    <w:rsid w:val="00B615B2"/>
    <w:rsid w:val="00B658D5"/>
    <w:rsid w:val="00B67207"/>
    <w:rsid w:val="00B70F87"/>
    <w:rsid w:val="00B716C3"/>
    <w:rsid w:val="00B72EE0"/>
    <w:rsid w:val="00B73043"/>
    <w:rsid w:val="00B74148"/>
    <w:rsid w:val="00B770F6"/>
    <w:rsid w:val="00B7757E"/>
    <w:rsid w:val="00B80298"/>
    <w:rsid w:val="00B80AD9"/>
    <w:rsid w:val="00B84315"/>
    <w:rsid w:val="00B85E42"/>
    <w:rsid w:val="00B87876"/>
    <w:rsid w:val="00B90B8A"/>
    <w:rsid w:val="00B95373"/>
    <w:rsid w:val="00B95920"/>
    <w:rsid w:val="00BA0169"/>
    <w:rsid w:val="00BA01C0"/>
    <w:rsid w:val="00BA0FB4"/>
    <w:rsid w:val="00BA3C59"/>
    <w:rsid w:val="00BA6551"/>
    <w:rsid w:val="00BA6EDE"/>
    <w:rsid w:val="00BB09EA"/>
    <w:rsid w:val="00BB1C0E"/>
    <w:rsid w:val="00BB4D48"/>
    <w:rsid w:val="00BB5F1D"/>
    <w:rsid w:val="00BB5FAC"/>
    <w:rsid w:val="00BB76AA"/>
    <w:rsid w:val="00BB77C7"/>
    <w:rsid w:val="00BC0C2E"/>
    <w:rsid w:val="00BC1C03"/>
    <w:rsid w:val="00BC2A7D"/>
    <w:rsid w:val="00BC3376"/>
    <w:rsid w:val="00BC3C84"/>
    <w:rsid w:val="00BC48D1"/>
    <w:rsid w:val="00BC5EB8"/>
    <w:rsid w:val="00BC70E9"/>
    <w:rsid w:val="00BC76A0"/>
    <w:rsid w:val="00BC7C7F"/>
    <w:rsid w:val="00BC7E41"/>
    <w:rsid w:val="00BD3779"/>
    <w:rsid w:val="00BD4B73"/>
    <w:rsid w:val="00BD52DB"/>
    <w:rsid w:val="00BE1652"/>
    <w:rsid w:val="00BE3AC1"/>
    <w:rsid w:val="00BE3E32"/>
    <w:rsid w:val="00BE792B"/>
    <w:rsid w:val="00BF1116"/>
    <w:rsid w:val="00BF206F"/>
    <w:rsid w:val="00BF2CBE"/>
    <w:rsid w:val="00BF3C3F"/>
    <w:rsid w:val="00BF3E83"/>
    <w:rsid w:val="00C0012E"/>
    <w:rsid w:val="00C0175A"/>
    <w:rsid w:val="00C0183F"/>
    <w:rsid w:val="00C0249F"/>
    <w:rsid w:val="00C024C9"/>
    <w:rsid w:val="00C02FC6"/>
    <w:rsid w:val="00C03EF5"/>
    <w:rsid w:val="00C041D2"/>
    <w:rsid w:val="00C04A55"/>
    <w:rsid w:val="00C04D5E"/>
    <w:rsid w:val="00C04EFE"/>
    <w:rsid w:val="00C1056D"/>
    <w:rsid w:val="00C10928"/>
    <w:rsid w:val="00C120DE"/>
    <w:rsid w:val="00C156F0"/>
    <w:rsid w:val="00C160B6"/>
    <w:rsid w:val="00C16689"/>
    <w:rsid w:val="00C216A0"/>
    <w:rsid w:val="00C2215A"/>
    <w:rsid w:val="00C22DDF"/>
    <w:rsid w:val="00C3080A"/>
    <w:rsid w:val="00C319FD"/>
    <w:rsid w:val="00C32241"/>
    <w:rsid w:val="00C323D3"/>
    <w:rsid w:val="00C338BB"/>
    <w:rsid w:val="00C461A3"/>
    <w:rsid w:val="00C461D4"/>
    <w:rsid w:val="00C50A29"/>
    <w:rsid w:val="00C50EBF"/>
    <w:rsid w:val="00C52981"/>
    <w:rsid w:val="00C52D37"/>
    <w:rsid w:val="00C54EC3"/>
    <w:rsid w:val="00C550D5"/>
    <w:rsid w:val="00C56115"/>
    <w:rsid w:val="00C56AFA"/>
    <w:rsid w:val="00C57A74"/>
    <w:rsid w:val="00C61955"/>
    <w:rsid w:val="00C61A1A"/>
    <w:rsid w:val="00C62507"/>
    <w:rsid w:val="00C62EBF"/>
    <w:rsid w:val="00C63384"/>
    <w:rsid w:val="00C6365D"/>
    <w:rsid w:val="00C63CC2"/>
    <w:rsid w:val="00C657B7"/>
    <w:rsid w:val="00C65DC8"/>
    <w:rsid w:val="00C6626E"/>
    <w:rsid w:val="00C67FDE"/>
    <w:rsid w:val="00C70F32"/>
    <w:rsid w:val="00C74788"/>
    <w:rsid w:val="00C75236"/>
    <w:rsid w:val="00C77645"/>
    <w:rsid w:val="00C802CD"/>
    <w:rsid w:val="00C80F2D"/>
    <w:rsid w:val="00C82061"/>
    <w:rsid w:val="00C83BC7"/>
    <w:rsid w:val="00C84CEF"/>
    <w:rsid w:val="00C8502C"/>
    <w:rsid w:val="00C8527B"/>
    <w:rsid w:val="00C85D7B"/>
    <w:rsid w:val="00C86DEB"/>
    <w:rsid w:val="00C90AD3"/>
    <w:rsid w:val="00C90DA5"/>
    <w:rsid w:val="00C91271"/>
    <w:rsid w:val="00C926E3"/>
    <w:rsid w:val="00C92A0E"/>
    <w:rsid w:val="00C93F45"/>
    <w:rsid w:val="00C94D2D"/>
    <w:rsid w:val="00CA36E1"/>
    <w:rsid w:val="00CA4E35"/>
    <w:rsid w:val="00CA5DE9"/>
    <w:rsid w:val="00CA6726"/>
    <w:rsid w:val="00CB30E3"/>
    <w:rsid w:val="00CB4B21"/>
    <w:rsid w:val="00CB51E2"/>
    <w:rsid w:val="00CC001A"/>
    <w:rsid w:val="00CC01F9"/>
    <w:rsid w:val="00CC38BC"/>
    <w:rsid w:val="00CC40ED"/>
    <w:rsid w:val="00CC571C"/>
    <w:rsid w:val="00CC6BA9"/>
    <w:rsid w:val="00CC7B55"/>
    <w:rsid w:val="00CC7DFE"/>
    <w:rsid w:val="00CD1759"/>
    <w:rsid w:val="00CD1848"/>
    <w:rsid w:val="00CD2FF1"/>
    <w:rsid w:val="00CD5482"/>
    <w:rsid w:val="00CD6401"/>
    <w:rsid w:val="00CD735F"/>
    <w:rsid w:val="00CE006F"/>
    <w:rsid w:val="00CE020A"/>
    <w:rsid w:val="00CE223B"/>
    <w:rsid w:val="00CE2B17"/>
    <w:rsid w:val="00CE374D"/>
    <w:rsid w:val="00CE3B93"/>
    <w:rsid w:val="00CE4F25"/>
    <w:rsid w:val="00CE58ED"/>
    <w:rsid w:val="00CE67DA"/>
    <w:rsid w:val="00CE758F"/>
    <w:rsid w:val="00CE7B50"/>
    <w:rsid w:val="00CF1365"/>
    <w:rsid w:val="00CF236B"/>
    <w:rsid w:val="00CF240B"/>
    <w:rsid w:val="00CF336B"/>
    <w:rsid w:val="00CF3B75"/>
    <w:rsid w:val="00CF74D4"/>
    <w:rsid w:val="00CF7B40"/>
    <w:rsid w:val="00CF7FB6"/>
    <w:rsid w:val="00D01755"/>
    <w:rsid w:val="00D02ADC"/>
    <w:rsid w:val="00D049D9"/>
    <w:rsid w:val="00D05B4B"/>
    <w:rsid w:val="00D063C2"/>
    <w:rsid w:val="00D06733"/>
    <w:rsid w:val="00D0737D"/>
    <w:rsid w:val="00D10BEE"/>
    <w:rsid w:val="00D114FA"/>
    <w:rsid w:val="00D11C9E"/>
    <w:rsid w:val="00D1308C"/>
    <w:rsid w:val="00D14B0C"/>
    <w:rsid w:val="00D16208"/>
    <w:rsid w:val="00D16249"/>
    <w:rsid w:val="00D215E4"/>
    <w:rsid w:val="00D219D5"/>
    <w:rsid w:val="00D2263F"/>
    <w:rsid w:val="00D24EE2"/>
    <w:rsid w:val="00D2559B"/>
    <w:rsid w:val="00D3143F"/>
    <w:rsid w:val="00D330E6"/>
    <w:rsid w:val="00D33AAC"/>
    <w:rsid w:val="00D33BA9"/>
    <w:rsid w:val="00D3435C"/>
    <w:rsid w:val="00D360DA"/>
    <w:rsid w:val="00D37786"/>
    <w:rsid w:val="00D40FFB"/>
    <w:rsid w:val="00D50960"/>
    <w:rsid w:val="00D50AA6"/>
    <w:rsid w:val="00D50E9E"/>
    <w:rsid w:val="00D52746"/>
    <w:rsid w:val="00D52AB3"/>
    <w:rsid w:val="00D54318"/>
    <w:rsid w:val="00D606B1"/>
    <w:rsid w:val="00D617C5"/>
    <w:rsid w:val="00D63AED"/>
    <w:rsid w:val="00D64589"/>
    <w:rsid w:val="00D66F58"/>
    <w:rsid w:val="00D709B2"/>
    <w:rsid w:val="00D71381"/>
    <w:rsid w:val="00D7173A"/>
    <w:rsid w:val="00D721EB"/>
    <w:rsid w:val="00D7537C"/>
    <w:rsid w:val="00D75F3C"/>
    <w:rsid w:val="00D77EF4"/>
    <w:rsid w:val="00D80A25"/>
    <w:rsid w:val="00D83412"/>
    <w:rsid w:val="00D854B2"/>
    <w:rsid w:val="00D87CCE"/>
    <w:rsid w:val="00D87DFB"/>
    <w:rsid w:val="00D91325"/>
    <w:rsid w:val="00D947A1"/>
    <w:rsid w:val="00D959E9"/>
    <w:rsid w:val="00D970C3"/>
    <w:rsid w:val="00DA2982"/>
    <w:rsid w:val="00DA39B8"/>
    <w:rsid w:val="00DA4668"/>
    <w:rsid w:val="00DA5840"/>
    <w:rsid w:val="00DA7879"/>
    <w:rsid w:val="00DA7ACB"/>
    <w:rsid w:val="00DB0319"/>
    <w:rsid w:val="00DB2230"/>
    <w:rsid w:val="00DB2A7E"/>
    <w:rsid w:val="00DB470E"/>
    <w:rsid w:val="00DC0157"/>
    <w:rsid w:val="00DC260D"/>
    <w:rsid w:val="00DC271C"/>
    <w:rsid w:val="00DC2FC3"/>
    <w:rsid w:val="00DC3C54"/>
    <w:rsid w:val="00DC45E6"/>
    <w:rsid w:val="00DD0C4F"/>
    <w:rsid w:val="00DD33E8"/>
    <w:rsid w:val="00DD4110"/>
    <w:rsid w:val="00DD4D01"/>
    <w:rsid w:val="00DD5095"/>
    <w:rsid w:val="00DE0797"/>
    <w:rsid w:val="00DE1AC8"/>
    <w:rsid w:val="00DE429A"/>
    <w:rsid w:val="00DE42C9"/>
    <w:rsid w:val="00DE5D83"/>
    <w:rsid w:val="00DF1D6D"/>
    <w:rsid w:val="00DF26EA"/>
    <w:rsid w:val="00DF3954"/>
    <w:rsid w:val="00DF3C6D"/>
    <w:rsid w:val="00DF7267"/>
    <w:rsid w:val="00E0051C"/>
    <w:rsid w:val="00E00941"/>
    <w:rsid w:val="00E1186A"/>
    <w:rsid w:val="00E13A85"/>
    <w:rsid w:val="00E1448D"/>
    <w:rsid w:val="00E144EB"/>
    <w:rsid w:val="00E204CE"/>
    <w:rsid w:val="00E20E40"/>
    <w:rsid w:val="00E21A8B"/>
    <w:rsid w:val="00E2647C"/>
    <w:rsid w:val="00E32DE2"/>
    <w:rsid w:val="00E3363C"/>
    <w:rsid w:val="00E360BD"/>
    <w:rsid w:val="00E3684E"/>
    <w:rsid w:val="00E36EC7"/>
    <w:rsid w:val="00E437EF"/>
    <w:rsid w:val="00E44649"/>
    <w:rsid w:val="00E46920"/>
    <w:rsid w:val="00E479EA"/>
    <w:rsid w:val="00E47F01"/>
    <w:rsid w:val="00E528E0"/>
    <w:rsid w:val="00E5716E"/>
    <w:rsid w:val="00E6173F"/>
    <w:rsid w:val="00E646D5"/>
    <w:rsid w:val="00E64B44"/>
    <w:rsid w:val="00E6614B"/>
    <w:rsid w:val="00E665BE"/>
    <w:rsid w:val="00E66885"/>
    <w:rsid w:val="00E66BA1"/>
    <w:rsid w:val="00E66F64"/>
    <w:rsid w:val="00E7014D"/>
    <w:rsid w:val="00E73A25"/>
    <w:rsid w:val="00E752F3"/>
    <w:rsid w:val="00E75428"/>
    <w:rsid w:val="00E7687E"/>
    <w:rsid w:val="00E77CFA"/>
    <w:rsid w:val="00E802E6"/>
    <w:rsid w:val="00E80532"/>
    <w:rsid w:val="00E8091D"/>
    <w:rsid w:val="00E83DED"/>
    <w:rsid w:val="00E85200"/>
    <w:rsid w:val="00E85C87"/>
    <w:rsid w:val="00E87732"/>
    <w:rsid w:val="00E87C1C"/>
    <w:rsid w:val="00E90A28"/>
    <w:rsid w:val="00E914B9"/>
    <w:rsid w:val="00E960D5"/>
    <w:rsid w:val="00EA1302"/>
    <w:rsid w:val="00EA51FF"/>
    <w:rsid w:val="00EA75F0"/>
    <w:rsid w:val="00EB2761"/>
    <w:rsid w:val="00EB771E"/>
    <w:rsid w:val="00EB7726"/>
    <w:rsid w:val="00EB7CC6"/>
    <w:rsid w:val="00EC0BEB"/>
    <w:rsid w:val="00EC16EE"/>
    <w:rsid w:val="00EC2219"/>
    <w:rsid w:val="00EC316F"/>
    <w:rsid w:val="00EC35CC"/>
    <w:rsid w:val="00EC3B5A"/>
    <w:rsid w:val="00EC52AB"/>
    <w:rsid w:val="00EC5BF3"/>
    <w:rsid w:val="00EC701B"/>
    <w:rsid w:val="00ED1475"/>
    <w:rsid w:val="00ED359B"/>
    <w:rsid w:val="00ED35F1"/>
    <w:rsid w:val="00ED6A48"/>
    <w:rsid w:val="00ED6A56"/>
    <w:rsid w:val="00ED6D47"/>
    <w:rsid w:val="00EE0846"/>
    <w:rsid w:val="00EE1E94"/>
    <w:rsid w:val="00EE3E3C"/>
    <w:rsid w:val="00EF05C3"/>
    <w:rsid w:val="00EF0AF3"/>
    <w:rsid w:val="00EF2E06"/>
    <w:rsid w:val="00EF50CA"/>
    <w:rsid w:val="00F01025"/>
    <w:rsid w:val="00F01674"/>
    <w:rsid w:val="00F01A2A"/>
    <w:rsid w:val="00F0338B"/>
    <w:rsid w:val="00F036C1"/>
    <w:rsid w:val="00F03F97"/>
    <w:rsid w:val="00F0465B"/>
    <w:rsid w:val="00F05DA7"/>
    <w:rsid w:val="00F05E62"/>
    <w:rsid w:val="00F061E2"/>
    <w:rsid w:val="00F07DFE"/>
    <w:rsid w:val="00F1277B"/>
    <w:rsid w:val="00F12A98"/>
    <w:rsid w:val="00F1396E"/>
    <w:rsid w:val="00F144CE"/>
    <w:rsid w:val="00F20107"/>
    <w:rsid w:val="00F20D83"/>
    <w:rsid w:val="00F223E0"/>
    <w:rsid w:val="00F22BB2"/>
    <w:rsid w:val="00F237EE"/>
    <w:rsid w:val="00F24C15"/>
    <w:rsid w:val="00F251B2"/>
    <w:rsid w:val="00F251B4"/>
    <w:rsid w:val="00F260F2"/>
    <w:rsid w:val="00F26355"/>
    <w:rsid w:val="00F272EA"/>
    <w:rsid w:val="00F32470"/>
    <w:rsid w:val="00F34B0C"/>
    <w:rsid w:val="00F35120"/>
    <w:rsid w:val="00F35CE6"/>
    <w:rsid w:val="00F35CFB"/>
    <w:rsid w:val="00F406CD"/>
    <w:rsid w:val="00F42218"/>
    <w:rsid w:val="00F46895"/>
    <w:rsid w:val="00F50461"/>
    <w:rsid w:val="00F52BE1"/>
    <w:rsid w:val="00F53267"/>
    <w:rsid w:val="00F55E37"/>
    <w:rsid w:val="00F573B2"/>
    <w:rsid w:val="00F57777"/>
    <w:rsid w:val="00F61CA2"/>
    <w:rsid w:val="00F62538"/>
    <w:rsid w:val="00F62FE6"/>
    <w:rsid w:val="00F6444F"/>
    <w:rsid w:val="00F652C5"/>
    <w:rsid w:val="00F667E0"/>
    <w:rsid w:val="00F70935"/>
    <w:rsid w:val="00F70FAB"/>
    <w:rsid w:val="00F73A76"/>
    <w:rsid w:val="00F73F46"/>
    <w:rsid w:val="00F740E1"/>
    <w:rsid w:val="00F75974"/>
    <w:rsid w:val="00F76A87"/>
    <w:rsid w:val="00F80684"/>
    <w:rsid w:val="00F82782"/>
    <w:rsid w:val="00F8417E"/>
    <w:rsid w:val="00F858AC"/>
    <w:rsid w:val="00F90230"/>
    <w:rsid w:val="00F90F9E"/>
    <w:rsid w:val="00F9493A"/>
    <w:rsid w:val="00F94CDF"/>
    <w:rsid w:val="00F96F5A"/>
    <w:rsid w:val="00FA35E1"/>
    <w:rsid w:val="00FA3A09"/>
    <w:rsid w:val="00FA3DB5"/>
    <w:rsid w:val="00FA42B6"/>
    <w:rsid w:val="00FA5132"/>
    <w:rsid w:val="00FB287D"/>
    <w:rsid w:val="00FB3138"/>
    <w:rsid w:val="00FB3E05"/>
    <w:rsid w:val="00FB680A"/>
    <w:rsid w:val="00FB6A89"/>
    <w:rsid w:val="00FC09B1"/>
    <w:rsid w:val="00FC1657"/>
    <w:rsid w:val="00FC5305"/>
    <w:rsid w:val="00FC5875"/>
    <w:rsid w:val="00FD2E36"/>
    <w:rsid w:val="00FD2E5C"/>
    <w:rsid w:val="00FD6589"/>
    <w:rsid w:val="00FD6E6F"/>
    <w:rsid w:val="00FE07A9"/>
    <w:rsid w:val="00FE1891"/>
    <w:rsid w:val="00FE20BE"/>
    <w:rsid w:val="00FE4010"/>
    <w:rsid w:val="00FE41FD"/>
    <w:rsid w:val="00FE4DD6"/>
    <w:rsid w:val="00FE5DBB"/>
    <w:rsid w:val="00FE74FE"/>
    <w:rsid w:val="00FE78D3"/>
    <w:rsid w:val="00FE7915"/>
    <w:rsid w:val="00FF02C1"/>
    <w:rsid w:val="00FF049E"/>
    <w:rsid w:val="00FF094B"/>
    <w:rsid w:val="00FF0AB0"/>
    <w:rsid w:val="00FF1BEA"/>
    <w:rsid w:val="00FF23A0"/>
    <w:rsid w:val="00FF242F"/>
    <w:rsid w:val="00FF2F79"/>
    <w:rsid w:val="00FF3DDB"/>
    <w:rsid w:val="00FF5EBF"/>
    <w:rsid w:val="01BE3604"/>
    <w:rsid w:val="02D20818"/>
    <w:rsid w:val="03AC65FA"/>
    <w:rsid w:val="03EB6DCB"/>
    <w:rsid w:val="04D756AE"/>
    <w:rsid w:val="064E24C0"/>
    <w:rsid w:val="08E902DC"/>
    <w:rsid w:val="0CEC7BA9"/>
    <w:rsid w:val="0DDF1489"/>
    <w:rsid w:val="0E2E39A1"/>
    <w:rsid w:val="0E3A1B53"/>
    <w:rsid w:val="0EDD61D3"/>
    <w:rsid w:val="14634D78"/>
    <w:rsid w:val="165A7E75"/>
    <w:rsid w:val="22EF6D72"/>
    <w:rsid w:val="24AD3668"/>
    <w:rsid w:val="28DE1ED5"/>
    <w:rsid w:val="2939710B"/>
    <w:rsid w:val="2D784DF0"/>
    <w:rsid w:val="301C3095"/>
    <w:rsid w:val="36BA6313"/>
    <w:rsid w:val="380C4DD3"/>
    <w:rsid w:val="3B3E1CAD"/>
    <w:rsid w:val="3D0D2D9B"/>
    <w:rsid w:val="40520188"/>
    <w:rsid w:val="42BE4BE9"/>
    <w:rsid w:val="46E04E44"/>
    <w:rsid w:val="4740402F"/>
    <w:rsid w:val="4A710D13"/>
    <w:rsid w:val="564F7F5C"/>
    <w:rsid w:val="57F12ECF"/>
    <w:rsid w:val="5B0679C1"/>
    <w:rsid w:val="5B5F530E"/>
    <w:rsid w:val="61A46B11"/>
    <w:rsid w:val="625C7F98"/>
    <w:rsid w:val="64340620"/>
    <w:rsid w:val="675863D3"/>
    <w:rsid w:val="682B7E87"/>
    <w:rsid w:val="6FE41C21"/>
    <w:rsid w:val="71432549"/>
    <w:rsid w:val="76AC73CA"/>
    <w:rsid w:val="7A656916"/>
    <w:rsid w:val="7C7F7ED7"/>
    <w:rsid w:val="7F442BE4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semiHidden="0" w:qFormat="1"/>
    <w:lsdException w:name="index 2" w:semiHidden="0" w:qFormat="1"/>
    <w:lsdException w:name="index 3" w:semiHidden="0" w:qFormat="1"/>
    <w:lsdException w:name="index 4" w:semiHidden="0" w:qFormat="1"/>
    <w:lsdException w:name="index 5" w:semiHidden="0" w:qFormat="1"/>
    <w:lsdException w:name="index 6" w:semiHidden="0" w:qFormat="1"/>
    <w:lsdException w:name="index 7" w:semiHidden="0" w:qFormat="1"/>
    <w:lsdException w:name="index 8" w:semiHidden="0" w:qFormat="1"/>
    <w:lsdException w:name="index 9" w:semiHidden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qFormat="1"/>
    <w:lsdException w:name="footnote text" w:semiHidden="0" w:qFormat="1"/>
    <w:lsdException w:name="annotation text" w:semiHidden="0" w:unhideWhenUsed="0" w:qFormat="1"/>
    <w:lsdException w:name="header" w:semiHidden="0" w:qFormat="1"/>
    <w:lsdException w:name="footer" w:semiHidden="0" w:qFormat="1"/>
    <w:lsdException w:name="index heading" w:semiHidden="0" w:qFormat="1"/>
    <w:lsdException w:name="caption" w:semiHidden="0" w:uiPriority="35" w:qFormat="1"/>
    <w:lsdException w:name="table of figures" w:semiHidden="0" w:qFormat="1"/>
    <w:lsdException w:name="envelope address" w:semiHidden="0" w:qFormat="1"/>
    <w:lsdException w:name="envelope return" w:semiHidden="0" w:qFormat="1"/>
    <w:lsdException w:name="footnote reference"/>
    <w:lsdException w:name="annotation reference" w:semiHidden="0" w:unhideWhenUsed="0" w:qFormat="1"/>
    <w:lsdException w:name="line number"/>
    <w:lsdException w:name="page number"/>
    <w:lsdException w:name="endnote reference"/>
    <w:lsdException w:name="endnote text" w:semiHidden="0" w:qFormat="1"/>
    <w:lsdException w:name="table of authorities" w:semiHidden="0" w:qFormat="1"/>
    <w:lsdException w:name="macro" w:semiHidden="0" w:qFormat="1"/>
    <w:lsdException w:name="toa heading" w:semiHidden="0" w:qFormat="1"/>
    <w:lsdException w:name="List" w:semiHidden="0" w:qFormat="1"/>
    <w:lsdException w:name="List Bullet" w:semiHidden="0" w:qFormat="1"/>
    <w:lsdException w:name="List Number" w:semiHidden="0" w:qFormat="1"/>
    <w:lsdException w:name="List 2" w:semiHidden="0" w:qFormat="1"/>
    <w:lsdException w:name="List 3" w:semiHidden="0" w:qFormat="1"/>
    <w:lsdException w:name="List 4" w:semiHidden="0" w:qFormat="1"/>
    <w:lsdException w:name="List 5" w:semiHidden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Bullet 5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List Number 5" w:semiHidden="0" w:qFormat="1"/>
    <w:lsdException w:name="Title" w:semiHidden="0" w:uiPriority="10" w:unhideWhenUsed="0" w:qFormat="1"/>
    <w:lsdException w:name="Closing" w:semiHidden="0" w:qFormat="1"/>
    <w:lsdException w:name="Signature" w:semiHidden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List Continue" w:semiHidden="0" w:qFormat="1"/>
    <w:lsdException w:name="List Continue 2" w:semiHidden="0" w:qFormat="1"/>
    <w:lsdException w:name="List Continue 3" w:semiHidden="0" w:qFormat="1"/>
    <w:lsdException w:name="List Continue 4" w:semiHidden="0" w:qFormat="1"/>
    <w:lsdException w:name="List Continue 5" w:semiHidden="0" w:qFormat="1"/>
    <w:lsdException w:name="Message Header" w:semiHidden="0" w:qFormat="1"/>
    <w:lsdException w:name="Subtitle" w:semiHidden="0" w:uiPriority="11" w:unhideWhenUsed="0" w:qFormat="1"/>
    <w:lsdException w:name="Salutation" w:semiHidden="0" w:qFormat="1"/>
    <w:lsdException w:name="Date" w:semiHidden="0" w:qFormat="1"/>
    <w:lsdException w:name="Body Text First Indent" w:semiHidden="0" w:qFormat="1"/>
    <w:lsdException w:name="Body Text First Indent 2" w:semiHidden="0" w:qFormat="1"/>
    <w:lsdException w:name="Note Heading" w:semiHidden="0" w:qFormat="1"/>
    <w:lsdException w:name="Body Text 2" w:semiHidden="0" w:qFormat="1"/>
    <w:lsdException w:name="Body Text 3" w:semiHidden="0" w:qFormat="1"/>
    <w:lsdException w:name="Body Text Indent 2" w:semiHidden="0" w:qFormat="1"/>
    <w:lsdException w:name="Body Text Indent 3" w:semiHidden="0" w:qFormat="1"/>
    <w:lsdException w:name="Block Text" w:semiHidden="0" w:qFormat="1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Plain Text" w:semiHidden="0" w:uiPriority="0" w:unhideWhenUsed="0" w:qFormat="1"/>
    <w:lsdException w:name="E-mail Signature" w:semiHidden="0" w:qFormat="1"/>
    <w:lsdException w:name="Normal (Web)" w:semiHidden="0" w:unhideWhenUsed="0" w:qFormat="1"/>
    <w:lsdException w:name="HTML Acronym"/>
    <w:lsdException w:name="HTML Address" w:semiHidden="0" w:qFormat="1"/>
    <w:lsdException w:name="HTML Cite"/>
    <w:lsdException w:name="HTML Code"/>
    <w:lsdException w:name="HTML Definition"/>
    <w:lsdException w:name="HTML Keyboard"/>
    <w:lsdException w:name="HTML Preformatted" w:semiHidden="0" w:qFormat="1"/>
    <w:lsdException w:name="HTML Sample"/>
    <w:lsdException w:name="HTML Typewriter"/>
    <w:lsdException w:name="HTML Variable"/>
    <w:lsdException w:name="Normal Table" w:qFormat="1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Text">
    <w:name w:val="macro"/>
    <w:link w:val="a"/>
    <w:uiPriority w:val="99"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kern w:val="2"/>
      <w:sz w:val="24"/>
      <w:szCs w:val="24"/>
      <w:lang w:val="en-US" w:eastAsia="zh-CN" w:bidi="ar-SA"/>
    </w:rPr>
  </w:style>
  <w:style w:type="paragraph" w:styleId="List3">
    <w:name w:val="List 3"/>
    <w:basedOn w:val="Normal"/>
    <w:uiPriority w:val="99"/>
    <w:unhideWhenUsed/>
    <w:qFormat/>
    <w:pPr>
      <w:ind w:left="100" w:hanging="200" w:leftChars="400" w:hangingChars="200"/>
      <w:contextualSpacing/>
    </w:pPr>
  </w:style>
  <w:style w:type="paragraph" w:styleId="TOC7">
    <w:name w:val="toc 7"/>
    <w:basedOn w:val="Normal"/>
    <w:next w:val="Normal"/>
    <w:uiPriority w:val="39"/>
    <w:unhideWhenUsed/>
    <w:qFormat/>
    <w:pPr>
      <w:ind w:left="2520" w:leftChars="1200"/>
    </w:pPr>
  </w:style>
  <w:style w:type="paragraph" w:styleId="ListNumber2">
    <w:name w:val="List Number 2"/>
    <w:basedOn w:val="Normal"/>
    <w:uiPriority w:val="99"/>
    <w:unhideWhenUsed/>
    <w:qFormat/>
    <w:pPr>
      <w:numPr>
        <w:ilvl w:val="0"/>
        <w:numId w:val="1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unhideWhenUsed/>
    <w:qFormat/>
    <w:pPr>
      <w:ind w:left="420" w:leftChars="200"/>
    </w:pPr>
  </w:style>
  <w:style w:type="paragraph" w:styleId="NoteHeading">
    <w:name w:val="Note Heading"/>
    <w:basedOn w:val="Normal"/>
    <w:next w:val="Normal"/>
    <w:link w:val="a0"/>
    <w:uiPriority w:val="99"/>
    <w:unhideWhenUsed/>
    <w:qFormat/>
    <w:pPr>
      <w:jc w:val="center"/>
    </w:pPr>
  </w:style>
  <w:style w:type="paragraph" w:styleId="ListBullet4">
    <w:name w:val="List Bullet 4"/>
    <w:basedOn w:val="Normal"/>
    <w:uiPriority w:val="99"/>
    <w:unhideWhenUsed/>
    <w:qFormat/>
    <w:pPr>
      <w:numPr>
        <w:ilvl w:val="0"/>
        <w:numId w:val="2"/>
      </w:numPr>
      <w:contextualSpacing/>
    </w:pPr>
  </w:style>
  <w:style w:type="paragraph" w:styleId="Index8">
    <w:name w:val="index 8"/>
    <w:basedOn w:val="Normal"/>
    <w:next w:val="Normal"/>
    <w:uiPriority w:val="99"/>
    <w:unhideWhenUsed/>
    <w:qFormat/>
    <w:pPr>
      <w:ind w:left="1400" w:leftChars="1400"/>
    </w:pPr>
  </w:style>
  <w:style w:type="paragraph" w:styleId="E-mailSignature">
    <w:name w:val="E-mail Signature"/>
    <w:basedOn w:val="Normal"/>
    <w:link w:val="a1"/>
    <w:uiPriority w:val="99"/>
    <w:unhideWhenUsed/>
    <w:qFormat/>
  </w:style>
  <w:style w:type="paragraph" w:styleId="ListNumber">
    <w:name w:val="List Number"/>
    <w:basedOn w:val="Normal"/>
    <w:uiPriority w:val="99"/>
    <w:unhideWhenUsed/>
    <w:qFormat/>
    <w:pPr>
      <w:numPr>
        <w:ilvl w:val="0"/>
        <w:numId w:val="3"/>
      </w:numPr>
      <w:contextualSpacing/>
    </w:pPr>
  </w:style>
  <w:style w:type="paragraph" w:styleId="NormalIndent">
    <w:name w:val="Normal Indent"/>
    <w:basedOn w:val="Normal"/>
    <w:uiPriority w:val="99"/>
    <w:unhideWhenUsed/>
    <w:qFormat/>
    <w:pPr>
      <w:ind w:firstLine="420" w:firstLineChars="200"/>
    </w:pPr>
  </w:style>
  <w:style w:type="paragraph" w:styleId="Caption">
    <w:name w:val="caption"/>
    <w:basedOn w:val="Normal"/>
    <w:next w:val="Normal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Index5">
    <w:name w:val="index 5"/>
    <w:basedOn w:val="Normal"/>
    <w:next w:val="Normal"/>
    <w:uiPriority w:val="99"/>
    <w:unhideWhenUsed/>
    <w:qFormat/>
    <w:pPr>
      <w:ind w:left="800" w:leftChars="800"/>
    </w:pPr>
  </w:style>
  <w:style w:type="paragraph" w:styleId="ListBullet">
    <w:name w:val="List Bullet"/>
    <w:basedOn w:val="Normal"/>
    <w:uiPriority w:val="99"/>
    <w:unhideWhenUsed/>
    <w:qFormat/>
    <w:pPr>
      <w:numPr>
        <w:ilvl w:val="0"/>
        <w:numId w:val="4"/>
      </w:numPr>
      <w:contextualSpacing/>
    </w:pPr>
  </w:style>
  <w:style w:type="paragraph" w:styleId="EnvelopeAddress">
    <w:name w:val="envelope address"/>
    <w:basedOn w:val="Normal"/>
    <w:uiPriority w:val="99"/>
    <w:unhideWhenUsed/>
    <w:qFormat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Cambria" w:hAnsi="Cambria"/>
      <w:sz w:val="24"/>
      <w:szCs w:val="24"/>
    </w:rPr>
  </w:style>
  <w:style w:type="paragraph" w:styleId="DocumentMap">
    <w:name w:val="Document Map"/>
    <w:basedOn w:val="Normal"/>
    <w:link w:val="a2"/>
    <w:uiPriority w:val="99"/>
    <w:unhideWhenUsed/>
    <w:qFormat/>
    <w:rPr>
      <w:rFonts w:ascii="宋体"/>
      <w:sz w:val="18"/>
      <w:szCs w:val="18"/>
    </w:rPr>
  </w:style>
  <w:style w:type="paragraph" w:styleId="TOAHeading">
    <w:name w:val="toa heading"/>
    <w:basedOn w:val="Normal"/>
    <w:next w:val="Normal"/>
    <w:uiPriority w:val="99"/>
    <w:unhideWhenUsed/>
    <w:qFormat/>
    <w:pPr>
      <w:spacing w:before="120"/>
    </w:pPr>
    <w:rPr>
      <w:rFonts w:ascii="Cambria" w:hAnsi="Cambria"/>
      <w:sz w:val="24"/>
      <w:szCs w:val="24"/>
    </w:rPr>
  </w:style>
  <w:style w:type="paragraph" w:styleId="CommentText">
    <w:name w:val="annotation text"/>
    <w:basedOn w:val="Normal"/>
    <w:link w:val="a3"/>
    <w:uiPriority w:val="99"/>
    <w:qFormat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Index6">
    <w:name w:val="index 6"/>
    <w:basedOn w:val="Normal"/>
    <w:next w:val="Normal"/>
    <w:uiPriority w:val="99"/>
    <w:unhideWhenUsed/>
    <w:qFormat/>
    <w:pPr>
      <w:ind w:left="1000" w:leftChars="1000"/>
    </w:pPr>
  </w:style>
  <w:style w:type="paragraph" w:styleId="Salutation">
    <w:name w:val="Salutation"/>
    <w:basedOn w:val="Normal"/>
    <w:next w:val="Normal"/>
    <w:link w:val="a4"/>
    <w:uiPriority w:val="99"/>
    <w:unhideWhenUsed/>
    <w:qFormat/>
  </w:style>
  <w:style w:type="paragraph" w:styleId="BodyText3">
    <w:name w:val="Body Text 3"/>
    <w:basedOn w:val="Normal"/>
    <w:link w:val="30"/>
    <w:uiPriority w:val="99"/>
    <w:unhideWhenUsed/>
    <w:qFormat/>
    <w:pPr>
      <w:spacing w:after="120"/>
    </w:pPr>
    <w:rPr>
      <w:sz w:val="16"/>
      <w:szCs w:val="16"/>
    </w:rPr>
  </w:style>
  <w:style w:type="paragraph" w:styleId="Closing">
    <w:name w:val="Closing"/>
    <w:basedOn w:val="Normal"/>
    <w:link w:val="a5"/>
    <w:uiPriority w:val="99"/>
    <w:unhideWhenUsed/>
    <w:qFormat/>
    <w:pPr>
      <w:ind w:left="100" w:leftChars="2100"/>
    </w:pPr>
  </w:style>
  <w:style w:type="paragraph" w:styleId="ListBullet3">
    <w:name w:val="List Bullet 3"/>
    <w:basedOn w:val="Normal"/>
    <w:uiPriority w:val="99"/>
    <w:unhideWhenUsed/>
    <w:qFormat/>
    <w:pPr>
      <w:numPr>
        <w:ilvl w:val="0"/>
        <w:numId w:val="5"/>
      </w:numPr>
      <w:contextualSpacing/>
    </w:pPr>
  </w:style>
  <w:style w:type="paragraph" w:styleId="BodyText">
    <w:name w:val="Body Text"/>
    <w:basedOn w:val="Normal"/>
    <w:link w:val="a6"/>
    <w:qFormat/>
    <w:pPr>
      <w:shd w:val="clear" w:color="auto" w:fill="FFFFFF"/>
      <w:spacing w:line="405" w:lineRule="exact"/>
      <w:jc w:val="distribute"/>
    </w:pPr>
    <w:rPr>
      <w:rFonts w:ascii="宋体" w:hAnsi="Times New Roman"/>
      <w:kern w:val="0"/>
      <w:sz w:val="18"/>
      <w:szCs w:val="18"/>
    </w:rPr>
  </w:style>
  <w:style w:type="paragraph" w:styleId="BodyTextIndent">
    <w:name w:val="Body Text Indent"/>
    <w:basedOn w:val="Normal"/>
    <w:link w:val="a7"/>
    <w:uiPriority w:val="99"/>
    <w:unhideWhenUsed/>
    <w:qFormat/>
    <w:pPr>
      <w:spacing w:after="120"/>
      <w:ind w:left="420" w:leftChars="200"/>
    </w:pPr>
  </w:style>
  <w:style w:type="paragraph" w:styleId="ListNumber3">
    <w:name w:val="List Number 3"/>
    <w:basedOn w:val="Normal"/>
    <w:uiPriority w:val="99"/>
    <w:unhideWhenUsed/>
    <w:qFormat/>
    <w:pPr>
      <w:numPr>
        <w:ilvl w:val="0"/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pPr>
      <w:ind w:left="100" w:hanging="200" w:leftChars="200" w:hangingChars="200"/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420" w:leftChars="200"/>
      <w:contextualSpacing/>
    </w:pPr>
  </w:style>
  <w:style w:type="paragraph" w:styleId="BlockText">
    <w:name w:val="Block Text"/>
    <w:basedOn w:val="Normal"/>
    <w:uiPriority w:val="99"/>
    <w:unhideWhenUsed/>
    <w:qFormat/>
    <w:pPr>
      <w:spacing w:after="120"/>
      <w:ind w:left="1440" w:right="1440" w:leftChars="700" w:rightChars="700"/>
    </w:pPr>
  </w:style>
  <w:style w:type="paragraph" w:styleId="ListBullet2">
    <w:name w:val="List Bullet 2"/>
    <w:basedOn w:val="Normal"/>
    <w:uiPriority w:val="99"/>
    <w:unhideWhenUsed/>
    <w:qFormat/>
    <w:pPr>
      <w:numPr>
        <w:ilvl w:val="0"/>
        <w:numId w:val="7"/>
      </w:numPr>
      <w:contextualSpacing/>
    </w:pPr>
  </w:style>
  <w:style w:type="paragraph" w:styleId="HTMLAddress">
    <w:name w:val="HTML Address"/>
    <w:basedOn w:val="Normal"/>
    <w:link w:val="HTML"/>
    <w:uiPriority w:val="99"/>
    <w:unhideWhenUsed/>
    <w:qFormat/>
    <w:rPr>
      <w:i/>
      <w:iCs/>
    </w:rPr>
  </w:style>
  <w:style w:type="paragraph" w:styleId="Index4">
    <w:name w:val="index 4"/>
    <w:basedOn w:val="Normal"/>
    <w:next w:val="Normal"/>
    <w:uiPriority w:val="99"/>
    <w:unhideWhenUsed/>
    <w:qFormat/>
    <w:pPr>
      <w:ind w:left="600" w:leftChars="600"/>
    </w:pPr>
  </w:style>
  <w:style w:type="paragraph" w:styleId="TOC5">
    <w:name w:val="toc 5"/>
    <w:basedOn w:val="Normal"/>
    <w:next w:val="Normal"/>
    <w:uiPriority w:val="39"/>
    <w:unhideWhenUsed/>
    <w:qFormat/>
    <w:pPr>
      <w:ind w:left="1680" w:leftChars="80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PlainText">
    <w:name w:val="Plain Text"/>
    <w:basedOn w:val="Normal"/>
    <w:link w:val="a8"/>
    <w:qFormat/>
    <w:rPr>
      <w:rFonts w:ascii="宋体" w:hAnsi="Courier New"/>
      <w:kern w:val="0"/>
      <w:sz w:val="20"/>
      <w:szCs w:val="21"/>
    </w:rPr>
  </w:style>
  <w:style w:type="paragraph" w:styleId="ListBullet5">
    <w:name w:val="List Bullet 5"/>
    <w:basedOn w:val="Normal"/>
    <w:uiPriority w:val="99"/>
    <w:unhideWhenUsed/>
    <w:qFormat/>
    <w:pPr>
      <w:numPr>
        <w:ilvl w:val="0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pPr>
      <w:numPr>
        <w:ilvl w:val="0"/>
        <w:numId w:val="9"/>
      </w:numPr>
      <w:contextualSpacing/>
    </w:pPr>
  </w:style>
  <w:style w:type="paragraph" w:styleId="TOC8">
    <w:name w:val="toc 8"/>
    <w:basedOn w:val="Normal"/>
    <w:next w:val="Normal"/>
    <w:uiPriority w:val="39"/>
    <w:unhideWhenUsed/>
    <w:qFormat/>
    <w:pPr>
      <w:ind w:left="2940" w:leftChars="1400"/>
    </w:pPr>
  </w:style>
  <w:style w:type="paragraph" w:styleId="Index3">
    <w:name w:val="index 3"/>
    <w:basedOn w:val="Normal"/>
    <w:next w:val="Normal"/>
    <w:uiPriority w:val="99"/>
    <w:unhideWhenUsed/>
    <w:qFormat/>
    <w:pPr>
      <w:ind w:left="400" w:leftChars="400"/>
    </w:pPr>
  </w:style>
  <w:style w:type="paragraph" w:styleId="Date">
    <w:name w:val="Date"/>
    <w:basedOn w:val="Normal"/>
    <w:next w:val="Normal"/>
    <w:link w:val="a9"/>
    <w:uiPriority w:val="99"/>
    <w:unhideWhenUsed/>
    <w:qFormat/>
    <w:pPr>
      <w:ind w:left="100" w:leftChars="2500"/>
    </w:pPr>
  </w:style>
  <w:style w:type="paragraph" w:styleId="BodyTextIndent2">
    <w:name w:val="Body Text Indent 2"/>
    <w:basedOn w:val="Normal"/>
    <w:link w:val="20"/>
    <w:uiPriority w:val="99"/>
    <w:unhideWhenUsed/>
    <w:qFormat/>
    <w:pPr>
      <w:spacing w:after="120" w:line="480" w:lineRule="auto"/>
      <w:ind w:left="420" w:leftChars="200"/>
    </w:pPr>
  </w:style>
  <w:style w:type="paragraph" w:styleId="EndnoteText">
    <w:name w:val="endnote text"/>
    <w:basedOn w:val="Normal"/>
    <w:link w:val="a10"/>
    <w:uiPriority w:val="99"/>
    <w:unhideWhenUsed/>
    <w:qFormat/>
    <w:pPr>
      <w:snapToGrid w:val="0"/>
      <w:jc w:val="left"/>
    </w:pPr>
  </w:style>
  <w:style w:type="paragraph" w:styleId="ListContinue5">
    <w:name w:val="List Continue 5"/>
    <w:basedOn w:val="Normal"/>
    <w:uiPriority w:val="99"/>
    <w:unhideWhenUsed/>
    <w:qFormat/>
    <w:pPr>
      <w:spacing w:after="120"/>
      <w:ind w:left="2100" w:leftChars="1000"/>
      <w:contextualSpacing/>
    </w:pPr>
  </w:style>
  <w:style w:type="paragraph" w:styleId="BalloonText">
    <w:name w:val="Balloon Text"/>
    <w:basedOn w:val="Normal"/>
    <w:link w:val="a11"/>
    <w:uiPriority w:val="99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1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EnvelopeReturn">
    <w:name w:val="envelope return"/>
    <w:basedOn w:val="Normal"/>
    <w:uiPriority w:val="99"/>
    <w:unhideWhenUsed/>
    <w:qFormat/>
    <w:pPr>
      <w:snapToGrid w:val="0"/>
    </w:pPr>
    <w:rPr>
      <w:rFonts w:ascii="Cambria" w:hAnsi="Cambria"/>
    </w:rPr>
  </w:style>
  <w:style w:type="paragraph" w:styleId="Header">
    <w:name w:val="header"/>
    <w:basedOn w:val="Normal"/>
    <w:link w:val="a1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Signature">
    <w:name w:val="Signature"/>
    <w:basedOn w:val="Normal"/>
    <w:link w:val="a14"/>
    <w:uiPriority w:val="99"/>
    <w:unhideWhenUsed/>
    <w:qFormat/>
    <w:pPr>
      <w:ind w:left="100" w:leftChars="2100"/>
    </w:p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ListContinue4">
    <w:name w:val="List Continue 4"/>
    <w:basedOn w:val="Normal"/>
    <w:uiPriority w:val="99"/>
    <w:unhideWhenUsed/>
    <w:qFormat/>
    <w:pPr>
      <w:spacing w:after="120"/>
      <w:ind w:left="1680" w:leftChars="800"/>
      <w:contextualSpacing/>
    </w:pPr>
  </w:style>
  <w:style w:type="paragraph" w:styleId="TOC4">
    <w:name w:val="toc 4"/>
    <w:basedOn w:val="Normal"/>
    <w:next w:val="Normal"/>
    <w:uiPriority w:val="39"/>
    <w:unhideWhenUsed/>
    <w:qFormat/>
    <w:pPr>
      <w:ind w:left="1260" w:leftChars="600"/>
    </w:pPr>
  </w:style>
  <w:style w:type="paragraph" w:styleId="IndexHeading">
    <w:name w:val="index heading"/>
    <w:basedOn w:val="Normal"/>
    <w:next w:val="Index1"/>
    <w:uiPriority w:val="99"/>
    <w:unhideWhenUsed/>
    <w:qFormat/>
    <w:rPr>
      <w:rFonts w:ascii="Cambria" w:hAnsi="Cambria"/>
      <w:b/>
      <w:bCs/>
    </w:rPr>
  </w:style>
  <w:style w:type="paragraph" w:styleId="Index1">
    <w:name w:val="index 1"/>
    <w:basedOn w:val="Normal"/>
    <w:next w:val="Normal"/>
    <w:uiPriority w:val="99"/>
    <w:unhideWhenUsed/>
    <w:qFormat/>
  </w:style>
  <w:style w:type="paragraph" w:styleId="Subtitle">
    <w:name w:val="Subtitle"/>
    <w:basedOn w:val="Normal"/>
    <w:next w:val="Normal"/>
    <w:link w:val="a1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ListNumber5">
    <w:name w:val="List Number 5"/>
    <w:basedOn w:val="Normal"/>
    <w:uiPriority w:val="99"/>
    <w:unhideWhenUsed/>
    <w:qFormat/>
    <w:pPr>
      <w:numPr>
        <w:ilvl w:val="0"/>
        <w:numId w:val="10"/>
      </w:numPr>
      <w:contextualSpacing/>
    </w:pPr>
  </w:style>
  <w:style w:type="paragraph" w:styleId="List">
    <w:name w:val="List"/>
    <w:basedOn w:val="Normal"/>
    <w:uiPriority w:val="99"/>
    <w:unhideWhenUsed/>
    <w:qFormat/>
    <w:pPr>
      <w:ind w:left="200" w:hanging="200" w:hangingChars="200"/>
      <w:contextualSpacing/>
    </w:pPr>
  </w:style>
  <w:style w:type="paragraph" w:styleId="FootnoteText">
    <w:name w:val="footnote text"/>
    <w:basedOn w:val="Normal"/>
    <w:link w:val="a16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unhideWhenUsed/>
    <w:qFormat/>
    <w:pPr>
      <w:ind w:left="2100" w:leftChars="1000"/>
    </w:pPr>
  </w:style>
  <w:style w:type="paragraph" w:styleId="List5">
    <w:name w:val="List 5"/>
    <w:basedOn w:val="Normal"/>
    <w:uiPriority w:val="99"/>
    <w:unhideWhenUsed/>
    <w:qFormat/>
    <w:pPr>
      <w:ind w:left="100" w:hanging="200" w:leftChars="800" w:hangingChars="200"/>
      <w:contextualSpacing/>
    </w:pPr>
  </w:style>
  <w:style w:type="paragraph" w:styleId="BodyTextIndent3">
    <w:name w:val="Body Text Indent 3"/>
    <w:basedOn w:val="Normal"/>
    <w:link w:val="31"/>
    <w:uiPriority w:val="99"/>
    <w:unhideWhenUsed/>
    <w:qFormat/>
    <w:pPr>
      <w:spacing w:after="120"/>
      <w:ind w:left="420" w:leftChars="200"/>
    </w:pPr>
    <w:rPr>
      <w:sz w:val="16"/>
      <w:szCs w:val="16"/>
    </w:rPr>
  </w:style>
  <w:style w:type="paragraph" w:styleId="Index7">
    <w:name w:val="index 7"/>
    <w:basedOn w:val="Normal"/>
    <w:next w:val="Normal"/>
    <w:uiPriority w:val="99"/>
    <w:unhideWhenUsed/>
    <w:qFormat/>
    <w:pPr>
      <w:ind w:left="1200" w:leftChars="1200"/>
    </w:pPr>
  </w:style>
  <w:style w:type="paragraph" w:styleId="Index9">
    <w:name w:val="index 9"/>
    <w:basedOn w:val="Normal"/>
    <w:next w:val="Normal"/>
    <w:uiPriority w:val="99"/>
    <w:unhideWhenUsed/>
    <w:qFormat/>
    <w:pPr>
      <w:ind w:left="1600" w:leftChars="1600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ind w:left="200" w:hanging="200" w:leftChars="200" w:hangingChars="200"/>
    </w:p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TOC9">
    <w:name w:val="toc 9"/>
    <w:basedOn w:val="Normal"/>
    <w:next w:val="Normal"/>
    <w:uiPriority w:val="39"/>
    <w:unhideWhenUsed/>
    <w:qFormat/>
    <w:pPr>
      <w:ind w:left="3360" w:leftChars="1600"/>
    </w:pPr>
  </w:style>
  <w:style w:type="paragraph" w:styleId="BodyText2">
    <w:name w:val="Body Text 2"/>
    <w:basedOn w:val="Normal"/>
    <w:link w:val="21"/>
    <w:uiPriority w:val="99"/>
    <w:unhideWhenUsed/>
    <w:qFormat/>
    <w:pPr>
      <w:spacing w:after="120" w:line="480" w:lineRule="auto"/>
    </w:pPr>
  </w:style>
  <w:style w:type="paragraph" w:styleId="List4">
    <w:name w:val="List 4"/>
    <w:basedOn w:val="Normal"/>
    <w:uiPriority w:val="99"/>
    <w:unhideWhenUsed/>
    <w:qFormat/>
    <w:pPr>
      <w:ind w:left="100" w:hanging="200" w:leftChars="600" w:hangingChars="20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840" w:leftChars="400"/>
      <w:contextualSpacing/>
    </w:pPr>
  </w:style>
  <w:style w:type="paragraph" w:styleId="MessageHeader">
    <w:name w:val="Message Header"/>
    <w:basedOn w:val="Normal"/>
    <w:link w:val="a17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="Cambria" w:hAnsi="Cambria"/>
      <w:sz w:val="24"/>
      <w:szCs w:val="24"/>
    </w:rPr>
  </w:style>
  <w:style w:type="paragraph" w:styleId="HTMLPreformatted">
    <w:name w:val="HTML Preformatted"/>
    <w:basedOn w:val="Normal"/>
    <w:link w:val="HTML0"/>
    <w:uiPriority w:val="99"/>
    <w:unhideWhenUsed/>
    <w:qFormat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link w:val="a18"/>
    <w:uiPriority w:val="99"/>
    <w:qFormat/>
    <w:pPr>
      <w:widowControl/>
      <w:spacing w:before="30" w:after="30" w:line="300" w:lineRule="auto"/>
      <w:jc w:val="left"/>
    </w:pPr>
    <w:rPr>
      <w:rFonts w:ascii="宋体" w:hAnsi="宋体"/>
      <w:kern w:val="0"/>
      <w:sz w:val="24"/>
      <w:szCs w:val="24"/>
    </w:r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260" w:leftChars="600"/>
      <w:contextualSpacing/>
    </w:pPr>
  </w:style>
  <w:style w:type="paragraph" w:styleId="Index2">
    <w:name w:val="index 2"/>
    <w:basedOn w:val="Normal"/>
    <w:next w:val="Normal"/>
    <w:uiPriority w:val="99"/>
    <w:unhideWhenUsed/>
    <w:qFormat/>
    <w:pPr>
      <w:ind w:left="200" w:leftChars="200"/>
    </w:pPr>
  </w:style>
  <w:style w:type="paragraph" w:styleId="Title">
    <w:name w:val="Title"/>
    <w:basedOn w:val="Normal"/>
    <w:next w:val="Normal"/>
    <w:link w:val="a19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a20"/>
    <w:uiPriority w:val="99"/>
    <w:unhideWhenUsed/>
    <w:qFormat/>
    <w:rPr>
      <w:b/>
      <w:bCs/>
      <w:kern w:val="2"/>
      <w:sz w:val="21"/>
      <w:szCs w:val="22"/>
    </w:rPr>
  </w:style>
  <w:style w:type="paragraph" w:styleId="BodyTextFirstIndent">
    <w:name w:val="Body Text First Indent"/>
    <w:basedOn w:val="BodyText"/>
    <w:link w:val="a21"/>
    <w:uiPriority w:val="99"/>
    <w:unhideWhenUsed/>
    <w:qFormat/>
    <w:pPr>
      <w:shd w:val="clear" w:color="auto" w:fill="auto"/>
      <w:spacing w:after="120" w:line="240" w:lineRule="auto"/>
      <w:ind w:firstLine="420" w:firstLineChars="100"/>
      <w:jc w:val="both"/>
    </w:pPr>
    <w:rPr>
      <w:rFonts w:ascii="Calibri" w:hAnsi="Calibri"/>
      <w:kern w:val="2"/>
      <w:sz w:val="21"/>
      <w:szCs w:val="22"/>
    </w:rPr>
  </w:style>
  <w:style w:type="paragraph" w:styleId="BodyTextFirstIndent2">
    <w:name w:val="Body Text First Indent 2"/>
    <w:basedOn w:val="BodyTextIndent"/>
    <w:link w:val="22"/>
    <w:uiPriority w:val="99"/>
    <w:unhideWhenUsed/>
    <w:qFormat/>
    <w:pPr>
      <w:ind w:firstLine="420" w:firstLineChars="200"/>
    </w:p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qFormat/>
    <w:rPr>
      <w:sz w:val="21"/>
      <w:szCs w:val="21"/>
    </w:rPr>
  </w:style>
  <w:style w:type="character" w:customStyle="1" w:styleId="a">
    <w:name w:val="宏文本 字符"/>
    <w:link w:val="MacroText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1">
    <w:name w:val="标题 1 字符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">
    <w:name w:val="标题 2 字符"/>
    <w:link w:val="Heading2"/>
    <w:uiPriority w:val="9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">
    <w:name w:val="标题 3 字符"/>
    <w:link w:val="Heading3"/>
    <w:uiPriority w:val="9"/>
    <w:semiHidden/>
    <w:qFormat/>
    <w:rPr>
      <w:b/>
      <w:bCs/>
      <w:kern w:val="2"/>
      <w:sz w:val="32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a0">
    <w:name w:val="注释标题 字符"/>
    <w:link w:val="NoteHeading"/>
    <w:uiPriority w:val="99"/>
    <w:semiHidden/>
    <w:qFormat/>
    <w:rPr>
      <w:kern w:val="2"/>
      <w:sz w:val="21"/>
      <w:szCs w:val="22"/>
    </w:rPr>
  </w:style>
  <w:style w:type="character" w:customStyle="1" w:styleId="a1">
    <w:name w:val="电子邮件签名 字符"/>
    <w:link w:val="E-mailSignature"/>
    <w:uiPriority w:val="99"/>
    <w:semiHidden/>
    <w:qFormat/>
    <w:rPr>
      <w:kern w:val="2"/>
      <w:sz w:val="21"/>
      <w:szCs w:val="22"/>
    </w:rPr>
  </w:style>
  <w:style w:type="character" w:customStyle="1" w:styleId="a2">
    <w:name w:val="文档结构图 字符"/>
    <w:link w:val="DocumentMap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a3">
    <w:name w:val="批注文字 字符"/>
    <w:link w:val="CommentText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a4">
    <w:name w:val="称呼 字符"/>
    <w:link w:val="Salutation"/>
    <w:uiPriority w:val="99"/>
    <w:semiHidden/>
    <w:qFormat/>
    <w:rPr>
      <w:kern w:val="2"/>
      <w:sz w:val="21"/>
      <w:szCs w:val="22"/>
    </w:rPr>
  </w:style>
  <w:style w:type="character" w:customStyle="1" w:styleId="30">
    <w:name w:val="正文文本 3 字符"/>
    <w:link w:val="BodyText3"/>
    <w:uiPriority w:val="99"/>
    <w:semiHidden/>
    <w:qFormat/>
    <w:rPr>
      <w:kern w:val="2"/>
      <w:sz w:val="16"/>
      <w:szCs w:val="16"/>
    </w:rPr>
  </w:style>
  <w:style w:type="character" w:customStyle="1" w:styleId="a5">
    <w:name w:val="结束语 字符"/>
    <w:link w:val="Closing"/>
    <w:uiPriority w:val="99"/>
    <w:semiHidden/>
    <w:qFormat/>
    <w:rPr>
      <w:kern w:val="2"/>
      <w:sz w:val="21"/>
      <w:szCs w:val="22"/>
    </w:rPr>
  </w:style>
  <w:style w:type="character" w:customStyle="1" w:styleId="a6">
    <w:name w:val="正文文本 字符"/>
    <w:link w:val="BodyText"/>
    <w:qFormat/>
    <w:rPr>
      <w:rFonts w:ascii="宋体" w:hAnsi="Times New Roman"/>
      <w:sz w:val="18"/>
      <w:szCs w:val="18"/>
      <w:shd w:val="clear" w:color="auto" w:fill="FFFFFF"/>
    </w:rPr>
  </w:style>
  <w:style w:type="character" w:customStyle="1" w:styleId="a7">
    <w:name w:val="正文文本缩进 字符"/>
    <w:link w:val="BodyTextIndent"/>
    <w:uiPriority w:val="99"/>
    <w:semiHidden/>
    <w:qFormat/>
    <w:rPr>
      <w:kern w:val="2"/>
      <w:sz w:val="21"/>
      <w:szCs w:val="22"/>
    </w:rPr>
  </w:style>
  <w:style w:type="character" w:customStyle="1" w:styleId="HTML">
    <w:name w:val="HTML 地址 字符"/>
    <w:link w:val="HTMLAddress"/>
    <w:uiPriority w:val="99"/>
    <w:semiHidden/>
    <w:qFormat/>
    <w:rPr>
      <w:i/>
      <w:iCs/>
      <w:kern w:val="2"/>
      <w:sz w:val="21"/>
      <w:szCs w:val="22"/>
    </w:rPr>
  </w:style>
  <w:style w:type="character" w:customStyle="1" w:styleId="a8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9">
    <w:name w:val="日期 字符"/>
    <w:link w:val="Date"/>
    <w:uiPriority w:val="99"/>
    <w:semiHidden/>
    <w:qFormat/>
    <w:rPr>
      <w:kern w:val="2"/>
      <w:sz w:val="21"/>
      <w:szCs w:val="22"/>
    </w:rPr>
  </w:style>
  <w:style w:type="character" w:customStyle="1" w:styleId="20">
    <w:name w:val="正文文本缩进 2 字符"/>
    <w:link w:val="BodyTextIndent2"/>
    <w:uiPriority w:val="99"/>
    <w:semiHidden/>
    <w:qFormat/>
    <w:rPr>
      <w:kern w:val="2"/>
      <w:sz w:val="21"/>
      <w:szCs w:val="22"/>
    </w:rPr>
  </w:style>
  <w:style w:type="character" w:customStyle="1" w:styleId="a10">
    <w:name w:val="尾注文本 字符"/>
    <w:link w:val="EndnoteText"/>
    <w:uiPriority w:val="99"/>
    <w:semiHidden/>
    <w:qFormat/>
    <w:rPr>
      <w:kern w:val="2"/>
      <w:sz w:val="21"/>
      <w:szCs w:val="22"/>
    </w:rPr>
  </w:style>
  <w:style w:type="character" w:customStyle="1" w:styleId="a11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a12">
    <w:name w:val="页脚 字符"/>
    <w:link w:val="Footer"/>
    <w:uiPriority w:val="99"/>
    <w:qFormat/>
    <w:rPr>
      <w:sz w:val="18"/>
      <w:szCs w:val="18"/>
    </w:rPr>
  </w:style>
  <w:style w:type="character" w:customStyle="1" w:styleId="a13">
    <w:name w:val="页眉 字符"/>
    <w:link w:val="Header"/>
    <w:uiPriority w:val="99"/>
    <w:qFormat/>
    <w:rPr>
      <w:sz w:val="18"/>
      <w:szCs w:val="18"/>
    </w:rPr>
  </w:style>
  <w:style w:type="character" w:customStyle="1" w:styleId="a14">
    <w:name w:val="签名 字符"/>
    <w:link w:val="Signature"/>
    <w:uiPriority w:val="99"/>
    <w:semiHidden/>
    <w:qFormat/>
    <w:rPr>
      <w:kern w:val="2"/>
      <w:sz w:val="21"/>
      <w:szCs w:val="22"/>
    </w:rPr>
  </w:style>
  <w:style w:type="character" w:customStyle="1" w:styleId="a15">
    <w:name w:val="副标题 字符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16">
    <w:name w:val="脚注文本 字符"/>
    <w:link w:val="FootnoteText"/>
    <w:uiPriority w:val="99"/>
    <w:semiHidden/>
    <w:qFormat/>
    <w:rPr>
      <w:kern w:val="2"/>
      <w:sz w:val="18"/>
      <w:szCs w:val="18"/>
    </w:rPr>
  </w:style>
  <w:style w:type="character" w:customStyle="1" w:styleId="31">
    <w:name w:val="正文文本缩进 3 字符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21">
    <w:name w:val="正文文本 2 字符"/>
    <w:link w:val="BodyText2"/>
    <w:uiPriority w:val="99"/>
    <w:semiHidden/>
    <w:qFormat/>
    <w:rPr>
      <w:kern w:val="2"/>
      <w:sz w:val="21"/>
      <w:szCs w:val="22"/>
    </w:rPr>
  </w:style>
  <w:style w:type="character" w:customStyle="1" w:styleId="a17">
    <w:name w:val="信息标题 字符"/>
    <w:link w:val="MessageHeader"/>
    <w:uiPriority w:val="99"/>
    <w:semiHidden/>
    <w:qFormat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character" w:customStyle="1" w:styleId="HTML0">
    <w:name w:val="HTML 预设格式 字符"/>
    <w:link w:val="HTMLPreformatted"/>
    <w:uiPriority w:val="99"/>
    <w:semiHidden/>
    <w:qFormat/>
    <w:rPr>
      <w:rFonts w:ascii="Courier New" w:hAnsi="Courier New" w:cs="Courier New"/>
      <w:kern w:val="2"/>
    </w:rPr>
  </w:style>
  <w:style w:type="character" w:customStyle="1" w:styleId="a18">
    <w:name w:val="普通(网站) 字符"/>
    <w:link w:val="NormalWeb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19">
    <w:name w:val="标题 字符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20">
    <w:name w:val="批注主题 字符"/>
    <w:link w:val="CommentSubject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a21">
    <w:name w:val="正文文本首行缩进 字符"/>
    <w:link w:val="BodyTextFirstIndent"/>
    <w:uiPriority w:val="99"/>
    <w:semiHidden/>
    <w:qFormat/>
    <w:rPr>
      <w:rFonts w:ascii="宋体" w:hAnsi="Times New Roman"/>
      <w:kern w:val="2"/>
      <w:sz w:val="21"/>
      <w:szCs w:val="22"/>
      <w:shd w:val="clear" w:color="auto" w:fill="FFFFFF"/>
    </w:rPr>
  </w:style>
  <w:style w:type="character" w:customStyle="1" w:styleId="22">
    <w:name w:val="正文文本首行缩进 2 字符"/>
    <w:basedOn w:val="a7"/>
    <w:link w:val="BodyTextFirstIndent2"/>
    <w:uiPriority w:val="99"/>
    <w:semiHidden/>
    <w:qFormat/>
    <w:rPr>
      <w:kern w:val="2"/>
      <w:sz w:val="21"/>
      <w:szCs w:val="22"/>
    </w:rPr>
  </w:style>
  <w:style w:type="character" w:customStyle="1" w:styleId="pltixk">
    <w:name w:val="pl*tixk"/>
    <w:qFormat/>
  </w:style>
  <w:style w:type="paragraph" w:customStyle="1" w:styleId="10">
    <w:name w:val="列出段落1"/>
    <w:basedOn w:val="Normal"/>
    <w:qFormat/>
    <w:pPr>
      <w:ind w:firstLine="420" w:firstLineChars="200"/>
    </w:pPr>
    <w:rPr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Char">
    <w:name w:val="DefaultParagraph Char Char"/>
    <w:link w:val="DefaultParagraph"/>
    <w:qFormat/>
    <w:rPr>
      <w:rFonts w:ascii="Times New Roman"/>
      <w:kern w:val="2"/>
      <w:sz w:val="21"/>
      <w:szCs w:val="22"/>
    </w:rPr>
  </w:style>
  <w:style w:type="character" w:customStyle="1" w:styleId="tnude">
    <w:name w:val="tn+ude"/>
    <w:basedOn w:val="DefaultParagraphFont"/>
    <w:qFormat/>
  </w:style>
  <w:style w:type="paragraph" w:customStyle="1" w:styleId="00">
    <w:name w:val="纯文本_0"/>
    <w:basedOn w:val="Normal"/>
    <w:link w:val="1Char1"/>
    <w:qFormat/>
    <w:rPr>
      <w:rFonts w:ascii="宋体" w:hAnsi="Courier New"/>
      <w:kern w:val="0"/>
      <w:sz w:val="20"/>
      <w:szCs w:val="21"/>
    </w:rPr>
  </w:style>
  <w:style w:type="character" w:customStyle="1" w:styleId="1Char1">
    <w:name w:val="标题1 Char1"/>
    <w:link w:val="00"/>
    <w:qFormat/>
    <w:rPr>
      <w:rFonts w:ascii="宋体" w:eastAsia="宋体" w:hAnsi="Courier New" w:cs="Courier New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="宋体" w:hAnsi="Calibri" w:cs="Times New Roman"/>
      <w:color w:val="000000"/>
      <w:sz w:val="24"/>
      <w:szCs w:val="24"/>
      <w:lang w:val="en-US" w:eastAsia="zh-CN" w:bidi="ar-SA"/>
    </w:rPr>
  </w:style>
  <w:style w:type="paragraph" w:customStyle="1" w:styleId="01">
    <w:name w:val="普通(网站)_0"/>
    <w:basedOn w:val="0"/>
    <w:link w:val="0Char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0Char">
    <w:name w:val="普通(网站)_0 Char"/>
    <w:link w:val="01"/>
    <w:qFormat/>
    <w:rPr>
      <w:rFonts w:ascii="宋体" w:hAnsi="宋体"/>
      <w:sz w:val="24"/>
      <w:szCs w:val="24"/>
    </w:rPr>
  </w:style>
  <w:style w:type="character" w:customStyle="1" w:styleId="0Char0">
    <w:name w:val="正文_0 Char"/>
    <w:link w:val="000"/>
    <w:qFormat/>
    <w:rPr>
      <w:kern w:val="2"/>
      <w:sz w:val="21"/>
      <w:szCs w:val="22"/>
    </w:rPr>
  </w:style>
  <w:style w:type="paragraph" w:customStyle="1" w:styleId="000">
    <w:name w:val="正文_0_0"/>
    <w:link w:val="0Char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jyemathselector">
    <w:name w:val="jye_math_selector"/>
    <w:qFormat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qFormat/>
  </w:style>
  <w:style w:type="paragraph" w:customStyle="1" w:styleId="Style146">
    <w:name w:val="_Style 146"/>
    <w:basedOn w:val="Heading1"/>
    <w:next w:val="Normal"/>
    <w:uiPriority w:val="39"/>
    <w:unhideWhenUsed/>
    <w:qFormat/>
    <w:pPr>
      <w:outlineLvl w:val="9"/>
    </w:pPr>
  </w:style>
  <w:style w:type="paragraph" w:styleId="IntenseQuote">
    <w:name w:val="Intense Quote"/>
    <w:basedOn w:val="Normal"/>
    <w:next w:val="Normal"/>
    <w:link w:val="a22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22">
    <w:name w:val="明显引用 字符"/>
    <w:link w:val="IntenseQuote"/>
    <w:uiPriority w:val="30"/>
    <w:qFormat/>
    <w:rPr>
      <w:b/>
      <w:bCs/>
      <w:i/>
      <w:iCs/>
      <w:color w:val="4F81BD"/>
      <w:kern w:val="2"/>
      <w:sz w:val="21"/>
      <w:szCs w:val="22"/>
    </w:rPr>
  </w:style>
  <w:style w:type="paragraph" w:customStyle="1" w:styleId="Style149">
    <w:name w:val="_Style 149"/>
    <w:basedOn w:val="Normal"/>
    <w:next w:val="Normal"/>
    <w:uiPriority w:val="37"/>
    <w:unhideWhenUsed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Quote">
    <w:name w:val="Quote"/>
    <w:basedOn w:val="Normal"/>
    <w:next w:val="Normal"/>
    <w:link w:val="a23"/>
    <w:uiPriority w:val="29"/>
    <w:qFormat/>
    <w:rPr>
      <w:i/>
      <w:iCs/>
      <w:color w:val="000000"/>
    </w:rPr>
  </w:style>
  <w:style w:type="character" w:customStyle="1" w:styleId="a23">
    <w:name w:val="引用 字符"/>
    <w:link w:val="Quote"/>
    <w:uiPriority w:val="29"/>
    <w:qFormat/>
    <w:rPr>
      <w:i/>
      <w:iCs/>
      <w:color w:val="000000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oleObject" Target="embeddings/oleObject42.bin" /><Relationship Id="rId101" Type="http://schemas.openxmlformats.org/officeDocument/2006/relationships/oleObject" Target="embeddings/oleObject43.bin" /><Relationship Id="rId102" Type="http://schemas.openxmlformats.org/officeDocument/2006/relationships/image" Target="media/image55.wmf" /><Relationship Id="rId103" Type="http://schemas.openxmlformats.org/officeDocument/2006/relationships/oleObject" Target="embeddings/oleObject44.bin" /><Relationship Id="rId104" Type="http://schemas.openxmlformats.org/officeDocument/2006/relationships/image" Target="media/image56.wmf" /><Relationship Id="rId105" Type="http://schemas.openxmlformats.org/officeDocument/2006/relationships/oleObject" Target="embeddings/oleObject45.bin" /><Relationship Id="rId106" Type="http://schemas.openxmlformats.org/officeDocument/2006/relationships/image" Target="media/image57.wmf" /><Relationship Id="rId107" Type="http://schemas.openxmlformats.org/officeDocument/2006/relationships/oleObject" Target="embeddings/oleObject46.bin" /><Relationship Id="rId108" Type="http://schemas.openxmlformats.org/officeDocument/2006/relationships/image" Target="media/image58.wmf" /><Relationship Id="rId109" Type="http://schemas.openxmlformats.org/officeDocument/2006/relationships/oleObject" Target="embeddings/oleObject47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9.wmf" /><Relationship Id="rId112" Type="http://schemas.openxmlformats.org/officeDocument/2006/relationships/oleObject" Target="embeddings/oleObject49.bin" /><Relationship Id="rId113" Type="http://schemas.openxmlformats.org/officeDocument/2006/relationships/image" Target="media/image60.png" /><Relationship Id="rId114" Type="http://schemas.openxmlformats.org/officeDocument/2006/relationships/image" Target="media/image61.wmf" /><Relationship Id="rId115" Type="http://schemas.openxmlformats.org/officeDocument/2006/relationships/oleObject" Target="embeddings/oleObject50.bin" /><Relationship Id="rId116" Type="http://schemas.openxmlformats.org/officeDocument/2006/relationships/oleObject" Target="embeddings/oleObject51.bin" /><Relationship Id="rId117" Type="http://schemas.openxmlformats.org/officeDocument/2006/relationships/oleObject" Target="embeddings/oleObject52.bin" /><Relationship Id="rId118" Type="http://schemas.openxmlformats.org/officeDocument/2006/relationships/image" Target="media/image62.wmf" /><Relationship Id="rId119" Type="http://schemas.openxmlformats.org/officeDocument/2006/relationships/oleObject" Target="embeddings/oleObject53.bin" /><Relationship Id="rId12" Type="http://schemas.openxmlformats.org/officeDocument/2006/relationships/image" Target="media/image5.png" /><Relationship Id="rId120" Type="http://schemas.openxmlformats.org/officeDocument/2006/relationships/image" Target="media/image63.wmf" /><Relationship Id="rId121" Type="http://schemas.openxmlformats.org/officeDocument/2006/relationships/oleObject" Target="embeddings/oleObject54.bin" /><Relationship Id="rId122" Type="http://schemas.openxmlformats.org/officeDocument/2006/relationships/oleObject" Target="embeddings/oleObject55.bin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6.bin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8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59.bin" /><Relationship Id="rId13" Type="http://schemas.openxmlformats.org/officeDocument/2006/relationships/image" Target="media/image6.png" /><Relationship Id="rId130" Type="http://schemas.openxmlformats.org/officeDocument/2006/relationships/image" Target="media/image67.png" /><Relationship Id="rId131" Type="http://schemas.openxmlformats.org/officeDocument/2006/relationships/image" Target="media/image68.png" /><Relationship Id="rId132" Type="http://schemas.openxmlformats.org/officeDocument/2006/relationships/oleObject" Target="embeddings/oleObject60.bin" /><Relationship Id="rId133" Type="http://schemas.openxmlformats.org/officeDocument/2006/relationships/image" Target="media/image69.wmf" /><Relationship Id="rId134" Type="http://schemas.openxmlformats.org/officeDocument/2006/relationships/oleObject" Target="embeddings/oleObject61.bin" /><Relationship Id="rId135" Type="http://schemas.openxmlformats.org/officeDocument/2006/relationships/image" Target="media/image70.wmf" /><Relationship Id="rId136" Type="http://schemas.openxmlformats.org/officeDocument/2006/relationships/oleObject" Target="embeddings/oleObject62.bin" /><Relationship Id="rId137" Type="http://schemas.openxmlformats.org/officeDocument/2006/relationships/image" Target="media/image71.wmf" /><Relationship Id="rId138" Type="http://schemas.openxmlformats.org/officeDocument/2006/relationships/oleObject" Target="embeddings/oleObject63.bin" /><Relationship Id="rId139" Type="http://schemas.openxmlformats.org/officeDocument/2006/relationships/image" Target="media/image72.wmf" /><Relationship Id="rId14" Type="http://schemas.openxmlformats.org/officeDocument/2006/relationships/image" Target="media/image7.png" /><Relationship Id="rId140" Type="http://schemas.openxmlformats.org/officeDocument/2006/relationships/oleObject" Target="embeddings/oleObject64.bin" /><Relationship Id="rId141" Type="http://schemas.openxmlformats.org/officeDocument/2006/relationships/image" Target="media/image73.png" /><Relationship Id="rId142" Type="http://schemas.openxmlformats.org/officeDocument/2006/relationships/image" Target="media/image74.wmf" /><Relationship Id="rId143" Type="http://schemas.openxmlformats.org/officeDocument/2006/relationships/oleObject" Target="embeddings/oleObject65.bin" /><Relationship Id="rId144" Type="http://schemas.openxmlformats.org/officeDocument/2006/relationships/footer" Target="footer1.xml" /><Relationship Id="rId145" Type="http://schemas.openxmlformats.org/officeDocument/2006/relationships/theme" Target="theme/theme1.xml" /><Relationship Id="rId146" Type="http://schemas.openxmlformats.org/officeDocument/2006/relationships/numbering" Target="numbering.xml" /><Relationship Id="rId147" Type="http://schemas.openxmlformats.org/officeDocument/2006/relationships/styles" Target="styles.xml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1" Type="http://schemas.openxmlformats.org/officeDocument/2006/relationships/image" Target="media/image13.wmf" /><Relationship Id="rId22" Type="http://schemas.openxmlformats.org/officeDocument/2006/relationships/oleObject" Target="embeddings/oleObject5.bin" /><Relationship Id="rId23" Type="http://schemas.openxmlformats.org/officeDocument/2006/relationships/image" Target="media/image14.wmf" /><Relationship Id="rId24" Type="http://schemas.openxmlformats.org/officeDocument/2006/relationships/oleObject" Target="embeddings/oleObject6.bin" /><Relationship Id="rId25" Type="http://schemas.openxmlformats.org/officeDocument/2006/relationships/image" Target="media/image15.wmf" /><Relationship Id="rId26" Type="http://schemas.openxmlformats.org/officeDocument/2006/relationships/oleObject" Target="embeddings/oleObject7.bin" /><Relationship Id="rId27" Type="http://schemas.openxmlformats.org/officeDocument/2006/relationships/image" Target="media/image16.wmf" /><Relationship Id="rId28" Type="http://schemas.openxmlformats.org/officeDocument/2006/relationships/oleObject" Target="embeddings/oleObject8.bin" /><Relationship Id="rId29" Type="http://schemas.openxmlformats.org/officeDocument/2006/relationships/image" Target="media/image17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image" Target="media/image18.wmf" /><Relationship Id="rId32" Type="http://schemas.openxmlformats.org/officeDocument/2006/relationships/oleObject" Target="embeddings/oleObject10.bin" /><Relationship Id="rId33" Type="http://schemas.openxmlformats.org/officeDocument/2006/relationships/image" Target="media/image19.wmf" /><Relationship Id="rId34" Type="http://schemas.openxmlformats.org/officeDocument/2006/relationships/oleObject" Target="embeddings/oleObject11.bin" /><Relationship Id="rId35" Type="http://schemas.openxmlformats.org/officeDocument/2006/relationships/image" Target="media/image20.wmf" /><Relationship Id="rId36" Type="http://schemas.openxmlformats.org/officeDocument/2006/relationships/oleObject" Target="embeddings/oleObject12.bin" /><Relationship Id="rId37" Type="http://schemas.openxmlformats.org/officeDocument/2006/relationships/oleObject" Target="embeddings/oleObject13.bin" /><Relationship Id="rId38" Type="http://schemas.openxmlformats.org/officeDocument/2006/relationships/image" Target="media/image21.png" /><Relationship Id="rId39" Type="http://schemas.openxmlformats.org/officeDocument/2006/relationships/image" Target="media/image22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1" Type="http://schemas.openxmlformats.org/officeDocument/2006/relationships/image" Target="media/image23.wmf" /><Relationship Id="rId42" Type="http://schemas.openxmlformats.org/officeDocument/2006/relationships/oleObject" Target="embeddings/oleObject15.bin" /><Relationship Id="rId43" Type="http://schemas.openxmlformats.org/officeDocument/2006/relationships/image" Target="media/image24.wmf" /><Relationship Id="rId44" Type="http://schemas.openxmlformats.org/officeDocument/2006/relationships/oleObject" Target="embeddings/oleObject16.bin" /><Relationship Id="rId45" Type="http://schemas.openxmlformats.org/officeDocument/2006/relationships/image" Target="media/image25.png" /><Relationship Id="rId46" Type="http://schemas.openxmlformats.org/officeDocument/2006/relationships/image" Target="media/image26.wmf" /><Relationship Id="rId47" Type="http://schemas.openxmlformats.org/officeDocument/2006/relationships/oleObject" Target="embeddings/oleObject17.bin" /><Relationship Id="rId48" Type="http://schemas.openxmlformats.org/officeDocument/2006/relationships/image" Target="media/image27.wmf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8.png" /><Relationship Id="rId51" Type="http://schemas.openxmlformats.org/officeDocument/2006/relationships/image" Target="media/image29.wmf" /><Relationship Id="rId52" Type="http://schemas.openxmlformats.org/officeDocument/2006/relationships/oleObject" Target="embeddings/oleObject19.bin" /><Relationship Id="rId53" Type="http://schemas.openxmlformats.org/officeDocument/2006/relationships/image" Target="media/image30.wmf" /><Relationship Id="rId54" Type="http://schemas.openxmlformats.org/officeDocument/2006/relationships/oleObject" Target="embeddings/oleObject20.bin" /><Relationship Id="rId55" Type="http://schemas.openxmlformats.org/officeDocument/2006/relationships/image" Target="media/image31.wmf" /><Relationship Id="rId56" Type="http://schemas.openxmlformats.org/officeDocument/2006/relationships/oleObject" Target="embeddings/oleObject21.bin" /><Relationship Id="rId57" Type="http://schemas.openxmlformats.org/officeDocument/2006/relationships/image" Target="media/image32.wmf" /><Relationship Id="rId58" Type="http://schemas.openxmlformats.org/officeDocument/2006/relationships/oleObject" Target="embeddings/oleObject22.bin" /><Relationship Id="rId59" Type="http://schemas.openxmlformats.org/officeDocument/2006/relationships/image" Target="media/image33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3.bin" /><Relationship Id="rId61" Type="http://schemas.openxmlformats.org/officeDocument/2006/relationships/image" Target="media/image34.wmf" /><Relationship Id="rId62" Type="http://schemas.openxmlformats.org/officeDocument/2006/relationships/oleObject" Target="embeddings/oleObject24.bin" /><Relationship Id="rId63" Type="http://schemas.openxmlformats.org/officeDocument/2006/relationships/image" Target="media/image35.png" /><Relationship Id="rId64" Type="http://schemas.openxmlformats.org/officeDocument/2006/relationships/image" Target="media/image36.wmf" /><Relationship Id="rId65" Type="http://schemas.openxmlformats.org/officeDocument/2006/relationships/oleObject" Target="embeddings/oleObject25.bin" /><Relationship Id="rId66" Type="http://schemas.openxmlformats.org/officeDocument/2006/relationships/image" Target="media/image37.wmf" /><Relationship Id="rId67" Type="http://schemas.openxmlformats.org/officeDocument/2006/relationships/oleObject" Target="embeddings/oleObject26.bin" /><Relationship Id="rId68" Type="http://schemas.openxmlformats.org/officeDocument/2006/relationships/image" Target="media/image38.wmf" /><Relationship Id="rId69" Type="http://schemas.openxmlformats.org/officeDocument/2006/relationships/oleObject" Target="embeddings/oleObject27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9.wmf" /><Relationship Id="rId71" Type="http://schemas.openxmlformats.org/officeDocument/2006/relationships/oleObject" Target="embeddings/oleObject28.bin" /><Relationship Id="rId72" Type="http://schemas.openxmlformats.org/officeDocument/2006/relationships/oleObject" Target="embeddings/oleObject29.bin" /><Relationship Id="rId73" Type="http://schemas.openxmlformats.org/officeDocument/2006/relationships/image" Target="media/image40.wmf" /><Relationship Id="rId74" Type="http://schemas.openxmlformats.org/officeDocument/2006/relationships/oleObject" Target="embeddings/oleObject30.bin" /><Relationship Id="rId75" Type="http://schemas.openxmlformats.org/officeDocument/2006/relationships/image" Target="media/image41.wmf" /><Relationship Id="rId76" Type="http://schemas.openxmlformats.org/officeDocument/2006/relationships/oleObject" Target="embeddings/oleObject31.bin" /><Relationship Id="rId77" Type="http://schemas.openxmlformats.org/officeDocument/2006/relationships/image" Target="media/image42.png" /><Relationship Id="rId78" Type="http://schemas.openxmlformats.org/officeDocument/2006/relationships/image" Target="media/image43.wmf" /><Relationship Id="rId79" Type="http://schemas.openxmlformats.org/officeDocument/2006/relationships/oleObject" Target="embeddings/oleObject32.bin" /><Relationship Id="rId8" Type="http://schemas.openxmlformats.org/officeDocument/2006/relationships/image" Target="media/image3.wmf" /><Relationship Id="rId80" Type="http://schemas.openxmlformats.org/officeDocument/2006/relationships/image" Target="media/image44.wmf" /><Relationship Id="rId81" Type="http://schemas.openxmlformats.org/officeDocument/2006/relationships/oleObject" Target="embeddings/oleObject33.bin" /><Relationship Id="rId82" Type="http://schemas.openxmlformats.org/officeDocument/2006/relationships/image" Target="media/image45.wmf" /><Relationship Id="rId83" Type="http://schemas.openxmlformats.org/officeDocument/2006/relationships/oleObject" Target="embeddings/oleObject34.bin" /><Relationship Id="rId84" Type="http://schemas.openxmlformats.org/officeDocument/2006/relationships/oleObject" Target="embeddings/oleObject35.bin" /><Relationship Id="rId85" Type="http://schemas.openxmlformats.org/officeDocument/2006/relationships/image" Target="media/image46.png" /><Relationship Id="rId86" Type="http://schemas.openxmlformats.org/officeDocument/2006/relationships/image" Target="media/image47.wmf" /><Relationship Id="rId87" Type="http://schemas.openxmlformats.org/officeDocument/2006/relationships/oleObject" Target="embeddings/oleObject36.bin" /><Relationship Id="rId88" Type="http://schemas.openxmlformats.org/officeDocument/2006/relationships/image" Target="media/image48.wmf" /><Relationship Id="rId89" Type="http://schemas.openxmlformats.org/officeDocument/2006/relationships/oleObject" Target="embeddings/oleObject37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9.wmf" /><Relationship Id="rId91" Type="http://schemas.openxmlformats.org/officeDocument/2006/relationships/oleObject" Target="embeddings/oleObject38.bin" /><Relationship Id="rId92" Type="http://schemas.openxmlformats.org/officeDocument/2006/relationships/oleObject" Target="embeddings/oleObject39.bin" /><Relationship Id="rId93" Type="http://schemas.openxmlformats.org/officeDocument/2006/relationships/image" Target="media/image50.png" /><Relationship Id="rId94" Type="http://schemas.openxmlformats.org/officeDocument/2006/relationships/image" Target="media/image51.png" /><Relationship Id="rId95" Type="http://schemas.openxmlformats.org/officeDocument/2006/relationships/image" Target="media/image52.png" /><Relationship Id="rId96" Type="http://schemas.openxmlformats.org/officeDocument/2006/relationships/image" Target="media/image53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4.wmf" /><Relationship Id="rId99" Type="http://schemas.openxmlformats.org/officeDocument/2006/relationships/oleObject" Target="embeddings/oleObject41.bin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