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338AB86">
      <w:pPr>
        <w:spacing w:line="400" w:lineRule="exact"/>
        <w:jc w:val="center"/>
        <w:rPr>
          <w:rFonts w:ascii="Times New Roman" w:eastAsia="楷体_GB2312" w:hAnsi="Times New Roman" w:cs="Times New Roman" w:hint="default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10896600</wp:posOffset>
            </wp:positionH>
            <wp:positionV relativeFrom="topMargin">
              <wp:posOffset>11582400</wp:posOffset>
            </wp:positionV>
            <wp:extent cx="317500" cy="406400"/>
            <wp:wrapNone/>
            <wp:docPr id="1000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82525894"/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t>202</w:t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t>—202</w:t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t>学年度</w:t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  <w:lang w:val="en-US" w:eastAsia="zh-CN"/>
        </w:rPr>
        <w:t>上</w:t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t>学期2024级</w:t>
      </w:r>
    </w:p>
    <w:p w14:paraId="0018F40C">
      <w:pPr>
        <w:spacing w:line="400" w:lineRule="exact"/>
        <w:jc w:val="center"/>
        <w:rPr>
          <w:rFonts w:ascii="Times New Roman" w:eastAsia="隶书" w:hAnsi="Times New Roman" w:cs="Times New Roman" w:hint="default"/>
          <w:sz w:val="36"/>
          <w:szCs w:val="36"/>
        </w:rPr>
      </w:pPr>
      <w:bookmarkStart w:id="1" w:name="_GoBack"/>
      <w:bookmarkEnd w:id="1"/>
      <w:r>
        <w:rPr>
          <w:rFonts w:ascii="Times New Roman" w:eastAsia="隶书" w:hAnsi="Times New Roman" w:cs="Times New Roman" w:hint="default"/>
          <w:sz w:val="36"/>
          <w:szCs w:val="36"/>
          <w:lang w:val="en-US" w:eastAsia="zh-CN"/>
        </w:rPr>
        <w:t>10月月考物理</w:t>
      </w:r>
      <w:r>
        <w:rPr>
          <w:rFonts w:ascii="Times New Roman" w:eastAsia="隶书" w:hAnsi="Times New Roman" w:cs="Times New Roman" w:hint="default"/>
          <w:sz w:val="36"/>
          <w:szCs w:val="36"/>
        </w:rPr>
        <w:t>试卷</w:t>
      </w:r>
    </w:p>
    <w:p w14:paraId="585724F5">
      <w:pPr>
        <w:spacing w:line="400" w:lineRule="exact"/>
        <w:jc w:val="center"/>
        <w:rPr>
          <w:rFonts w:ascii="Times New Roman" w:eastAsia="楷体_GB2312" w:hAnsi="Times New Roman" w:cs="Times New Roman" w:hint="default"/>
          <w:szCs w:val="21"/>
          <w:lang w:val="en-US" w:eastAsia="zh-CN"/>
        </w:rPr>
      </w:pPr>
      <w:r>
        <w:rPr>
          <w:rFonts w:ascii="Times New Roman" w:eastAsia="楷体_GB2312" w:hAnsi="Times New Roman" w:cs="Times New Roman" w:hint="default"/>
        </w:rPr>
        <w:t>命题人：</w:t>
      </w:r>
      <w:r>
        <w:rPr>
          <w:rFonts w:ascii="Times New Roman" w:eastAsia="楷体_GB2312" w:hAnsi="Times New Roman" w:cs="Times New Roman" w:hint="default"/>
          <w:lang w:val="en-US" w:eastAsia="zh-CN"/>
        </w:rPr>
        <w:t>李开科</w:t>
      </w:r>
      <w:r>
        <w:rPr>
          <w:rFonts w:ascii="Times New Roman" w:eastAsia="楷体_GB2312" w:hAnsi="Times New Roman" w:cs="Times New Roman" w:hint="default"/>
        </w:rPr>
        <w:t xml:space="preserve">   </w:t>
      </w:r>
      <w:r>
        <w:rPr>
          <w:rFonts w:ascii="Times New Roman" w:eastAsia="楷体_GB2312" w:hAnsi="Times New Roman" w:cs="Times New Roman" w:hint="default"/>
          <w:lang w:val="en-US" w:eastAsia="zh-CN"/>
        </w:rPr>
        <w:t xml:space="preserve">  </w:t>
      </w:r>
      <w:r>
        <w:rPr>
          <w:rFonts w:ascii="Times New Roman" w:eastAsia="楷体_GB2312" w:hAnsi="Times New Roman" w:cs="Times New Roman" w:hint="default"/>
        </w:rPr>
        <w:t>审题人：</w:t>
      </w:r>
      <w:r>
        <w:rPr>
          <w:rFonts w:ascii="Times New Roman" w:eastAsia="楷体_GB2312" w:hAnsi="Times New Roman" w:cs="Times New Roman" w:hint="default"/>
          <w:lang w:val="en-US" w:eastAsia="zh-CN"/>
        </w:rPr>
        <w:t>高胜华</w:t>
      </w:r>
    </w:p>
    <w:bookmarkEnd w:id="0"/>
    <w:p w14:paraId="4E258DED">
      <w:pPr>
        <w:spacing w:line="288" w:lineRule="auto"/>
        <w:jc w:val="center"/>
        <w:rPr>
          <w:rFonts w:ascii="Times New Roman" w:eastAsia="楷体_GB2312" w:hAnsi="Times New Roman" w:cs="Times New Roman" w:hint="eastAsia"/>
          <w:lang w:val="en-US" w:eastAsia="zh-CN"/>
        </w:rPr>
      </w:pPr>
      <w:r>
        <w:rPr>
          <w:rFonts w:ascii="Times New Roman" w:eastAsia="楷体_GB2312" w:hAnsi="Times New Roman" w:cs="Times New Roman" w:hint="eastAsia"/>
          <w:lang w:val="en-US" w:eastAsia="zh-CN"/>
        </w:rPr>
        <w:t xml:space="preserve"> </w:t>
      </w:r>
    </w:p>
    <w:p w14:paraId="0E603B00">
      <w:pPr>
        <w:spacing w:line="288" w:lineRule="auto"/>
        <w:jc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满分100分。考试用时75分钟。</w:t>
      </w:r>
    </w:p>
    <w:p w14:paraId="0CC1F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eastAsia="宋体" w:hAnsi="Times New Roman" w:cs="Times New Roman" w:hint="default"/>
          <w:b/>
          <w:bCs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>一、选择题：本题共10小题，每题4分，共40分。在每小题给出的四个选项中，第1-7题只有一项符合题目要求，第8-10题有多项符合题目要求，每小题全部选对的得4分，选对但不全对的得2分，有选错的得0分。</w:t>
      </w:r>
    </w:p>
    <w:p w14:paraId="58BB5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9" w:hanging="319" w:leftChars="0" w:hangingChars="15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物理学的发展离不开科学家们的贡献，他们的发现和研究成果对生活生产产生了很大的影响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下列符合物理学史的是（　　）</w:t>
      </w:r>
    </w:p>
    <w:p w14:paraId="0E895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库仑提出库仑定律，引入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eastAsia="宋体" w:hAnsi="Times New Roman" w:cs="Times New Roman" w:hint="default"/>
          <w:sz w:val="21"/>
          <w:szCs w:val="21"/>
        </w:rPr>
        <w:t>电场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”</w:t>
      </w:r>
      <w:r>
        <w:rPr>
          <w:rFonts w:ascii="Times New Roman" w:eastAsia="宋体" w:hAnsi="Times New Roman" w:cs="Times New Roman" w:hint="default"/>
          <w:sz w:val="21"/>
          <w:szCs w:val="21"/>
        </w:rPr>
        <w:t>的概念来描述电场的真实存在</w:t>
      </w:r>
    </w:p>
    <w:p w14:paraId="2C25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通电螺线管的磁场与条形磁铁的磁场相似，安培由此受到启发提出分子电流假说</w:t>
      </w:r>
    </w:p>
    <w:p w14:paraId="48E7B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奥斯特发现了电磁感应现象，法拉第发现了电流的磁效应</w:t>
      </w:r>
    </w:p>
    <w:p w14:paraId="4BD2C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牛顿提出了万有引力定律，成为第一个用理论算出地球质量的科学家</w:t>
      </w:r>
    </w:p>
    <w:p w14:paraId="1144D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8" w:hanging="338" w:leftChars="0" w:hangingChars="161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265430</wp:posOffset>
            </wp:positionV>
            <wp:extent cx="1294765" cy="1184910"/>
            <wp:effectExtent l="0" t="0" r="635" b="15240"/>
            <wp:wrapSquare wrapText="bothSides"/>
            <wp:docPr id="15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0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</w:t>
      </w:r>
      <w:bookmarkStart w:id="2" w:name="80df0cac-b5a5-4436-8c41-c04b8b65e54c"/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甲、乙两质点在同一直线上运动。甲、乙运动的速度-时间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(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v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−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t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)</m:t>
        </m:r>
      </m:oMath>
      <w:r>
        <w:rPr>
          <w:rFonts w:ascii="Times New Roman" w:eastAsia="宋体" w:hAnsi="Times New Roman" w:cs="Times New Roman" w:hint="default"/>
          <w:sz w:val="21"/>
          <w:szCs w:val="21"/>
        </w:rPr>
        <w:t>或位移-时间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(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x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−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t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)</m:t>
        </m:r>
      </m:oMath>
      <w:r>
        <w:rPr>
          <w:rFonts w:ascii="Times New Roman" w:eastAsia="宋体" w:hAnsi="Times New Roman" w:cs="Times New Roman" w:hint="default"/>
          <w:sz w:val="21"/>
          <w:szCs w:val="21"/>
        </w:rPr>
        <w:t>图像如图所示。在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t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=</m:t>
        </m:r>
        <m:sSub>
          <m:sSub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</w:rPr>
              <m:t>1</m:t>
            </m:r>
          </m:sub>
        </m:sSub>
      </m:oMath>
      <w:r>
        <w:rPr>
          <w:rFonts w:ascii="Times New Roman" w:eastAsia="宋体" w:hAnsi="Times New Roman" w:cs="Times New Roman" w:hint="default"/>
          <w:sz w:val="21"/>
          <w:szCs w:val="21"/>
        </w:rPr>
        <w:t>时刻，两个质点刚好相遇，则关于两质点在</w:t>
      </w:r>
      <m:oMath>
        <m:sSub>
          <m:sSub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∼</m:t>
        </m:r>
        <m:sSub>
          <m:sSubPr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</w:rPr>
              <m:t>2</m:t>
            </m:r>
          </m:sub>
        </m:sSub>
      </m:oMath>
      <w:r>
        <w:rPr>
          <w:rFonts w:ascii="Times New Roman" w:eastAsia="宋体" w:hAnsi="Times New Roman" w:cs="Times New Roman" w:hint="default"/>
          <w:sz w:val="21"/>
          <w:szCs w:val="21"/>
        </w:rPr>
        <w:t>时间内的运动，下列说法正确的是（ 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</w:rPr>
        <w:t>）</w:t>
      </w:r>
      <w:bookmarkEnd w:id="2"/>
    </w:p>
    <w:p w14:paraId="5946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6" w:firstLine="0" w:leftChars="160" w:firstLineChars="0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若是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v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−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t</m:t>
        </m:r>
      </m:oMath>
      <w:r>
        <w:rPr>
          <w:rFonts w:ascii="Times New Roman" w:eastAsia="宋体" w:hAnsi="Times New Roman" w:cs="Times New Roman" w:hint="default"/>
          <w:sz w:val="21"/>
          <w:szCs w:val="21"/>
        </w:rPr>
        <w:t>图像，则两质点的运动方向先相反后相同</w:t>
      </w:r>
    </w:p>
    <w:p w14:paraId="0450B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6" w:firstLine="0" w:leftChars="160" w:firstLineChars="0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若是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v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−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t</m:t>
        </m:r>
      </m:oMath>
      <w:r>
        <w:rPr>
          <w:rFonts w:ascii="Times New Roman" w:eastAsia="宋体" w:hAnsi="Times New Roman" w:cs="Times New Roman" w:hint="default"/>
          <w:sz w:val="21"/>
          <w:szCs w:val="21"/>
        </w:rPr>
        <w:t>图像，则两质点间的距离不断增大</w:t>
      </w:r>
    </w:p>
    <w:p w14:paraId="5666A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6" w:firstLine="0" w:leftChars="160" w:firstLineChars="0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若是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x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−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t</m:t>
        </m:r>
      </m:oMath>
      <w:r>
        <w:rPr>
          <w:rFonts w:ascii="Times New Roman" w:eastAsia="宋体" w:hAnsi="Times New Roman" w:cs="Times New Roman" w:hint="default"/>
          <w:sz w:val="21"/>
          <w:szCs w:val="21"/>
        </w:rPr>
        <w:t>图像，则乙的速度一直大于甲的速度</w:t>
      </w:r>
    </w:p>
    <w:p w14:paraId="00471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6" w:firstLine="0" w:leftChars="160" w:firstLineChars="0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若是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x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</w:rPr>
          <m:t>−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</w:rPr>
          <m:t>t</m:t>
        </m:r>
      </m:oMath>
      <w:r>
        <w:rPr>
          <w:rFonts w:ascii="Times New Roman" w:eastAsia="宋体" w:hAnsi="Times New Roman" w:cs="Times New Roman" w:hint="default"/>
          <w:sz w:val="21"/>
          <w:szCs w:val="21"/>
        </w:rPr>
        <w:t>图像，则甲与乙的速度方向始终相同</w:t>
      </w:r>
    </w:p>
    <w:p w14:paraId="399C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8" w:hanging="338" w:leftChars="0" w:hangingChars="161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3973195</wp:posOffset>
            </wp:positionH>
            <wp:positionV relativeFrom="paragraph">
              <wp:posOffset>485775</wp:posOffset>
            </wp:positionV>
            <wp:extent cx="1562100" cy="953770"/>
            <wp:effectExtent l="0" t="0" r="0" b="1143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3．</w:t>
      </w:r>
      <w:r>
        <w:rPr>
          <w:rFonts w:ascii="Times New Roman" w:eastAsia="宋体" w:hAnsi="Times New Roman" w:cs="Times New Roman" w:hint="default"/>
          <w:sz w:val="21"/>
          <w:szCs w:val="21"/>
        </w:rPr>
        <w:t>如图，质量为m、长为L的直导线用两根轻质绝缘细线悬挂于OO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，并处于匀强磁场中、当导线中通以沿y正方向的电流I，且导线保持静止时，细线与竖直方向的夹角为θ。则磁感应强度的方向和大小可能是（　　）</w:t>
      </w:r>
    </w:p>
    <w:p w14:paraId="7C8F6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258" w:leftChars="0" w:firstLineChars="123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A．x负向，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mg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ILtan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/>
              </w:rPr>
              <m:t>θ</m:t>
            </m:r>
          </m:den>
        </m:f>
      </m:oMath>
      <w:r>
        <w:rPr>
          <w:rFonts w:ascii="Times New Roman" w:eastAsia="宋体" w:hAnsi="Times New Roman" w:cs="Times New Roman" w:hint="default"/>
          <w:i w:val="0"/>
          <w:sz w:val="21"/>
          <w:szCs w:val="21"/>
          <w:lang w:val="en-US" w:eastAsia="zh-CN"/>
        </w:rPr>
        <w:t xml:space="preserve">      </w:t>
      </w:r>
      <w:r>
        <w:rPr>
          <w:rFonts w:ascii="Times New Roman" w:eastAsia="宋体" w:hAnsi="Times New Roman" w:cs="Times New Roman" w:hint="default"/>
          <w:sz w:val="21"/>
          <w:szCs w:val="21"/>
        </w:rPr>
        <w:t>B．y正向，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mgtan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/>
              </w:rPr>
              <m:t>θ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IL</m:t>
            </m:r>
          </m:den>
        </m:f>
      </m:oMath>
    </w:p>
    <w:p w14:paraId="023C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258" w:leftChars="0" w:firstLineChars="123"/>
        <w:textAlignment w:val="auto"/>
        <w:rPr>
          <w:rFonts w:ascii="Times New Roman" w:eastAsia="宋体" w:hAnsi="Times New Roman" w:cs="Times New Roman" w:hint="default"/>
          <w:i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C．z负向，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mg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IL</m:t>
            </m:r>
          </m:den>
        </m:f>
      </m:oMath>
      <w:r>
        <w:rPr>
          <w:rFonts w:ascii="Times New Roman" w:eastAsia="宋体" w:hAnsi="Times New Roman" w:cs="Times New Roman" w:hint="default"/>
          <w:i w:val="0"/>
          <w:sz w:val="21"/>
          <w:szCs w:val="21"/>
          <w:lang w:val="en-US" w:eastAsia="zh-CN"/>
        </w:rPr>
        <w:t xml:space="preserve">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D．沿悬线向下，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mgsin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/>
              </w:rPr>
              <m:t>θ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IL</m:t>
            </m:r>
          </m:den>
        </m:f>
      </m:oMath>
    </w:p>
    <w:p w14:paraId="4C98C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8" w:hanging="338" w:leftChars="0" w:hangingChars="161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317500</wp:posOffset>
            </wp:positionV>
            <wp:extent cx="1744980" cy="1007110"/>
            <wp:effectExtent l="0" t="0" r="7620" b="2540"/>
            <wp:wrapSquare wrapText="bothSides"/>
            <wp:docPr id="13" name="图片 13" descr="学科网(www.zxxk.com)--教育资源门户，提供试卷、教案、课件、论文、素材以及各类教学资源下载，还有大量而丰富的教学相关资讯！ RHlF3hqxI5L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以及各类教学资源下载，还有大量而丰富的教学相关资讯！ RHlF3hqxI5L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4．</w:t>
      </w:r>
      <w:r>
        <w:rPr>
          <w:rFonts w:ascii="Times New Roman" w:eastAsia="宋体" w:hAnsi="Times New Roman" w:cs="Times New Roman" w:hint="default"/>
          <w:sz w:val="21"/>
          <w:szCs w:val="21"/>
        </w:rPr>
        <w:t>如图所示，在磁感应强度大小为B的匀强磁场中，放置一通电圆线圈，圆心为O点，线圈平面与磁场垂直。在圆线圈的轴线上有M和N两点，它们到O点的距离相等。已知M点的总磁感应强度大小为零，则N点的总磁感应强度大小为（  ）</w:t>
      </w:r>
    </w:p>
    <w:p w14:paraId="57E44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0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2B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  </w:t>
      </w: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3B</w:t>
      </w:r>
    </w:p>
    <w:p w14:paraId="70731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8" w:hanging="338" w:leftChars="0" w:hangingChars="161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3633470</wp:posOffset>
            </wp:positionH>
            <wp:positionV relativeFrom="paragraph">
              <wp:posOffset>668020</wp:posOffset>
            </wp:positionV>
            <wp:extent cx="1898650" cy="1036955"/>
            <wp:effectExtent l="0" t="0" r="6350" b="4445"/>
            <wp:wrapSquare wrapText="bothSides"/>
            <wp:docPr id="100003" name="图片 100003" descr="@@@468c5e1f-4b0b-41fd-ac74-7f45b0cf7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468c5e1f-4b0b-41fd-ac74-7f45b0cf74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5．</w:t>
      </w:r>
      <w:r>
        <w:rPr>
          <w:rFonts w:ascii="Times New Roman" w:eastAsia="宋体" w:hAnsi="Times New Roman" w:cs="Times New Roman" w:hint="default"/>
          <w:sz w:val="21"/>
          <w:szCs w:val="21"/>
        </w:rPr>
        <w:t>一次军事演习中，为了突破敌方关隘，战士爬上陡峭的山头，居高临下向敌方工事内投掷手榴弹，战士在同一位置先后水平投出甲、乙两颗质量均为m的手榴弹，手榴弹从投出的位置到落地点的高度差为h，不计空气阻力，轨迹如图所示，重力加速度为g，下列说法正确的有（　　）</w:t>
      </w:r>
    </w:p>
    <w:p w14:paraId="4ADCC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从投出到落地，甲、乙手榴弹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机械能的减少量为mgh</w:t>
      </w:r>
    </w:p>
    <w:p w14:paraId="7FF2B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手榴弹落地瞬间，甲、乙手榴弹重力的瞬时功率不同</w:t>
      </w:r>
    </w:p>
    <w:p w14:paraId="06F04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从投出到落地，甲、乙手榴弹的动能增加量相同</w:t>
      </w:r>
    </w:p>
    <w:p w14:paraId="211B5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甲在空中运动过程中动量变化比乙大</w:t>
      </w:r>
    </w:p>
    <w:p w14:paraId="1E7E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8" w:hanging="338" w:leftChars="0" w:hangingChars="161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3665220</wp:posOffset>
            </wp:positionH>
            <wp:positionV relativeFrom="paragraph">
              <wp:posOffset>671830</wp:posOffset>
            </wp:positionV>
            <wp:extent cx="1725930" cy="501650"/>
            <wp:effectExtent l="0" t="0" r="1270" b="6350"/>
            <wp:wrapSquare wrapText="bothSides"/>
            <wp:docPr id="26" name="图片 26" descr="@@@e687c7b2-3412-44cd-a8c7-3863b46745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@@@e687c7b2-3412-44cd-a8c7-3863b467451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6</w:t>
      </w:r>
      <w:bookmarkStart w:id="3" w:name="9ebb4496-030c-4740-8122-19842806c900"/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．</w:t>
      </w:r>
      <w:bookmarkEnd w:id="3"/>
      <w:r>
        <w:rPr>
          <w:rFonts w:ascii="Times New Roman" w:eastAsia="宋体" w:hAnsi="Times New Roman" w:cs="Times New Roman" w:hint="default"/>
          <w:sz w:val="21"/>
          <w:szCs w:val="21"/>
        </w:rPr>
        <w:t>一平底煎锅正在炸豆子。假设每个豆子的质量均为m，弹起的豆子均垂直撞击平板锅盖，撞击速度均为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  <w:lang w:val="en-US" w:eastAsia="zh-CN"/>
          </w:rPr>
          <m:t>v</m:t>
        </m:r>
      </m:oMath>
      <w:r>
        <w:rPr>
          <w:rFonts w:ascii="Times New Roman" w:eastAsia="宋体" w:hAnsi="Times New Roman" w:cs="Times New Roman" w:hint="default"/>
          <w:sz w:val="21"/>
          <w:szCs w:val="21"/>
        </w:rPr>
        <w:t>，每次撞击后速度大小均变为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4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5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sz w:val="21"/>
            <w:szCs w:val="21"/>
            <w:lang w:val="en-US" w:eastAsia="zh-CN"/>
          </w:rPr>
          <m:t>v</m:t>
        </m:r>
      </m:oMath>
      <w:r>
        <w:rPr>
          <w:rFonts w:ascii="Times New Roman" w:eastAsia="宋体" w:hAnsi="Times New Roman" w:cs="Times New Roman" w:hint="default"/>
          <w:sz w:val="21"/>
          <w:szCs w:val="21"/>
        </w:rPr>
        <w:t>，撞击的时间极短，发现质量为M的锅盖刚好被顶起。重力加速度为g，则单位时间撞击锅盖的豆子个数为（　　）</w:t>
      </w:r>
    </w:p>
    <w:p w14:paraId="43C63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258" w:leftChars="0" w:firstLineChars="123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Mg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mv</m:t>
            </m:r>
          </m:den>
        </m:f>
      </m:oMath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  </w:t>
      </w:r>
      <w:r>
        <w:rPr>
          <w:rFonts w:ascii="Times New Roman" w:eastAsia="宋体" w:hAnsi="Times New Roman" w:cs="Times New Roman" w:hint="default"/>
          <w:sz w:val="21"/>
          <w:szCs w:val="21"/>
        </w:rPr>
        <w:t>B．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5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Mg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9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mv</m:t>
            </m:r>
          </m:den>
        </m:f>
      </m:oMath>
      <w:r>
        <w:rPr>
          <w:rFonts w:ascii="Times New Roman" w:eastAsia="宋体" w:hAnsi="Times New Roman" w:cs="Times New Roman" w:hint="default"/>
          <w:i w:val="0"/>
          <w:sz w:val="21"/>
          <w:szCs w:val="21"/>
          <w:lang w:val="en-US" w:eastAsia="zh-CN"/>
        </w:rPr>
        <w:t xml:space="preserve">       </w:t>
      </w:r>
      <w:r>
        <w:rPr>
          <w:rFonts w:ascii="Times New Roman" w:eastAsia="宋体" w:hAnsi="Times New Roman" w:cs="Times New Roman" w:hint="default"/>
          <w:sz w:val="21"/>
          <w:szCs w:val="21"/>
        </w:rPr>
        <w:t>C．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4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Mg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5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mv</m:t>
            </m:r>
          </m:den>
        </m:f>
      </m:oMath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 </w:t>
      </w:r>
      <w:r>
        <w:rPr>
          <w:rFonts w:ascii="Times New Roman" w:eastAsia="宋体" w:hAnsi="Times New Roman" w:cs="Times New Roman" w:hint="default"/>
          <w:sz w:val="21"/>
          <w:szCs w:val="21"/>
        </w:rPr>
        <w:t>D．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Mg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5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mv</m:t>
            </m:r>
          </m:den>
        </m:f>
      </m:oMath>
    </w:p>
    <w:p w14:paraId="32C6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38" w:hanging="338" w:leftChars="0" w:hangingChars="161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3284855</wp:posOffset>
            </wp:positionH>
            <wp:positionV relativeFrom="paragraph">
              <wp:posOffset>1285875</wp:posOffset>
            </wp:positionV>
            <wp:extent cx="2219325" cy="730250"/>
            <wp:effectExtent l="0" t="0" r="9525" b="12700"/>
            <wp:wrapSquare wrapText="bothSides"/>
            <wp:docPr id="9" name="图片 9" descr="学科网(www.zxxk.com)--教育资源门户，提供试卷、教案、课件、论文、素材以及各类教学资源下载，还有大量而丰富的教学相关资讯！ RHlF3hqxI5L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以及各类教学资源下载，还有大量而丰富的教学相关资讯！ RHlF3hqxI5L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如图所示，薄板B放在倾角为30°的光滑斜面上，斜面固定且足够长，薄板的下端位于斜面底端，上端通过轻绳与固定在地面上的电动机连接，轻绳跨过定滑轮，定滑轮质量与摩擦均不计，斜面上方的细绳与斜面平行。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t=0</w:t>
      </w:r>
      <w:r>
        <w:rPr>
          <w:rFonts w:ascii="Times New Roman" w:eastAsia="宋体" w:hAnsi="Times New Roman" w:cs="Times New Roman" w:hint="default"/>
          <w:sz w:val="21"/>
          <w:szCs w:val="21"/>
        </w:rPr>
        <w:t>时刻，一小物块A从薄板上端由静止释放的同时，薄板在电动机带动下由静止开始沿斜面向上做加速度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vertAlign w:val="baseline"/>
          <w:lang w:val="en-US" w:eastAsia="zh-CN"/>
        </w:rPr>
        <w:t>=2m/s</w:t>
      </w:r>
      <w:r>
        <w:rPr>
          <w:rFonts w:ascii="Times New Roman" w:eastAsia="宋体" w:hAnsi="Times New Roman" w:cs="Times New Roman" w:hint="default"/>
          <w:sz w:val="21"/>
          <w:szCs w:val="21"/>
          <w:vertAlign w:val="super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的匀加速直线运动。已知薄板长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L=1m</w:t>
      </w:r>
      <w:r>
        <w:rPr>
          <w:rFonts w:ascii="Times New Roman" w:eastAsia="宋体" w:hAnsi="Times New Roman" w:cs="Times New Roman" w:hint="default"/>
          <w:sz w:val="21"/>
          <w:szCs w:val="21"/>
        </w:rPr>
        <w:t>，小物块A的质量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vertAlign w:val="baseline"/>
          <w:lang w:val="en-US" w:eastAsia="zh-CN"/>
        </w:rPr>
        <w:t>=4</w:t>
      </w:r>
      <w:r>
        <w:rPr>
          <w:rFonts w:ascii="Times New Roman" w:eastAsia="宋体" w:hAnsi="Times New Roman" w:cs="Times New Roman" w:hint="default"/>
          <w:sz w:val="21"/>
          <w:szCs w:val="21"/>
        </w:rPr>
        <w:t>kg，薄板B的质量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vertAlign w:val="baseline"/>
          <w:lang w:val="en-US" w:eastAsia="zh-CN"/>
        </w:rPr>
        <w:t>=1</w:t>
      </w:r>
      <w:r>
        <w:rPr>
          <w:rFonts w:ascii="Times New Roman" w:eastAsia="宋体" w:hAnsi="Times New Roman" w:cs="Times New Roman" w:hint="default"/>
          <w:sz w:val="21"/>
          <w:szCs w:val="21"/>
        </w:rPr>
        <w:t>kg，A、B间的动摩擦因数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4"/>
            <w:szCs w:val="24"/>
          </w:rPr>
          <m:t>μ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4"/>
            <w:szCs w:val="24"/>
            <w:lang w:val="en-US" w:eastAsia="zh-CN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sz w:val="24"/>
                <w:szCs w:val="24"/>
                <w:lang w:val="en-US" w:eastAsia="zh-CN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4"/>
                <w:szCs w:val="24"/>
                <w:lang w:val="en-US" w:eastAsia="zh-CN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 w:hint="default"/>
                    <w:sz w:val="24"/>
                    <w:szCs w:val="24"/>
                    <w:lang w:val="en-US" w:eastAsia="zh-CN"/>
                  </w:rPr>
                </m:ctrlPr>
              </m:radPr>
              <m:deg>
                <m:ctrlPr>
                  <w:rPr>
                    <w:rFonts w:ascii="Cambria Math" w:eastAsia="宋体" w:hAnsi="Cambria Math" w:cs="Times New Roman" w:hint="default"/>
                    <w:sz w:val="24"/>
                    <w:szCs w:val="24"/>
                    <w:lang w:val="en-US" w:eastAsia="zh-CN"/>
                  </w:rPr>
                </m:ctrlPr>
              </m:deg>
              <m:e>
                <m:ctrlPr>
                  <w:rPr>
                    <w:rFonts w:ascii="Cambria Math" w:eastAsia="宋体" w:hAnsi="Cambria Math" w:cs="Times New Roman" w:hint="default"/>
                    <w:sz w:val="24"/>
                    <w:szCs w:val="24"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4"/>
                    <w:szCs w:val="24"/>
                    <w:lang w:val="en-US" w:eastAsia="zh-CN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Times New Roman" w:hint="default"/>
                <w:sz w:val="24"/>
                <w:szCs w:val="24"/>
                <w:lang w:val="en-US" w:eastAsia="zh-CN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4"/>
                <w:szCs w:val="24"/>
                <w:lang w:val="en-US" w:eastAsia="zh-CN"/>
              </w:rPr>
              <m:t>6</m:t>
            </m:r>
          </m:den>
        </m:f>
      </m:oMath>
      <w:r>
        <w:rPr>
          <w:rFonts w:ascii="Times New Roman" w:eastAsia="宋体" w:hAnsi="Times New Roman" w:cs="Times New Roman" w:hint="default"/>
          <w:sz w:val="21"/>
          <w:szCs w:val="21"/>
        </w:rPr>
        <w:t>。下列说法正确的是（　　）</w:t>
      </w:r>
    </w:p>
    <w:p w14:paraId="367D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76" w:hanging="380" w:leftChars="141" w:hangingChars="181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从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t=0</w:t>
      </w:r>
      <w:r>
        <w:rPr>
          <w:rFonts w:ascii="Times New Roman" w:eastAsia="宋体" w:hAnsi="Times New Roman" w:cs="Times New Roman" w:hint="default"/>
          <w:sz w:val="21"/>
          <w:szCs w:val="21"/>
        </w:rPr>
        <w:t>到小物块A离开薄板前，细绳对薄板B的拉力为1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5</w:t>
      </w:r>
      <w:r>
        <w:rPr>
          <w:rFonts w:ascii="Times New Roman" w:eastAsia="宋体" w:hAnsi="Times New Roman" w:cs="Times New Roman" w:hint="default"/>
          <w:sz w:val="21"/>
          <w:szCs w:val="21"/>
        </w:rPr>
        <w:t>N</w:t>
      </w:r>
    </w:p>
    <w:p w14:paraId="220C1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小物块A离开B板时的速度为</w:t>
      </w:r>
      <m:oMath>
        <m:rad>
          <m:radPr>
            <m:degHide/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</w:rPr>
            </m:ctrlPr>
          </m:deg>
          <m:e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5</m:t>
            </m:r>
          </m:e>
        </m:rad>
      </m:oMath>
      <w:r>
        <w:rPr>
          <w:rFonts w:ascii="Times New Roman" w:eastAsia="宋体" w:hAnsi="Times New Roman" w:cs="Times New Roman" w:hint="default"/>
          <w:sz w:val="21"/>
          <w:szCs w:val="21"/>
        </w:rPr>
        <w:t>m/s</w:t>
      </w:r>
    </w:p>
    <w:p w14:paraId="7EDD1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从开始到A、B分离的过程中电动机对B板所做的功为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68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9</m:t>
            </m:r>
          </m:den>
        </m:f>
      </m:oMath>
      <w:r>
        <w:rPr>
          <w:rFonts w:ascii="Times New Roman" w:eastAsia="宋体" w:hAnsi="Times New Roman" w:cs="Times New Roman" w:hint="default"/>
          <w:sz w:val="21"/>
          <w:szCs w:val="21"/>
        </w:rPr>
        <w:t>J</w:t>
      </w:r>
    </w:p>
    <w:p w14:paraId="1BD49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298" w:leftChars="0" w:firstLineChars="14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从开始到A、B分离的过程中，小物块A与薄板B之间因摩擦产生的内能为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50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9</m:t>
            </m:r>
          </m:den>
        </m:f>
      </m:oMath>
      <w:r>
        <w:rPr>
          <w:rFonts w:ascii="Times New Roman" w:eastAsia="宋体" w:hAnsi="Times New Roman" w:cs="Times New Roman" w:hint="default"/>
          <w:sz w:val="21"/>
          <w:szCs w:val="21"/>
        </w:rPr>
        <w:t>J</w:t>
      </w:r>
    </w:p>
    <w:p w14:paraId="48F27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38" w:hanging="338" w:leftChars="0" w:hangingChars="161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459105</wp:posOffset>
            </wp:positionV>
            <wp:extent cx="1343660" cy="1166495"/>
            <wp:effectExtent l="0" t="0" r="8890" b="14605"/>
            <wp:wrapSquare wrapText="bothSides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8．</w:t>
      </w:r>
      <w:r>
        <w:rPr>
          <w:rFonts w:ascii="Times New Roman" w:eastAsia="宋体" w:hAnsi="Times New Roman" w:cs="Times New Roman" w:hint="default"/>
          <w:sz w:val="21"/>
          <w:szCs w:val="21"/>
        </w:rPr>
        <w:t>某一带正电粒子仅在电场力作用下从M点向N点运动的轨迹如图中的实线所示，图中的虚线a、b、c代表等差等势线。粒子经过M、N两点时的动能分别为Ek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和Ek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default"/>
          <w:sz w:val="21"/>
          <w:szCs w:val="21"/>
        </w:rPr>
        <w:t>，粒子在M、N两点处的加速度大小分别为aM和aN，M、N两点处的电势分别为φ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和φ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default"/>
          <w:sz w:val="21"/>
          <w:szCs w:val="21"/>
        </w:rPr>
        <w:t>，粒子在M、N两点处的电势能分别为Ep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和Ep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default"/>
          <w:sz w:val="21"/>
          <w:szCs w:val="21"/>
        </w:rPr>
        <w:t>，下列判断正确的是（　　）</w:t>
      </w:r>
    </w:p>
    <w:p w14:paraId="2EFD9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319" w:leftChars="0" w:firstLineChars="152"/>
        <w:textAlignment w:val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A．a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＜a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B．Ek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＜Ek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eastAsia"/>
          <w:sz w:val="21"/>
          <w:szCs w:val="21"/>
          <w:vertAlign w:val="subscript"/>
          <w:lang w:val="en-US" w:eastAsia="zh-CN"/>
        </w:rPr>
        <w:t xml:space="preserve">     </w:t>
      </w:r>
      <w:r>
        <w:rPr>
          <w:rFonts w:ascii="Times New Roman" w:eastAsia="宋体" w:hAnsi="Times New Roman" w:cs="Times New Roman" w:hint="default"/>
          <w:sz w:val="21"/>
          <w:szCs w:val="21"/>
        </w:rPr>
        <w:t>C．Ep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＞Ep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default"/>
          <w:sz w:val="21"/>
          <w:szCs w:val="21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ab/>
      </w:r>
      <w:r>
        <w:rPr>
          <w:rFonts w:ascii="Times New Roman" w:eastAsia="宋体" w:hAnsi="Times New Roman" w:cs="Times New Roman" w:hint="default"/>
          <w:sz w:val="21"/>
          <w:szCs w:val="21"/>
        </w:rPr>
        <w:t>D．φ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＜φ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N</w:t>
      </w:r>
    </w:p>
    <w:p w14:paraId="3D134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9" w:hanging="319" w:leftChars="0" w:hangingChars="152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7C53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9" w:hanging="319" w:leftChars="0" w:hangingChars="152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9．</w:t>
      </w:r>
      <w:r>
        <w:rPr>
          <w:rFonts w:ascii="Times New Roman" w:eastAsia="宋体" w:hAnsi="Times New Roman" w:cs="Times New Roman" w:hint="default"/>
          <w:sz w:val="21"/>
          <w:szCs w:val="21"/>
        </w:rPr>
        <w:t>2024年6月25日14时07分，嫦娥六号返回器准确着陆，标志着探月工程取得圆满成功，实现了世界首次月球背面采样返回，为后续载人探月工程打下坚实基础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设想载人飞船通过月地转移轨道被月球捕获，通过变轨先在轨道Ⅲ以速度大小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</w:rPr>
        <w:t>做匀速圆周运动，选准合适时机变轨进入椭圆轨道Ⅱ，其中P、Q两点为椭圆轨道Ⅱ在轨道Ⅰ、Ⅲ处的切点，且经过P、Q两点时速度大小分别为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P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Q</w:t>
      </w:r>
      <w:r>
        <w:rPr>
          <w:rFonts w:ascii="Times New Roman" w:eastAsia="宋体" w:hAnsi="Times New Roman" w:cs="Times New Roman" w:hint="default"/>
          <w:sz w:val="21"/>
          <w:szCs w:val="21"/>
        </w:rPr>
        <w:t>，到达近月点再次变轨到近月轨道Ⅰ以速度大小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做匀速圆周运动（轨道Ⅰ半径等于月球半径），最后安全落在月球上。已知月球半径为R，月球表面重力加速度为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g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0</w:t>
      </w:r>
      <w:r>
        <w:rPr>
          <w:rFonts w:ascii="Times New Roman" w:eastAsia="宋体" w:hAnsi="Times New Roman" w:cs="Times New Roman" w:hint="default"/>
          <w:sz w:val="21"/>
          <w:szCs w:val="21"/>
        </w:rPr>
        <w:t>，轨道Ⅲ距离月球表面高度为h，引力常量为G，下列说法正确的是（　　）</w:t>
      </w:r>
    </w:p>
    <w:p w14:paraId="637F5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298" w:leftChars="0" w:firstLineChars="142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19050</wp:posOffset>
            </wp:positionV>
            <wp:extent cx="1254760" cy="1158875"/>
            <wp:effectExtent l="0" t="0" r="2540" b="9525"/>
            <wp:wrapSquare wrapText="bothSides"/>
            <wp:docPr id="100007" name="图片 100007" descr="学科网(www.zxxk.com)--教育资源门户，提供试卷、教案、课件、论文、素材以及各类教学资源下载，还有大量而丰富的教学相关资讯！ RHlF3hqxI5L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RHlF3hqxI5L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月球平均密度为</w:t>
      </w:r>
      <m:oMath>
        <m:f>
          <m:fPr>
            <m:ctrlPr>
              <w:rPr>
                <w:rFonts w:ascii="Cambria Math" w:eastAsia="宋体" w:hAnsi="Cambria Math" w:cs="Times New Roman" w:hint="default"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3</m:t>
            </m:r>
            <m:sSub>
              <m:sSubPr>
                <m:ctrlPr>
                  <w:rPr>
                    <w:rFonts w:ascii="Cambria Math" w:eastAsia="宋体" w:hAnsi="Cambria Math" w:cs="Times New Roman" w:hint="default"/>
                    <w:sz w:val="28"/>
                    <w:szCs w:val="28"/>
                    <w:lang w:val="en-US" w:eastAsia="zh-CN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sz w:val="28"/>
                    <w:szCs w:val="28"/>
                    <w:lang w:val="en-US" w:eastAsia="zh-CN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sz w:val="28"/>
                    <w:szCs w:val="28"/>
                    <w:lang w:val="en-US" w:eastAsia="zh-CN"/>
                  </w:rPr>
                  <m:t>g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sz w:val="28"/>
                    <w:szCs w:val="28"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8"/>
                    <w:szCs w:val="28"/>
                    <w:lang w:val="en-US" w:eastAsia="zh-CN"/>
                  </w:rPr>
                  <m:t>0</m:t>
                </m:r>
              </m:sub>
            </m:sSub>
          </m:num>
          <m:den>
            <m:ctrlPr>
              <w:rPr>
                <w:rFonts w:ascii="Cambria Math" w:eastAsia="宋体" w:hAnsi="Cambria Math" w:cs="Times New Roman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4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/>
              </w:rPr>
              <m:t>π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GR</m:t>
            </m:r>
          </m:den>
        </m:f>
      </m:oMath>
    </w:p>
    <w:p w14:paraId="2A08D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298" w:leftChars="0" w:firstLineChars="142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8"/>
          <w:szCs w:val="28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8"/>
          <w:szCs w:val="28"/>
          <w:vertAlign w:val="subscript"/>
          <w:lang w:val="en-US" w:eastAsia="zh-CN"/>
        </w:rPr>
        <w:t>P</w:t>
      </w:r>
      <w:r>
        <w:rPr>
          <w:rFonts w:ascii="Times New Roman" w:eastAsia="宋体" w:hAnsi="Times New Roman" w:cs="Times New Roman" w:hint="default"/>
          <w:sz w:val="28"/>
          <w:szCs w:val="28"/>
          <w:vertAlign w:val="baseline"/>
          <w:lang w:val="en-US" w:eastAsia="zh-CN"/>
        </w:rPr>
        <w:t>&gt;</w:t>
      </w:r>
      <w:r>
        <w:rPr>
          <w:rFonts w:ascii="Times New Roman" w:eastAsia="宋体" w:hAnsi="Times New Roman" w:cs="Times New Roman" w:hint="default"/>
          <w:sz w:val="28"/>
          <w:szCs w:val="28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8"/>
          <w:szCs w:val="28"/>
          <w:vertAlign w:val="subscript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8"/>
          <w:szCs w:val="28"/>
          <w:vertAlign w:val="baseline"/>
          <w:lang w:val="en-US" w:eastAsia="zh-CN"/>
        </w:rPr>
        <w:t>&gt;</w:t>
      </w:r>
      <w:r>
        <w:rPr>
          <w:rFonts w:ascii="Times New Roman" w:eastAsia="宋体" w:hAnsi="Times New Roman" w:cs="Times New Roman" w:hint="default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default"/>
          <w:sz w:val="28"/>
          <w:szCs w:val="28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8"/>
          <w:szCs w:val="28"/>
          <w:vertAlign w:val="subscript"/>
          <w:lang w:val="en-US" w:eastAsia="zh-CN"/>
        </w:rPr>
        <w:t>Q</w:t>
      </w:r>
      <w:r>
        <w:rPr>
          <w:rFonts w:ascii="Times New Roman" w:eastAsia="宋体" w:hAnsi="Times New Roman" w:cs="Times New Roman" w:hint="default"/>
          <w:sz w:val="28"/>
          <w:szCs w:val="28"/>
          <w:vertAlign w:val="baseline"/>
          <w:lang w:val="en-US" w:eastAsia="zh-CN"/>
        </w:rPr>
        <w:t>&gt;</w:t>
      </w:r>
      <w:r>
        <w:rPr>
          <w:rFonts w:ascii="Times New Roman" w:eastAsia="宋体" w:hAnsi="Times New Roman" w:cs="Times New Roman" w:hint="default"/>
          <w:sz w:val="28"/>
          <w:szCs w:val="28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8"/>
          <w:szCs w:val="28"/>
          <w:vertAlign w:val="subscript"/>
          <w:lang w:val="en-US" w:eastAsia="zh-CN"/>
        </w:rPr>
        <w:t>3</w:t>
      </w:r>
    </w:p>
    <w:p w14:paraId="1EF4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298" w:leftChars="0" w:firstLineChars="142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载人飞船在P、Q点加速度之比为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sz w:val="21"/>
          <w:szCs w:val="21"/>
          <w:vertAlign w:val="superscript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vertAlign w:val="baseline"/>
          <w:lang w:val="en-US" w:eastAsia="zh-CN"/>
        </w:rPr>
        <w:t>:(R+h)</w:t>
      </w:r>
      <w:r>
        <w:rPr>
          <w:rFonts w:ascii="Times New Roman" w:eastAsia="宋体" w:hAnsi="Times New Roman" w:cs="Times New Roman" w:hint="default"/>
          <w:sz w:val="21"/>
          <w:szCs w:val="21"/>
          <w:vertAlign w:val="superscript"/>
          <w:lang w:val="en-US" w:eastAsia="zh-CN"/>
        </w:rPr>
        <w:t>2</w:t>
      </w:r>
    </w:p>
    <w:p w14:paraId="7975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298" w:leftChars="0" w:firstLineChars="142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载人飞船从Q点到P点所用时间为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</w:rPr>
              <m:t>π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2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R</m:t>
            </m:r>
          </m:den>
        </m:f>
        <m:rad>
          <m:radPr>
            <m:degHide/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radPr>
          <m:deg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deg>
          <m:e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f>
              <m:fPr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</w:rPr>
                </m:ctrlPr>
              </m:fPr>
              <m:num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</w:rPr>
                </m:ctrlPr>
                <m:sSup>
                  <m:sSupPr>
                    <m:ctrlPr>
                      <w:rPr>
                        <w:rFonts w:ascii="Cambria Math" w:eastAsia="宋体" w:hAnsi="Cambria Math" w:cs="Times New Roman" w:hint="default"/>
                        <w:i/>
                        <w:sz w:val="28"/>
                        <w:szCs w:val="28"/>
                      </w:rPr>
                    </m:ctrlPr>
                  </m:sSupPr>
                  <m:e>
                    <m:ctrlPr>
                      <w:rPr>
                        <w:rFonts w:ascii="Cambria Math" w:eastAsia="宋体" w:hAnsi="Cambria Math" w:cs="Times New Roman" w:hint="default"/>
                        <w:i/>
                        <w:sz w:val="28"/>
                        <w:szCs w:val="28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eastAsia="宋体" w:hAnsi="Times New Roman" w:cs="Times New Roman" w:hint="default"/>
                        <w:b w:val="0"/>
                        <w:i w:val="0"/>
                        <w:sz w:val="28"/>
                        <w:szCs w:val="28"/>
                        <w:lang w:val="en-US" w:eastAsia="zh-CN"/>
                      </w:rPr>
                      <m:t>(2</m:t>
                    </m:r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 w:hint="default"/>
                        <w:i/>
                        <w:sz w:val="28"/>
                        <w:szCs w:val="28"/>
                        <w:lang w:val="en-US" w:eastAsia="zh-CN"/>
                      </w:rPr>
                      <m:t>R</m:t>
                    </m:r>
                    <m:r>
                      <m:rPr>
                        <m:nor/>
                        <m:sty m:val="p"/>
                      </m:rPr>
                      <w:rPr>
                        <w:rFonts w:ascii="Times New Roman" w:eastAsia="宋体" w:hAnsi="Times New Roman" w:cs="Times New Roman" w:hint="default"/>
                        <w:b w:val="0"/>
                        <w:i w:val="0"/>
                        <w:sz w:val="28"/>
                        <w:szCs w:val="28"/>
                        <w:lang w:val="en-US" w:eastAsia="zh-CN"/>
                      </w:rPr>
                      <m:t>+ℎ)</m:t>
                    </m:r>
                  </m:e>
                  <m:sup>
                    <m:ctrlPr>
                      <w:rPr>
                        <w:rFonts w:ascii="Cambria Math" w:eastAsia="宋体" w:hAnsi="Cambria Math" w:cs="Times New Roman" w:hint="default"/>
                        <w:i/>
                        <w:sz w:val="28"/>
                        <w:szCs w:val="28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eastAsia="宋体" w:hAnsi="Times New Roman" w:cs="Times New Roman" w:hint="default"/>
                        <w:b w:val="0"/>
                        <w:i w:val="0"/>
                        <w:sz w:val="28"/>
                        <w:szCs w:val="28"/>
                        <w:lang w:val="en-US" w:eastAsia="zh-CN"/>
                      </w:rPr>
                      <m:t>3</m:t>
                    </m:r>
                  </m:sup>
                </m:sSup>
              </m:num>
              <m:den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8"/>
                    <w:szCs w:val="28"/>
                    <w:lang w:val="en-US" w:eastAsia="zh-CN"/>
                  </w:rPr>
                  <m:t>2</m:t>
                </m:r>
                <m:sSub>
                  <m:sSubPr>
                    <m:ctrlPr>
                      <w:rPr>
                        <w:rFonts w:ascii="Cambria Math" w:eastAsia="宋体" w:hAnsi="Cambria Math" w:cs="Times New Roman" w:hint="default"/>
                        <w:i/>
                        <w:sz w:val="28"/>
                        <w:szCs w:val="28"/>
                        <w:lang w:val="en-US" w:eastAsia="zh-CN"/>
                      </w:rPr>
                    </m:ctrlPr>
                  </m:sSubPr>
                  <m:e>
                    <m:ctrlPr>
                      <w:rPr>
                        <w:rFonts w:ascii="Cambria Math" w:eastAsia="宋体" w:hAnsi="Cambria Math" w:cs="Times New Roman" w:hint="default"/>
                        <w:i/>
                        <w:sz w:val="28"/>
                        <w:szCs w:val="28"/>
                        <w:lang w:val="en-US" w:eastAsia="zh-CN"/>
                      </w:rPr>
                    </m:ctrlPr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 w:hint="default"/>
                        <w:i/>
                        <w:sz w:val="28"/>
                        <w:szCs w:val="28"/>
                        <w:lang w:val="en-US" w:eastAsia="zh-CN"/>
                      </w:rPr>
                      <m:t>g</m:t>
                    </m:r>
                  </m:e>
                  <m:sub>
                    <m:ctrlPr>
                      <w:rPr>
                        <w:rFonts w:ascii="Cambria Math" w:eastAsia="宋体" w:hAnsi="Cambria Math" w:cs="Times New Roman" w:hint="default"/>
                        <w:i/>
                        <w:sz w:val="28"/>
                        <w:szCs w:val="28"/>
                        <w:lang w:val="en-US" w:eastAsia="zh-CN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eastAsia="宋体" w:hAnsi="Times New Roman" w:cs="Times New Roman" w:hint="default"/>
                        <w:b w:val="0"/>
                        <w:i w:val="0"/>
                        <w:sz w:val="28"/>
                        <w:szCs w:val="28"/>
                        <w:lang w:val="en-US" w:eastAsia="zh-CN"/>
                      </w:rPr>
                      <m:t>0</m:t>
                    </m:r>
                  </m:sub>
                </m:sSub>
              </m:den>
            </m:f>
          </m:e>
        </m:rad>
      </m:oMath>
    </w:p>
    <w:p w14:paraId="15677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hanging="420" w:leftChars="0" w:hangingChars="200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10．</w:t>
      </w:r>
      <w:r>
        <w:rPr>
          <w:rFonts w:ascii="Times New Roman" w:eastAsia="宋体" w:hAnsi="Times New Roman" w:cs="Times New Roman" w:hint="default"/>
          <w:sz w:val="21"/>
          <w:szCs w:val="21"/>
        </w:rPr>
        <w:t>如图所示，质量为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的带有四分之一光滑圆弧轨道的小车静止置于光滑水平面上，圆弧的半径为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sz w:val="21"/>
          <w:szCs w:val="21"/>
        </w:rPr>
        <w:t>（未知），一质量为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 RHlF3hqxI5LNAx1ODbqMbQ==" style="width:11.25pt;height:9.75pt" o:ole="" coordsize="21600,21600" o:preferrelative="t" filled="f" stroked="f">
            <v:stroke joinstyle="miter"/>
            <v:imagedata r:id="rId14" o:title="eqId294f5ba74cdf695fc9a8a8e52f421328"/>
            <o:lock v:ext="edit" aspectratio="t"/>
            <w10:anchorlock/>
          </v:shape>
          <o:OLEObject Type="Embed" ProgID="Equation.DSMT4" ShapeID="_x0000_i1025" DrawAspect="Content" ObjectID="_1468075725" r:id="rId15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的小球以速度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0</w:t>
      </w:r>
      <w:r>
        <w:rPr>
          <w:rFonts w:ascii="Times New Roman" w:eastAsia="宋体" w:hAnsi="Times New Roman" w:cs="Times New Roman" w:hint="default"/>
          <w:sz w:val="21"/>
          <w:szCs w:val="21"/>
        </w:rPr>
        <w:t>水平冲上小车，恰好达到圆弧的顶端，此时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向前走了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0.25R</w:t>
      </w:r>
      <w:r>
        <w:rPr>
          <w:rFonts w:ascii="Times New Roman" w:eastAsia="宋体" w:hAnsi="Times New Roman" w:cs="Times New Roman" w:hint="default"/>
          <w:sz w:val="21"/>
          <w:szCs w:val="21"/>
        </w:rPr>
        <w:t>，接着小球又返回小车的左端。若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M=2m</w:t>
      </w:r>
      <w:r>
        <w:rPr>
          <w:rFonts w:ascii="Times New Roman" w:eastAsia="宋体" w:hAnsi="Times New Roman" w:cs="Times New Roman" w:hint="default"/>
          <w:sz w:val="21"/>
          <w:szCs w:val="21"/>
        </w:rPr>
        <w:t>，重力加速度为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g</w:t>
      </w:r>
      <w:r>
        <w:rPr>
          <w:rFonts w:ascii="Times New Roman" w:eastAsia="宋体" w:hAnsi="Times New Roman" w:cs="Times New Roman" w:hint="default"/>
          <w:sz w:val="21"/>
          <w:szCs w:val="21"/>
        </w:rPr>
        <w:t>，则（　　）</w:t>
      </w:r>
    </w:p>
    <w:p w14:paraId="7742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整个过程小车和小球组成系统动量和机械能都守恒</w:t>
      </w:r>
    </w:p>
    <w:p w14:paraId="3AEB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3927475</wp:posOffset>
            </wp:positionH>
            <wp:positionV relativeFrom="paragraph">
              <wp:posOffset>47625</wp:posOffset>
            </wp:positionV>
            <wp:extent cx="1419225" cy="952500"/>
            <wp:effectExtent l="0" t="0" r="3175" b="0"/>
            <wp:wrapSquare wrapText="bothSides"/>
            <wp:docPr id="6" name="图片 6" descr="学科网(www.zxxk.com)--教育资源门户，提供试卷、教案、课件、论文、素材以及各类教学资源下载，还有大量而丰富的教学相关资讯！ RHlF3hqxI5L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以及各类教学资源下载，还有大量而丰富的教学相关资讯！ RHlF3hqxI5LNAx1ODbqMbQ==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圆弧的半径为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8"/>
            <w:szCs w:val="28"/>
            <w:lang w:val="en-US" w:eastAsia="zh-CN"/>
          </w:rPr>
          <m:t>R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kern w:val="2"/>
            <w:sz w:val="28"/>
            <w:szCs w:val="28"/>
            <w:lang w:val="en-US" w:eastAsia="zh-CN" w:bidi="ar-SA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kern w:val="2"/>
                <w:sz w:val="28"/>
                <w:szCs w:val="28"/>
                <w:lang w:val="en-US" w:eastAsia="zh-CN" w:bidi="ar-SA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kern w:val="2"/>
                <w:sz w:val="28"/>
                <w:szCs w:val="28"/>
                <w:lang w:val="en-US" w:eastAsia="zh-CN" w:bidi="ar-SA"/>
              </w:rPr>
            </m:ctrlPr>
            <m:sSubSup>
              <m:sSubSupPr>
                <m:ctrlPr>
                  <w:rPr>
                    <w:rFonts w:ascii="Cambria Math" w:eastAsia="宋体" w:hAnsi="Cambria Math" w:cs="Times New Roman" w:hint="default"/>
                    <w:kern w:val="2"/>
                    <w:sz w:val="28"/>
                    <w:szCs w:val="28"/>
                    <w:lang w:val="en-US" w:eastAsia="zh-CN" w:bidi="ar-SA"/>
                  </w:rPr>
                </m:ctrlPr>
              </m:sSubSupPr>
              <m:e>
                <m:ctrlPr>
                  <w:rPr>
                    <w:rFonts w:ascii="Cambria Math" w:eastAsia="宋体" w:hAnsi="Cambria Math" w:cs="Times New Roman" w:hint="default"/>
                    <w:kern w:val="2"/>
                    <w:sz w:val="28"/>
                    <w:szCs w:val="28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kern w:val="2"/>
                    <w:sz w:val="28"/>
                    <w:szCs w:val="28"/>
                    <w:lang w:val="en-US" w:eastAsia="zh-CN" w:bidi="ar-SA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kern w:val="2"/>
                    <w:sz w:val="28"/>
                    <w:szCs w:val="28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kern w:val="2"/>
                    <w:sz w:val="28"/>
                    <w:szCs w:val="28"/>
                    <w:lang w:val="en-US" w:eastAsia="zh-CN" w:bidi="ar-SA"/>
                  </w:rPr>
                  <m:t>0</m:t>
                </m:r>
              </m:sub>
              <m:sup>
                <m:ctrlPr>
                  <w:rPr>
                    <w:rFonts w:ascii="Cambria Math" w:eastAsia="宋体" w:hAnsi="Cambria Math" w:cs="Times New Roman" w:hint="default"/>
                    <w:kern w:val="2"/>
                    <w:sz w:val="28"/>
                    <w:szCs w:val="28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kern w:val="2"/>
                    <w:sz w:val="28"/>
                    <w:szCs w:val="28"/>
                    <w:lang w:val="en-US" w:eastAsia="zh-CN" w:bidi="ar-SA"/>
                  </w:rPr>
                  <m:t>2</m:t>
                </m:r>
              </m:sup>
            </m:sSubSup>
          </m:num>
          <m:den>
            <m:ctrlPr>
              <w:rPr>
                <w:rFonts w:ascii="Cambria Math" w:eastAsia="宋体" w:hAnsi="Cambria Math" w:cs="Times New Roman" w:hint="default"/>
                <w:kern w:val="2"/>
                <w:sz w:val="28"/>
                <w:szCs w:val="28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kern w:val="2"/>
                <w:sz w:val="28"/>
                <w:szCs w:val="28"/>
                <w:lang w:val="en-US" w:eastAsia="zh-CN" w:bidi="ar-SA"/>
              </w:rPr>
              <m:t>3g</m:t>
            </m:r>
          </m:den>
        </m:f>
      </m:oMath>
    </w:p>
    <w:p w14:paraId="04BB6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小球在弧形槽上上升到最大高度所用的时间为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7</m:t>
            </m:r>
            <m:sSub>
              <m:sSubPr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  <w:lang w:val="en-US" w:eastAsia="zh-CN"/>
                  </w:rPr>
                </m:ctrlPr>
              </m:sSubPr>
              <m:e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  <w:lang w:val="en-US" w:eastAsia="zh-CN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sz w:val="28"/>
                    <w:szCs w:val="28"/>
                    <w:lang w:val="en-US" w:eastAsia="zh-CN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8"/>
                    <w:szCs w:val="28"/>
                    <w:lang w:val="en-US" w:eastAsia="zh-CN"/>
                  </w:rPr>
                  <m:t>0</m:t>
                </m:r>
              </m:sub>
            </m:sSub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12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g</m:t>
            </m:r>
          </m:den>
        </m:f>
      </m:oMath>
      <w:r>
        <w:rPr>
          <w:rFonts w:ascii="Times New Roman" w:eastAsia="宋体" w:hAnsi="Times New Roman" w:cs="Times New Roman" w:hint="default"/>
          <w:i w:val="0"/>
          <w:kern w:val="2"/>
          <w:sz w:val="21"/>
          <w:szCs w:val="21"/>
          <w:lang w:val="en-US" w:eastAsia="zh-CN" w:bidi="ar-SA"/>
        </w:rPr>
        <w:t xml:space="preserve"> </w:t>
      </w:r>
    </w:p>
    <w:p w14:paraId="0580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整个过程小球对小车做的功为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4</m:t>
            </m: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8"/>
                <w:szCs w:val="28"/>
                <w:lang w:val="en-US" w:eastAsia="zh-CN"/>
              </w:rPr>
              <m:t>m</m:t>
            </m:r>
            <m:sSubSup>
              <m:sSubSupPr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  <w:lang w:val="en-US" w:eastAsia="zh-CN"/>
                  </w:rPr>
                </m:ctrlPr>
              </m:sSubSupPr>
              <m:e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  <w:lang w:val="en-US" w:eastAsia="zh-CN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sz w:val="28"/>
                    <w:szCs w:val="28"/>
                    <w:lang w:val="en-US" w:eastAsia="zh-CN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8"/>
                    <w:szCs w:val="28"/>
                    <w:lang w:val="en-US" w:eastAsia="zh-CN"/>
                  </w:rPr>
                  <m:t>0</m:t>
                </m:r>
              </m:sub>
              <m:sup>
                <m:ctrlPr>
                  <w:rPr>
                    <w:rFonts w:ascii="Cambria Math" w:eastAsia="宋体" w:hAnsi="Cambria Math" w:cs="Times New Roman" w:hint="default"/>
                    <w:i/>
                    <w:sz w:val="28"/>
                    <w:szCs w:val="28"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sz w:val="28"/>
                    <w:szCs w:val="28"/>
                    <w:lang w:val="en-US" w:eastAsia="zh-CN"/>
                  </w:rPr>
                  <m:t>2</m:t>
                </m:r>
              </m:sup>
            </m:sSubSup>
          </m:num>
          <m:den>
            <m:ctrlPr>
              <w:rPr>
                <w:rFonts w:ascii="Cambria Math" w:eastAsia="宋体" w:hAnsi="Cambria Math" w:cs="Times New Roman" w:hint="default"/>
                <w:i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8"/>
                <w:szCs w:val="28"/>
                <w:lang w:val="en-US" w:eastAsia="zh-CN"/>
              </w:rPr>
              <m:t>9</m:t>
            </m:r>
          </m:den>
        </m:f>
      </m:oMath>
    </w:p>
    <w:p w14:paraId="28FF7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</w:rPr>
      </w:pPr>
      <w:r>
        <w:rPr>
          <w:rFonts w:ascii="Times New Roman" w:eastAsia="黑体" w:hAnsi="Times New Roman" w:cs="Times New Roman" w:hint="default"/>
          <w:b w:val="0"/>
          <w:bCs/>
          <w:color w:val="000000"/>
          <w:sz w:val="21"/>
          <w:szCs w:val="21"/>
        </w:rPr>
        <w:t>二、非选择题：本题共5小题，共60分。</w:t>
      </w:r>
    </w:p>
    <w:p w14:paraId="2ADA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11．（8分）</w:t>
      </w:r>
      <w:r>
        <w:rPr>
          <w:rFonts w:ascii="Times New Roman" w:eastAsia="宋体" w:hAnsi="Times New Roman" w:cs="Times New Roman" w:hint="default"/>
          <w:sz w:val="21"/>
          <w:szCs w:val="21"/>
        </w:rPr>
        <w:t>某实验小组利用下图装置进行实验，探究加速度与力、质量的关系。</w:t>
      </w:r>
    </w:p>
    <w:p w14:paraId="1619D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58420</wp:posOffset>
            </wp:positionV>
            <wp:extent cx="2443480" cy="857250"/>
            <wp:effectExtent l="0" t="0" r="13970" b="0"/>
            <wp:wrapSquare wrapText="bothSides"/>
            <wp:docPr id="27" name="图片 27" descr="@@@8316f10b-9b54-48d1-9c56-4c30aa87e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@@@8316f10b-9b54-48d1-9c56-4c30aa87e7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434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>下列说法中正确的是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</w:t>
      </w:r>
    </w:p>
    <w:p w14:paraId="40DB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78" w:hanging="361" w:leftChars="246" w:hangingChars="172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拉小车的细线应与带滑轮的长木板平行</w:t>
      </w:r>
    </w:p>
    <w:p w14:paraId="42DF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78" w:hanging="361" w:leftChars="246" w:hangingChars="172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实验开始时，先释放小车，再接通电源，打出一条纸带</w:t>
      </w:r>
    </w:p>
    <w:p w14:paraId="1A4A7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78" w:hanging="361" w:leftChars="246" w:hangingChars="172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把木板右端垫高，小车在槽码盘作用下拖动纸带匀速运动，以平衡小车受到的阻力</w:t>
      </w:r>
    </w:p>
    <w:p w14:paraId="22FD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>某次实验得到一条纸带，部分计数点如图所示（每相邻两个计数点间还有4个点未画出），测得s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=6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20cm，s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=6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61cm，s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</w:rPr>
        <w:t>=7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01cm，s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4</w:t>
      </w:r>
      <w:r>
        <w:rPr>
          <w:rFonts w:ascii="Times New Roman" w:eastAsia="宋体" w:hAnsi="Times New Roman" w:cs="Times New Roman" w:hint="default"/>
          <w:sz w:val="21"/>
          <w:szCs w:val="21"/>
        </w:rPr>
        <w:t>=7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43cm，打点计时器所接交流电源频率为50Hz。由此判断：纸带的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端与小车相连（填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eastAsia="宋体" w:hAnsi="Times New Roman" w:cs="Times New Roman" w:hint="default"/>
          <w:sz w:val="21"/>
          <w:szCs w:val="21"/>
        </w:rPr>
        <w:t>左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”</w:t>
      </w:r>
      <w:r>
        <w:rPr>
          <w:rFonts w:ascii="Times New Roman" w:eastAsia="宋体" w:hAnsi="Times New Roman" w:cs="Times New Roman" w:hint="default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eastAsia="宋体" w:hAnsi="Times New Roman" w:cs="Times New Roman" w:hint="default"/>
          <w:sz w:val="21"/>
          <w:szCs w:val="21"/>
        </w:rPr>
        <w:t>右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”</w:t>
      </w:r>
      <w:r>
        <w:rPr>
          <w:rFonts w:ascii="Times New Roman" w:eastAsia="宋体" w:hAnsi="Times New Roman" w:cs="Times New Roman" w:hint="default"/>
          <w:sz w:val="21"/>
          <w:szCs w:val="21"/>
        </w:rPr>
        <w:t>）；小车的加速度为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      </w:t>
      </w:r>
      <w:r>
        <w:rPr>
          <w:rFonts w:ascii="Times New Roman" w:eastAsia="宋体" w:hAnsi="Times New Roman" w:cs="Times New Roman" w:hint="default"/>
          <w:sz w:val="21"/>
          <w:szCs w:val="21"/>
        </w:rPr>
        <w:t>m/s</w:t>
      </w:r>
      <w:r>
        <w:rPr>
          <w:rFonts w:ascii="Times New Roman" w:eastAsia="宋体" w:hAnsi="Times New Roman" w:cs="Times New Roman" w:hint="default"/>
          <w:sz w:val="21"/>
          <w:szCs w:val="21"/>
          <w:vertAlign w:val="superscript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；（结果保留两位有效数字）。</w:t>
      </w:r>
    </w:p>
    <w:p w14:paraId="668B43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4954270" cy="699770"/>
            <wp:effectExtent l="0" t="0" r="11430" b="11430"/>
            <wp:docPr id="28" name="图片 28" descr="@@@76a9bdfc-7260-4534-a765-2e9ed9777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@@@76a9bdfc-7260-4534-a765-2e9ed97776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9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>将槽码及槽码盘的重力视为小车的合力，改变槽码个数多次实验，根据实验数据拟合出如图所示的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26" type="#_x0000_t75" alt="eqId6e95169c325077d864517095badd1220" style="width:26.35pt;height:12.45pt" o:ole="" coordsize="21600,21600" o:preferrelative="t" filled="f" stroked="f">
            <v:stroke joinstyle="miter"/>
            <v:imagedata r:id="rId19" o:title="eqId6e95169c325077d864517095badd1220"/>
            <o:lock v:ext="edit" aspectratio="t"/>
            <w10:anchorlock/>
          </v:shape>
          <o:OLEObject Type="Embed" ProgID="Equation.DSMT4" ShapeID="_x0000_i1026" DrawAspect="Content" ObjectID="_1468075726" r:id="rId2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图像。要想得到一条过原点的直线，下列操作正确的是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</w:p>
    <w:p w14:paraId="4474B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78" w:hanging="361" w:leftChars="246" w:hangingChars="172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增加槽码盘中槽码的个数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</w:t>
      </w:r>
    </w:p>
    <w:p w14:paraId="031A3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78" w:hanging="361" w:leftChars="246" w:hangingChars="172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3479800</wp:posOffset>
            </wp:positionH>
            <wp:positionV relativeFrom="paragraph">
              <wp:posOffset>74295</wp:posOffset>
            </wp:positionV>
            <wp:extent cx="1957705" cy="1790700"/>
            <wp:effectExtent l="0" t="0" r="10795" b="0"/>
            <wp:wrapSquare wrapText="bothSides"/>
            <wp:docPr id="29" name="图片 29" descr="@@@a12083cf-bda0-4368-86a6-606a4343d5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@@@a12083cf-bda0-4368-86a6-606a4343d5c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default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减小木板的倾斜角度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</w:t>
      </w:r>
    </w:p>
    <w:p w14:paraId="59B1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78" w:hanging="361" w:leftChars="246" w:hangingChars="172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增大木板的倾斜角度</w:t>
      </w:r>
    </w:p>
    <w:p w14:paraId="71E43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sz w:val="21"/>
          <w:szCs w:val="21"/>
        </w:rPr>
        <w:t>为探究加速度与力的关系，在改变作用力时，甲同学将放置在实验桌上的槽码依次放在槽码盘上；乙同学将事先放置在小车上的槽码依次移到槽码盘上。在其他实验操作相同的情况下，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  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</w:t>
      </w:r>
      <w:r>
        <w:rPr>
          <w:rFonts w:ascii="Times New Roman" w:eastAsia="宋体" w:hAnsi="Times New Roman" w:cs="Times New Roman" w:hint="default"/>
          <w:sz w:val="21"/>
          <w:szCs w:val="21"/>
        </w:rPr>
        <w:t>（填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eastAsia="宋体" w:hAnsi="Times New Roman" w:cs="Times New Roman" w:hint="default"/>
          <w:sz w:val="21"/>
          <w:szCs w:val="21"/>
        </w:rPr>
        <w:t>甲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”</w:t>
      </w:r>
      <w:r>
        <w:rPr>
          <w:rFonts w:ascii="Times New Roman" w:eastAsia="宋体" w:hAnsi="Times New Roman" w:cs="Times New Roman" w:hint="default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eastAsia="宋体" w:hAnsi="Times New Roman" w:cs="Times New Roman" w:hint="default"/>
          <w:sz w:val="21"/>
          <w:szCs w:val="21"/>
        </w:rPr>
        <w:t>乙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”</w:t>
      </w:r>
      <w:r>
        <w:rPr>
          <w:rFonts w:ascii="Times New Roman" w:eastAsia="宋体" w:hAnsi="Times New Roman" w:cs="Times New Roman" w:hint="default"/>
          <w:sz w:val="21"/>
          <w:szCs w:val="21"/>
        </w:rPr>
        <w:t>）同学的方法可以更好地减小误差，理由</w:t>
      </w:r>
    </w:p>
    <w:p w14:paraId="5B179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是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         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。</w:t>
      </w:r>
    </w:p>
    <w:p w14:paraId="2290C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12．（10分）</w:t>
      </w:r>
      <w:r>
        <w:rPr>
          <w:rFonts w:ascii="Times New Roman" w:eastAsia="宋体" w:hAnsi="Times New Roman" w:cs="Times New Roman" w:hint="default"/>
          <w:sz w:val="21"/>
          <w:szCs w:val="21"/>
        </w:rPr>
        <w:t>多用电表是实验室中常用的测量仪器，如图甲所示为多量程多用电表示意图，其中电流有1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0A、2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5A两个挡，电压有2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5V、10V两个挡，欧姆表有两个挡。</w:t>
      </w:r>
    </w:p>
    <w:p w14:paraId="246D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 xml:space="preserve">     </w:t>
      </w: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5276215" cy="1738630"/>
            <wp:effectExtent l="0" t="0" r="6985" b="1270"/>
            <wp:docPr id="1" name="图片 1" descr="@@@296cd1b0-9061-4a14-aa69-60fd2f2c3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296cd1b0-9061-4a14-aa69-60fd2f2c3e0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73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5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（1）通过一个单刀多掷开关S，B可以分别与触点1、2、3、4、5、6接通，从而实现用多用电表测量不同物理量的功能。</w:t>
      </w:r>
    </w:p>
    <w:p w14:paraId="5A0C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00" w:leftChars="0" w:firstLineChars="238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①图甲中B是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（选填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eastAsia="宋体" w:hAnsi="Times New Roman" w:cs="Times New Roman" w:hint="default"/>
          <w:sz w:val="21"/>
          <w:szCs w:val="21"/>
        </w:rPr>
        <w:t>红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”</w:t>
      </w:r>
      <w:r>
        <w:rPr>
          <w:rFonts w:ascii="Times New Roman" w:eastAsia="宋体" w:hAnsi="Times New Roman" w:cs="Times New Roman" w:hint="default"/>
          <w:sz w:val="21"/>
          <w:szCs w:val="21"/>
        </w:rPr>
        <w:t>或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eastAsia="宋体" w:hAnsi="Times New Roman" w:cs="Times New Roman" w:hint="default"/>
          <w:sz w:val="21"/>
          <w:szCs w:val="21"/>
        </w:rPr>
        <w:t>黑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”</w:t>
      </w:r>
      <w:r>
        <w:rPr>
          <w:rFonts w:ascii="Times New Roman" w:eastAsia="宋体" w:hAnsi="Times New Roman" w:cs="Times New Roman" w:hint="default"/>
          <w:sz w:val="21"/>
          <w:szCs w:val="21"/>
        </w:rPr>
        <w:t>表笔）；</w:t>
      </w:r>
    </w:p>
    <w:p w14:paraId="6A363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500" w:leftChars="0" w:firstLineChars="238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②当S接触点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（选填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eastAsia="宋体" w:hAnsi="Times New Roman" w:cs="Times New Roman" w:hint="default"/>
          <w:sz w:val="21"/>
          <w:szCs w:val="21"/>
        </w:rPr>
        <w:t>1、2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”</w:t>
      </w:r>
      <w:r>
        <w:rPr>
          <w:rFonts w:ascii="Times New Roman" w:eastAsia="宋体" w:hAnsi="Times New Roman" w:cs="Times New Roman" w:hint="default"/>
          <w:sz w:val="21"/>
          <w:szCs w:val="21"/>
        </w:rPr>
        <w:t>）时对应多用电表2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5A挡；</w:t>
      </w:r>
    </w:p>
    <w:p w14:paraId="06205A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实验小组用该多用电表测量电源的电动势和内阻。器材还有：待测电源（电动势约为9V），定值电阻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  <w:lang w:val="en-US" w:eastAsia="zh-CN"/>
        </w:rPr>
        <w:t>0</w:t>
      </w:r>
      <w:r>
        <w:rPr>
          <w:rFonts w:ascii="Times New Roman" w:eastAsia="宋体" w:hAnsi="Times New Roman" w:cs="Times New Roman" w:hint="default"/>
          <w:sz w:val="21"/>
          <w:szCs w:val="21"/>
          <w:vertAlign w:val="baseline"/>
          <w:lang w:val="en-US" w:eastAsia="zh-CN"/>
        </w:rPr>
        <w:t>=8．0</w:t>
      </w:r>
      <w:r>
        <w:rPr>
          <w:rFonts w:ascii="Times New Roman" w:eastAsia="宋体" w:hAnsi="Times New Roman" w:cs="Times New Roman" w:hint="default"/>
          <w:sz w:val="21"/>
          <w:szCs w:val="21"/>
        </w:rPr>
        <w:t>Ω，电阻箱一只。连接实物如图乙所示，测量时应将图甲中S接触点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（选填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“</w:t>
      </w:r>
      <w:r>
        <w:rPr>
          <w:rFonts w:ascii="Times New Roman" w:eastAsia="宋体" w:hAnsi="Times New Roman" w:cs="Times New Roman" w:hint="default"/>
          <w:sz w:val="21"/>
          <w:szCs w:val="21"/>
        </w:rPr>
        <w:t>5、6</w:t>
      </w:r>
      <w:r>
        <w:rPr>
          <w:rFonts w:ascii="Times New Roman" w:eastAsia="宋体" w:hAnsi="Times New Roman" w:cs="Times New Roman" w:hint="default"/>
          <w:sz w:val="21"/>
          <w:szCs w:val="21"/>
          <w:lang w:eastAsia="zh-CN"/>
        </w:rPr>
        <w:t>”</w:t>
      </w:r>
      <w:r>
        <w:rPr>
          <w:rFonts w:ascii="Times New Roman" w:eastAsia="宋体" w:hAnsi="Times New Roman" w:cs="Times New Roman" w:hint="default"/>
          <w:sz w:val="21"/>
          <w:szCs w:val="21"/>
        </w:rPr>
        <w:t>）；改变电阻箱阻值R，测得并记录多组数据后，得到对应的</w:t>
      </w:r>
      <m:oMath>
        <m:f>
          <m:fPr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1"/>
                <w:szCs w:val="21"/>
                <w:lang w:val="en-US" w:eastAsia="zh-CN"/>
              </w:rPr>
              <m:t>U</m:t>
            </m:r>
          </m:den>
        </m:f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−</m:t>
        </m:r>
        <m:f>
          <m:fPr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 w:eastAsia="zh-CN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sz w:val="21"/>
                <w:szCs w:val="21"/>
                <w:lang w:val="en-US" w:eastAsia="zh-CN"/>
              </w:rPr>
              <m:t>R</m:t>
            </m:r>
          </m:den>
        </m:f>
      </m:oMath>
      <w:r>
        <w:rPr>
          <w:rFonts w:ascii="Times New Roman" w:eastAsia="宋体" w:hAnsi="Times New Roman" w:cs="Times New Roman" w:hint="default"/>
          <w:sz w:val="21"/>
          <w:szCs w:val="21"/>
        </w:rPr>
        <w:t>图像如图丙所示，则电源电动势E＝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      </w:t>
      </w:r>
      <w:r>
        <w:rPr>
          <w:rFonts w:ascii="Times New Roman" w:eastAsia="宋体" w:hAnsi="Times New Roman" w:cs="Times New Roman" w:hint="default"/>
          <w:sz w:val="21"/>
          <w:szCs w:val="21"/>
        </w:rPr>
        <w:t>V，内阻r＝</w:t>
      </w:r>
      <w:r>
        <w:rPr>
          <w:rFonts w:ascii="Times New Roman" w:eastAsia="宋体" w:hAnsi="Times New Roman" w:cs="Times New Roman" w:hint="default"/>
          <w:sz w:val="21"/>
          <w:szCs w:val="21"/>
          <w:u w:val="single"/>
        </w:rPr>
        <w:t xml:space="preserve">        </w:t>
      </w:r>
      <w:r>
        <w:rPr>
          <w:rFonts w:ascii="Times New Roman" w:eastAsia="宋体" w:hAnsi="Times New Roman" w:cs="Times New Roman" w:hint="default"/>
          <w:sz w:val="21"/>
          <w:szCs w:val="21"/>
        </w:rPr>
        <w:t>Ω。（结果保留两位有效数字）</w:t>
      </w:r>
    </w:p>
    <w:p w14:paraId="60EA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hanging="420" w:leftChars="0" w:hangingChars="200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</w:p>
    <w:p w14:paraId="00E81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hanging="420" w:leftChars="0" w:hangingChars="200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13</w:t>
      </w:r>
      <w:bookmarkStart w:id="4" w:name="fd120212-f932-4093-b867-1108f1917e79"/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．（10分）</w:t>
      </w:r>
      <w:bookmarkEnd w:id="4"/>
      <w:bookmarkStart w:id="5" w:name="7cbc85a5-2eff-4f61-ab0a-e48de181ed5f"/>
      <w:r>
        <w:rPr>
          <w:rFonts w:ascii="Times New Roman" w:hAnsi="Times New Roman" w:cs="Times New Roman" w:hint="default"/>
          <w:sz w:val="21"/>
          <w:szCs w:val="21"/>
        </w:rPr>
        <w:t>如图所示，一质量为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m</m:t>
        </m:r>
      </m:oMath>
      <w:r>
        <w:rPr>
          <w:rFonts w:ascii="Times New Roman" w:hAnsi="Times New Roman" w:cs="Times New Roman" w:hint="default"/>
          <w:sz w:val="21"/>
          <w:szCs w:val="21"/>
        </w:rPr>
        <w:t>的带正电的粒子从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O</m:t>
        </m:r>
      </m:oMath>
      <w:r>
        <w:rPr>
          <w:rFonts w:ascii="Times New Roman" w:hAnsi="Times New Roman" w:cs="Times New Roman" w:hint="default"/>
          <w:sz w:val="21"/>
          <w:szCs w:val="21"/>
        </w:rPr>
        <w:t>点以初速度</w:t>
      </w:r>
      <m:oMath>
        <m:sSub>
          <m:sSubPr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</m:sSubPr>
          <m:e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v</m:t>
            </m:r>
          </m:e>
          <m:sub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sz w:val="21"/>
                <w:szCs w:val="21"/>
              </w:rPr>
              <m:t>0</m:t>
            </m:r>
          </m:sub>
        </m:sSub>
      </m:oMath>
      <w:r>
        <w:rPr>
          <w:rFonts w:ascii="Times New Roman" w:hAnsi="Times New Roman" w:cs="Times New Roman" w:hint="default"/>
          <w:sz w:val="21"/>
          <w:szCs w:val="21"/>
        </w:rPr>
        <w:t>水平抛出。若在该带电粒子运动的区域内加一方向竖直向下的匀强电场，则粒子恰好能通过该区域中的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A</m:t>
        </m:r>
      </m:oMath>
      <w:r>
        <w:rPr>
          <w:rFonts w:ascii="Times New Roman" w:hAnsi="Times New Roman" w:cs="Times New Roman" w:hint="default"/>
          <w:sz w:val="21"/>
          <w:szCs w:val="21"/>
        </w:rPr>
        <w:t>点；若撤去电场，加一垂直纸面向外的匀强磁场，仍将该粒子从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O</m:t>
        </m:r>
      </m:oMath>
      <w:r>
        <w:rPr>
          <w:rFonts w:ascii="Times New Roman" w:hAnsi="Times New Roman" w:cs="Times New Roman" w:hint="default"/>
          <w:sz w:val="21"/>
          <w:szCs w:val="21"/>
        </w:rPr>
        <w:t>点以初速度</w:t>
      </w:r>
      <m:oMath>
        <m:sSub>
          <m:sSubPr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</m:sSubPr>
          <m:e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v</m:t>
            </m:r>
          </m:e>
          <m:sub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sz w:val="21"/>
                <w:szCs w:val="21"/>
              </w:rPr>
              <m:t>0</m:t>
            </m:r>
          </m:sub>
        </m:sSub>
      </m:oMath>
      <w:r>
        <w:rPr>
          <w:rFonts w:ascii="Times New Roman" w:hAnsi="Times New Roman" w:cs="Times New Roman" w:hint="default"/>
          <w:sz w:val="21"/>
          <w:szCs w:val="21"/>
        </w:rPr>
        <w:t>水平抛出，则粒子恰好能经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A</m:t>
        </m:r>
      </m:oMath>
      <w:r>
        <w:rPr>
          <w:rFonts w:ascii="Times New Roman" w:hAnsi="Times New Roman" w:cs="Times New Roman" w:hint="default"/>
          <w:sz w:val="21"/>
          <w:szCs w:val="21"/>
        </w:rPr>
        <w:t>点到达该区域中的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B</m:t>
        </m:r>
      </m:oMath>
      <w:r>
        <w:rPr>
          <w:rFonts w:ascii="Times New Roman" w:hAnsi="Times New Roman" w:cs="Times New Roman" w:hint="default"/>
          <w:sz w:val="21"/>
          <w:szCs w:val="21"/>
        </w:rPr>
        <w:t>点。已知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B</m:t>
        </m:r>
      </m:oMath>
      <w:r>
        <w:rPr>
          <w:rFonts w:ascii="Times New Roman" w:hAnsi="Times New Roman" w:cs="Times New Roman" w:hint="default"/>
          <w:sz w:val="21"/>
          <w:szCs w:val="21"/>
        </w:rPr>
        <w:t>点在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O</m:t>
        </m:r>
      </m:oMath>
      <w:r>
        <w:rPr>
          <w:rFonts w:ascii="Times New Roman" w:hAnsi="Times New Roman" w:cs="Times New Roman" w:hint="default"/>
          <w:sz w:val="21"/>
          <w:szCs w:val="21"/>
        </w:rPr>
        <w:t>点的正下方，</w:t>
      </w:r>
      <m:oMath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</w:rPr>
          <m:t>∠</m:t>
        </m:r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BOA</m:t>
        </m:r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</w:rPr>
          <m:t>=45°</m:t>
        </m:r>
      </m:oMath>
      <w:r>
        <w:rPr>
          <w:rFonts w:ascii="Times New Roman" w:hAnsi="Times New Roman" w:cs="Times New Roman" w:hint="default"/>
          <w:sz w:val="21"/>
          <w:szCs w:val="21"/>
        </w:rPr>
        <w:t>，粒子重力不计。求：</w:t>
      </w:r>
    </w:p>
    <w:p w14:paraId="457BD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hAnsi="Times New Roman" w:cs="Times New Roman" w:hint="default"/>
          <w:sz w:val="21"/>
          <w:szCs w:val="21"/>
        </w:rPr>
      </w:pPr>
      <m:oMath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（1）</m:t>
        </m:r>
      </m:oMath>
      <w:r>
        <w:rPr>
          <w:rFonts w:ascii="Times New Roman" w:hAnsi="Times New Roman" w:cs="Times New Roman" w:hint="default"/>
          <w:sz w:val="21"/>
          <w:szCs w:val="21"/>
        </w:rPr>
        <w:t>粒子在电场中运动，到达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A</m:t>
        </m:r>
      </m:oMath>
      <w:r>
        <w:rPr>
          <w:rFonts w:ascii="Times New Roman" w:hAnsi="Times New Roman" w:cs="Times New Roman" w:hint="default"/>
          <w:sz w:val="21"/>
          <w:szCs w:val="21"/>
        </w:rPr>
        <w:t>点时的动能</w:t>
      </w:r>
      <m:oMath>
        <m:sSub>
          <m:sSubPr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</m:sSubPr>
          <m:e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E</m:t>
            </m:r>
          </m:e>
          <m:sub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KA</m:t>
            </m:r>
          </m:sub>
        </m:sSub>
      </m:oMath>
      <w:r>
        <w:rPr>
          <w:rFonts w:ascii="Times New Roman" w:hAnsi="Times New Roman" w:cs="Times New Roman" w:hint="default"/>
          <w:sz w:val="21"/>
          <w:szCs w:val="21"/>
        </w:rPr>
        <w:t>；</w:t>
      </w:r>
    </w:p>
    <w:p w14:paraId="45368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hAnsi="Times New Roman" w:cs="Times New Roman" w:hint="default"/>
          <w:sz w:val="21"/>
          <w:szCs w:val="21"/>
        </w:rPr>
      </w:pPr>
      <m:oMath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（2）</m:t>
        </m:r>
      </m:oMath>
      <w:r>
        <w:rPr>
          <w:rFonts w:ascii="Times New Roman" w:hAnsi="Times New Roman" w:cs="Times New Roman" w:hint="default"/>
          <w:sz w:val="21"/>
          <w:szCs w:val="21"/>
        </w:rPr>
        <w:t>匀强电场的场强大小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E</m:t>
        </m:r>
      </m:oMath>
      <w:r>
        <w:rPr>
          <w:rFonts w:ascii="Times New Roman" w:hAnsi="Times New Roman" w:cs="Times New Roman" w:hint="default"/>
          <w:sz w:val="21"/>
          <w:szCs w:val="21"/>
        </w:rPr>
        <w:t>与匀强磁场的磁感应强度大小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B</m:t>
        </m:r>
      </m:oMath>
      <w:r>
        <w:rPr>
          <w:rFonts w:ascii="Times New Roman" w:hAnsi="Times New Roman" w:cs="Times New Roman" w:hint="default"/>
          <w:sz w:val="21"/>
          <w:szCs w:val="21"/>
        </w:rPr>
        <w:t>的比值。</w:t>
      </w:r>
      <w:bookmarkEnd w:id="5"/>
    </w:p>
    <w:p w14:paraId="2D03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4354195</wp:posOffset>
            </wp:positionH>
            <wp:positionV relativeFrom="paragraph">
              <wp:posOffset>71120</wp:posOffset>
            </wp:positionV>
            <wp:extent cx="1038860" cy="1828800"/>
            <wp:effectExtent l="0" t="0" r="8890" b="0"/>
            <wp:wrapSquare wrapText="bothSides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0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3DAB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6860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1AF6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5E94B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46D4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35FA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312E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56D2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hanging="420" w:leftChars="0" w:hangingChars="200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14．（14分）</w:t>
      </w:r>
      <w:r>
        <w:rPr>
          <w:rFonts w:ascii="Times New Roman" w:hAnsi="Times New Roman" w:cs="Times New Roman" w:hint="default"/>
          <w:sz w:val="21"/>
          <w:szCs w:val="21"/>
        </w:rPr>
        <w:t>如图甲所示，R</w:t>
      </w:r>
      <w:r>
        <w:rPr>
          <w:rFonts w:ascii="Times New Roman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 w:hint="default"/>
          <w:sz w:val="21"/>
          <w:szCs w:val="21"/>
        </w:rPr>
        <w:t>＝6Ω，电容器的电容C＝5㎌，开关S闭合、S</w:t>
      </w:r>
      <w:r>
        <w:rPr>
          <w:rFonts w:ascii="Times New Roman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  <w:szCs w:val="21"/>
        </w:rPr>
        <w:t>断开。将滑动变阻器的滑片从a端缓慢移动到b端的过程中，电压表的示数U随电流表的示数I变化的关系如图乙所示。电压表和电流表均为理想电表。</w:t>
      </w:r>
    </w:p>
    <w:p w14:paraId="588F8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cs="Times New Roman" w:hint="default"/>
          <w:sz w:val="21"/>
          <w:szCs w:val="21"/>
        </w:rPr>
        <w:t>求电源的电动势E、内阻r和电阻R</w:t>
      </w:r>
      <w:r>
        <w:rPr>
          <w:rFonts w:ascii="Times New Roman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  <w:szCs w:val="21"/>
        </w:rPr>
        <w:t>的阻值；</w:t>
      </w:r>
    </w:p>
    <w:p w14:paraId="53F0C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cs="Times New Roman" w:hint="default"/>
          <w:sz w:val="21"/>
          <w:szCs w:val="21"/>
        </w:rPr>
        <w:t>求滑动变阻器R消耗的最大功率P；</w:t>
      </w:r>
    </w:p>
    <w:p w14:paraId="2770E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350520</wp:posOffset>
            </wp:positionV>
            <wp:extent cx="3777615" cy="2252980"/>
            <wp:effectExtent l="0" t="0" r="6985" b="7620"/>
            <wp:wrapSquare wrapText="bothSides"/>
            <wp:docPr id="17" name="图片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cs="Times New Roman" w:hint="default"/>
          <w:sz w:val="21"/>
          <w:szCs w:val="21"/>
        </w:rPr>
        <w:t>将滑动变阻器的滑片置于中间，电路稳定后，闭合开关S</w:t>
      </w:r>
      <w:r>
        <w:rPr>
          <w:rFonts w:ascii="Times New Roman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hint="default"/>
          <w:sz w:val="21"/>
          <w:szCs w:val="21"/>
        </w:rPr>
        <w:t>，电路再次稳定后，求通过电阻R</w:t>
      </w:r>
      <w:r>
        <w:rPr>
          <w:rFonts w:ascii="Times New Roman" w:hAnsi="Times New Roman" w:cs="Times New Roman" w:hint="default"/>
          <w:sz w:val="21"/>
          <w:szCs w:val="21"/>
          <w:vertAlign w:val="subscript"/>
        </w:rPr>
        <w:t>3</w:t>
      </w:r>
      <w:r>
        <w:rPr>
          <w:rFonts w:ascii="Times New Roman" w:hAnsi="Times New Roman" w:cs="Times New Roman" w:hint="default"/>
          <w:sz w:val="21"/>
          <w:szCs w:val="21"/>
        </w:rPr>
        <w:t>的电荷量Q。</w:t>
      </w:r>
    </w:p>
    <w:p w14:paraId="6A67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20" w:leftChars="0" w:firstLineChars="200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4FC9B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7B640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6C65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75F70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23EBA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4B973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32F91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49B8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7292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0B2F6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4DBCD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center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p w14:paraId="7E654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hanging="420" w:leftChars="0" w:hangingChars="200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15．（18分）</w:t>
      </w:r>
      <w:r>
        <w:rPr>
          <w:rFonts w:ascii="Times New Roman" w:eastAsia="宋体" w:hAnsi="Times New Roman" w:cs="Times New Roman" w:hint="default"/>
          <w:sz w:val="21"/>
          <w:szCs w:val="21"/>
        </w:rPr>
        <w:t>如图所示，在竖直面内，一质量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的物块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静置于悬点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O</w:t>
      </w:r>
      <w:r>
        <w:rPr>
          <w:rFonts w:ascii="Times New Roman" w:eastAsia="宋体" w:hAnsi="Times New Roman" w:cs="Times New Roman" w:hint="default"/>
          <w:sz w:val="21"/>
          <w:szCs w:val="21"/>
        </w:rPr>
        <w:t>正下方的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点，以速度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sz w:val="21"/>
          <w:szCs w:val="21"/>
        </w:rPr>
        <w:t>逆时针转动的传送带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MN</w:t>
      </w:r>
      <w:r>
        <w:rPr>
          <w:rFonts w:ascii="Times New Roman" w:eastAsia="宋体" w:hAnsi="Times New Roman" w:cs="Times New Roman" w:hint="default"/>
          <w:sz w:val="21"/>
          <w:szCs w:val="21"/>
        </w:rPr>
        <w:t>与直轨道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AB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CD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FG</w:t>
      </w:r>
      <w:r>
        <w:rPr>
          <w:rFonts w:ascii="Times New Roman" w:eastAsia="宋体" w:hAnsi="Times New Roman" w:cs="Times New Roman" w:hint="default"/>
          <w:sz w:val="21"/>
          <w:szCs w:val="21"/>
        </w:rPr>
        <w:t>处于同一水平面上，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AB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MN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CD</w:t>
      </w:r>
      <w:r>
        <w:rPr>
          <w:rFonts w:ascii="Times New Roman" w:eastAsia="宋体" w:hAnsi="Times New Roman" w:cs="Times New Roman" w:hint="default"/>
          <w:sz w:val="21"/>
          <w:szCs w:val="21"/>
        </w:rPr>
        <w:t>的长度均为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l</w:t>
      </w:r>
      <w:r>
        <w:rPr>
          <w:rFonts w:ascii="Times New Roman" w:eastAsia="宋体" w:hAnsi="Times New Roman" w:cs="Times New Roman" w:hint="default"/>
          <w:sz w:val="21"/>
          <w:szCs w:val="21"/>
        </w:rPr>
        <w:t>。圆弧形细管道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DE</w:t>
      </w:r>
      <w:r>
        <w:rPr>
          <w:rFonts w:ascii="Times New Roman" w:eastAsia="宋体" w:hAnsi="Times New Roman" w:cs="Times New Roman" w:hint="default"/>
          <w:sz w:val="21"/>
          <w:szCs w:val="21"/>
        </w:rPr>
        <w:t>半径为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R</w: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EF</w:t>
      </w:r>
      <w:r>
        <w:rPr>
          <w:rFonts w:ascii="Times New Roman" w:eastAsia="宋体" w:hAnsi="Times New Roman" w:cs="Times New Roman" w:hint="default"/>
          <w:sz w:val="21"/>
          <w:szCs w:val="21"/>
        </w:rPr>
        <w:t>在竖直直径上，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E</w:t>
      </w:r>
      <w:r>
        <w:rPr>
          <w:rFonts w:ascii="Times New Roman" w:eastAsia="宋体" w:hAnsi="Times New Roman" w:cs="Times New Roman" w:hint="default"/>
          <w:sz w:val="21"/>
          <w:szCs w:val="21"/>
        </w:rPr>
        <w:t>点高度为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H</w:t>
      </w:r>
      <w:r>
        <w:rPr>
          <w:rFonts w:ascii="Times New Roman" w:eastAsia="宋体" w:hAnsi="Times New Roman" w:cs="Times New Roman" w:hint="default"/>
          <w:sz w:val="21"/>
          <w:szCs w:val="21"/>
        </w:rPr>
        <w:t>。开始时，与物块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相同的物块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悬挂于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O</w:t>
      </w:r>
      <w:r>
        <w:rPr>
          <w:rFonts w:ascii="Times New Roman" w:eastAsia="宋体" w:hAnsi="Times New Roman" w:cs="Times New Roman" w:hint="default"/>
          <w:sz w:val="21"/>
          <w:szCs w:val="21"/>
        </w:rPr>
        <w:t>点，并向左拉开一定的高度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h</w:t>
      </w:r>
      <w:r>
        <w:rPr>
          <w:rFonts w:ascii="Times New Roman" w:eastAsia="宋体" w:hAnsi="Times New Roman" w:cs="Times New Roman" w:hint="default"/>
          <w:sz w:val="21"/>
          <w:szCs w:val="21"/>
        </w:rPr>
        <w:t>由静止下摆，细线始终张紧，摆到最低点时恰好与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发生弹性正碰。已知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27" type="#_x0000_t75" alt="eqIdd68194fe235ec5440d07c74674336862" style="width:32.75pt;height:14.05pt" o:ole="" coordsize="21600,21600" o:preferrelative="t" filled="f" stroked="f">
            <v:stroke joinstyle="miter"/>
            <v:imagedata r:id="rId25" o:title="eqIdd68194fe235ec5440d07c74674336862"/>
            <o:lock v:ext="edit" aspectratio="t"/>
            <w10:anchorlock/>
          </v:shape>
          <o:OLEObject Type="Embed" ProgID="Equation.DSMT4" ShapeID="_x0000_i1027" DrawAspect="Content" ObjectID="_1468075727" r:id="rId2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28" type="#_x0000_t75" alt="eqId4f730cf46d7e23e33c56b9e9a645bcfe" style="width:29pt;height:12.15pt" o:ole="" coordsize="21600,21600" o:preferrelative="t" filled="f" stroked="f">
            <v:stroke joinstyle="miter"/>
            <v:imagedata r:id="rId27" o:title="eqId4f730cf46d7e23e33c56b9e9a645bcfe"/>
            <o:lock v:ext="edit" aspectratio="t"/>
            <w10:anchorlock/>
          </v:shape>
          <o:OLEObject Type="Embed" ProgID="Equation.DSMT4" ShapeID="_x0000_i1028" DrawAspect="Content" ObjectID="_1468075728" r:id="rId2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29" type="#_x0000_t75" alt="eqId287db3f4ed6c7b41d48fa8123275fdde" style="width:42.1pt;height:12.15pt" o:ole="" coordsize="21600,21600" o:preferrelative="t" filled="f" stroked="f">
            <v:stroke joinstyle="miter"/>
            <v:imagedata r:id="rId29" o:title="eqId287db3f4ed6c7b41d48fa8123275fdde"/>
            <o:lock v:ext="edit" aspectratio="t"/>
            <w10:anchorlock/>
          </v:shape>
          <o:OLEObject Type="Embed" ProgID="Equation.DSMT4" ShapeID="_x0000_i1029" DrawAspect="Content" ObjectID="_1468075729" r:id="rId3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0" type="#_x0000_t75" alt="eqId85f8ef374893fe07524a7e92efc8f772" style="width:46.75pt;height:12.15pt" o:ole="" coordsize="21600,21600" o:preferrelative="t" filled="f" stroked="f">
            <v:stroke joinstyle="miter"/>
            <v:imagedata r:id="rId31" o:title="eqId85f8ef374893fe07524a7e92efc8f772"/>
            <o:lock v:ext="edit" aspectratio="t"/>
            <w10:anchorlock/>
          </v:shape>
          <o:OLEObject Type="Embed" ProgID="Equation.DSMT4" ShapeID="_x0000_i1030" DrawAspect="Content" ObjectID="_1468075730" r:id="rId3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1" type="#_x0000_t75" alt="eqId0e374e94b624e2f23c939e7ce615819b" style="width:33.65pt;height:11.2pt" o:ole="" coordsize="21600,21600" o:preferrelative="t" filled="f" stroked="f">
            <v:stroke joinstyle="miter"/>
            <v:imagedata r:id="rId33" o:title="eqId0e374e94b624e2f23c939e7ce615819b"/>
            <o:lock v:ext="edit" aspectratio="t"/>
            <w10:anchorlock/>
          </v:shape>
          <o:OLEObject Type="Embed" ProgID="Equation.DSMT4" ShapeID="_x0000_i1031" DrawAspect="Content" ObjectID="_1468075731" r:id="rId3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，物块与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MN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CD</w:t>
      </w:r>
      <w:r>
        <w:rPr>
          <w:rFonts w:ascii="Times New Roman" w:eastAsia="宋体" w:hAnsi="Times New Roman" w:cs="Times New Roman" w:hint="default"/>
          <w:sz w:val="21"/>
          <w:szCs w:val="21"/>
        </w:rPr>
        <w:t>之间的动摩擦因数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2" type="#_x0000_t75" alt="eqIdf881cb9071ca8fea7cef4ab8d4865589" style="width:33.65pt;height:14.05pt" o:ole="" coordsize="21600,21600" o:preferrelative="t" filled="f" stroked="f">
            <v:stroke joinstyle="miter"/>
            <v:imagedata r:id="rId35" o:title="eqIdf881cb9071ca8fea7cef4ab8d4865589"/>
            <o:lock v:ext="edit" aspectratio="t"/>
            <w10:anchorlock/>
          </v:shape>
          <o:OLEObject Type="Embed" ProgID="Equation.DSMT4" ShapeID="_x0000_i1032" DrawAspect="Content" ObjectID="_1468075732" r:id="rId3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，轨道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AB</w:t>
      </w:r>
      <w:r>
        <w:rPr>
          <w:rFonts w:ascii="Times New Roman" w:eastAsia="宋体" w:hAnsi="Times New Roman" w:cs="Times New Roman" w:hint="default"/>
          <w:sz w:val="21"/>
          <w:szCs w:val="21"/>
        </w:rPr>
        <w:t>和管道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DE</w:t>
      </w:r>
      <w:r>
        <w:rPr>
          <w:rFonts w:ascii="Times New Roman" w:eastAsia="宋体" w:hAnsi="Times New Roman" w:cs="Times New Roman" w:hint="default"/>
          <w:sz w:val="21"/>
          <w:szCs w:val="21"/>
        </w:rPr>
        <w:t>均光滑，物块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落到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FG</w:t>
      </w:r>
      <w:r>
        <w:rPr>
          <w:rFonts w:ascii="Times New Roman" w:eastAsia="宋体" w:hAnsi="Times New Roman" w:cs="Times New Roman" w:hint="default"/>
          <w:sz w:val="21"/>
          <w:szCs w:val="21"/>
        </w:rPr>
        <w:t>时不反弹且静止。忽略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M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N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sz w:val="21"/>
          <w:szCs w:val="21"/>
        </w:rPr>
        <w:t>之间的空隙，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CD</w:t>
      </w:r>
      <w:r>
        <w:rPr>
          <w:rFonts w:ascii="Times New Roman" w:eastAsia="宋体" w:hAnsi="Times New Roman" w:cs="Times New Roman" w:hint="default"/>
          <w:sz w:val="21"/>
          <w:szCs w:val="21"/>
        </w:rPr>
        <w:t>与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DE</w:t>
      </w:r>
      <w:r>
        <w:rPr>
          <w:rFonts w:ascii="Times New Roman" w:eastAsia="宋体" w:hAnsi="Times New Roman" w:cs="Times New Roman" w:hint="default"/>
          <w:sz w:val="21"/>
          <w:szCs w:val="21"/>
        </w:rPr>
        <w:t>平滑连接，物块可视为质点，取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3" type="#_x0000_t75" alt="eqId46a6a294d3d7206bcdde5b943dbe94f0" style="width:49.55pt;height:15.9pt" o:ole="" coordsize="21600,21600" o:preferrelative="t" filled="f" stroked="f">
            <v:stroke joinstyle="miter"/>
            <v:imagedata r:id="rId37" o:title="eqId46a6a294d3d7206bcdde5b943dbe94f0"/>
            <o:lock v:ext="edit" aspectratio="t"/>
            <w10:anchorlock/>
          </v:shape>
          <o:OLEObject Type="Embed" ProgID="Equation.DSMT4" ShapeID="_x0000_i1033" DrawAspect="Content" ObjectID="_1468075733" r:id="rId38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。</w:t>
      </w:r>
    </w:p>
    <w:p w14:paraId="39470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10" w:firstLineChars="100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（1）若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4" type="#_x0000_t75" alt="eqId6299fc1aa89221c1f8ad4ae5308766a3" style="width:46.75pt;height:12.15pt" o:ole="" coordsize="21600,21600" o:preferrelative="t" filled="f" stroked="f">
            <v:stroke joinstyle="miter"/>
            <v:imagedata r:id="rId39" o:title="eqId6299fc1aa89221c1f8ad4ae5308766a3"/>
            <o:lock v:ext="edit" aspectratio="t"/>
            <w10:anchorlock/>
          </v:shape>
          <o:OLEObject Type="Embed" ProgID="Equation.DSMT4" ShapeID="_x0000_i1034" DrawAspect="Content" ObjectID="_1468075734" r:id="rId40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，求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碰撞后瞬时物块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的速度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5" type="#_x0000_t75" alt="eqId6f58888df91890a19a1aa7511d19703f" style="width:10.3pt;height:15.9pt" o:ole="" coordsize="21600,21600" o:preferrelative="t" filled="f" stroked="f">
            <v:stroke joinstyle="miter"/>
            <v:imagedata r:id="rId41" o:title="eqId6f58888df91890a19a1aa7511d19703f"/>
            <o:lock v:ext="edit" aspectratio="t"/>
            <w10:anchorlock/>
          </v:shape>
          <o:OLEObject Type="Embed" ProgID="Equation.DSMT4" ShapeID="_x0000_i1035" DrawAspect="Content" ObjectID="_1468075735" r:id="rId42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的大小；</w:t>
      </w:r>
    </w:p>
    <w:p w14:paraId="0546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10" w:firstLineChars="100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（2）物块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在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DE</w:t>
      </w:r>
      <w:r>
        <w:rPr>
          <w:rFonts w:ascii="Times New Roman" w:eastAsia="宋体" w:hAnsi="Times New Roman" w:cs="Times New Roman" w:hint="default"/>
          <w:sz w:val="21"/>
          <w:szCs w:val="21"/>
        </w:rPr>
        <w:t>最高点时，求管道对物块的作用力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6" type="#_x0000_t75" alt="eqId4367f2fd8581477f7a4fd702a4de7d83" style="width:12.15pt;height:12.15pt" o:ole="" coordsize="21600,21600" o:preferrelative="t" filled="f" stroked="f">
            <v:stroke joinstyle="miter"/>
            <v:imagedata r:id="rId43" o:title="eqId4367f2fd8581477f7a4fd702a4de7d83"/>
            <o:lock v:ext="edit" aspectratio="t"/>
            <w10:anchorlock/>
          </v:shape>
          <o:OLEObject Type="Embed" ProgID="Equation.DSMT4" ShapeID="_x0000_i1036" DrawAspect="Content" ObjectID="_1468075736" r:id="rId44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与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h</w:t>
      </w:r>
      <w:r>
        <w:rPr>
          <w:rFonts w:ascii="Times New Roman" w:eastAsia="宋体" w:hAnsi="Times New Roman" w:cs="Times New Roman" w:hint="default"/>
          <w:sz w:val="21"/>
          <w:szCs w:val="21"/>
        </w:rPr>
        <w:t>间满足的关系；</w:t>
      </w:r>
    </w:p>
    <w:p w14:paraId="640B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210" w:firstLineChars="100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（3）若物块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sz w:val="21"/>
          <w:szCs w:val="21"/>
        </w:rPr>
        <w:t>释放高度</w:t>
      </w:r>
      <w:r>
        <w:rPr>
          <w:rFonts w:ascii="Times New Roman" w:eastAsia="宋体" w:hAnsi="Times New Roman" w:cs="Times New Roman" w:hint="default"/>
          <w:sz w:val="21"/>
          <w:szCs w:val="21"/>
        </w:rPr>
        <w:object>
          <v:shape id="_x0000_i1037" type="#_x0000_t75" alt="eqId5245e5b27ce1fb9c8cb14cc7f2c00a6d" style="width:75.75pt;height:12.15pt" o:ole="" coordsize="21600,21600" o:preferrelative="t" filled="f" stroked="f">
            <v:stroke joinstyle="miter"/>
            <v:imagedata r:id="rId45" o:title="eqId5245e5b27ce1fb9c8cb14cc7f2c00a6d"/>
            <o:lock v:ext="edit" aspectratio="t"/>
            <w10:anchorlock/>
          </v:shape>
          <o:OLEObject Type="Embed" ProgID="Equation.DSMT4" ShapeID="_x0000_i1037" DrawAspect="Content" ObjectID="_1468075737" r:id="rId46"/>
        </w:object>
      </w:r>
      <w:r>
        <w:rPr>
          <w:rFonts w:ascii="Times New Roman" w:eastAsia="宋体" w:hAnsi="Times New Roman" w:cs="Times New Roman" w:hint="default"/>
          <w:sz w:val="21"/>
          <w:szCs w:val="21"/>
        </w:rPr>
        <w:t>，求物块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最终静止的位置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x</w:t>
      </w:r>
      <w:r>
        <w:rPr>
          <w:rFonts w:ascii="Times New Roman" w:eastAsia="宋体" w:hAnsi="Times New Roman" w:cs="Times New Roman" w:hint="default"/>
          <w:sz w:val="21"/>
          <w:szCs w:val="21"/>
        </w:rPr>
        <w:t>值的范围（以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sz w:val="21"/>
          <w:szCs w:val="21"/>
        </w:rPr>
        <w:t>点为坐标原点，水平向右为正，建立</w:t>
      </w:r>
      <w:r>
        <w:rPr>
          <w:rFonts w:ascii="Times New Roman" w:eastAsia="宋体" w:hAnsi="Times New Roman" w:cs="Times New Roman" w:hint="default"/>
          <w:i/>
          <w:sz w:val="21"/>
          <w:szCs w:val="21"/>
        </w:rPr>
        <w:t>x</w:t>
      </w:r>
      <w:r>
        <w:rPr>
          <w:rFonts w:ascii="Times New Roman" w:eastAsia="宋体" w:hAnsi="Times New Roman" w:cs="Times New Roman" w:hint="default"/>
          <w:sz w:val="21"/>
          <w:szCs w:val="21"/>
        </w:rPr>
        <w:t>轴）。</w:t>
      </w:r>
    </w:p>
    <w:p w14:paraId="371B232E">
      <w:pPr>
        <w:spacing w:line="360" w:lineRule="auto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200660</wp:posOffset>
            </wp:positionV>
            <wp:extent cx="3781425" cy="1304925"/>
            <wp:effectExtent l="0" t="0" r="3175" b="3175"/>
            <wp:wrapSquare wrapText="bothSides"/>
            <wp:docPr id="100128" name="图片 100128" descr="@@@7ee89d90-dedd-4f66-b2f9-055b4d26e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8" name="图片 100128" descr="@@@7ee89d90-dedd-4f66-b2f9-055b4d26e8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5F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</w:pPr>
    </w:p>
    <w:sectPr>
      <w:type w:val="continuous"/>
      <w:pgSz w:w="10318" w:h="14570"/>
      <w:pgMar w:top="850" w:right="567" w:bottom="850" w:left="850" w:header="851" w:footer="992" w:gutter="0"/>
      <w:pgNumType w:fmt="decimal"/>
      <w:cols w:num="1" w:space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DE6678"/>
    <w:multiLevelType w:val="singleLevel"/>
    <w:tmpl w:val="09DE6678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0EF5BA2"/>
    <w:rsid w:val="03127926"/>
    <w:rsid w:val="03196F07"/>
    <w:rsid w:val="034A70C0"/>
    <w:rsid w:val="064E336B"/>
    <w:rsid w:val="065B7836"/>
    <w:rsid w:val="07F275D7"/>
    <w:rsid w:val="08826205"/>
    <w:rsid w:val="09077801"/>
    <w:rsid w:val="0B776EC0"/>
    <w:rsid w:val="0CBF274A"/>
    <w:rsid w:val="0CDE6ACB"/>
    <w:rsid w:val="0DBE3D8C"/>
    <w:rsid w:val="0E440BB0"/>
    <w:rsid w:val="0E686F94"/>
    <w:rsid w:val="0FE64614"/>
    <w:rsid w:val="138C54D3"/>
    <w:rsid w:val="1720665E"/>
    <w:rsid w:val="17D66D1D"/>
    <w:rsid w:val="182E4DAB"/>
    <w:rsid w:val="183A374F"/>
    <w:rsid w:val="193006AE"/>
    <w:rsid w:val="1A4622AD"/>
    <w:rsid w:val="1BC25F36"/>
    <w:rsid w:val="1C715266"/>
    <w:rsid w:val="20B920AB"/>
    <w:rsid w:val="21645399"/>
    <w:rsid w:val="22AA7723"/>
    <w:rsid w:val="22BC4355"/>
    <w:rsid w:val="25AC5561"/>
    <w:rsid w:val="26D56E9A"/>
    <w:rsid w:val="274C6FFB"/>
    <w:rsid w:val="287A36F4"/>
    <w:rsid w:val="294E705B"/>
    <w:rsid w:val="29D532D8"/>
    <w:rsid w:val="2A13795C"/>
    <w:rsid w:val="2A905451"/>
    <w:rsid w:val="2AAE58D7"/>
    <w:rsid w:val="2B14398C"/>
    <w:rsid w:val="2B5E64E2"/>
    <w:rsid w:val="2B77216D"/>
    <w:rsid w:val="2C183950"/>
    <w:rsid w:val="2DB358EC"/>
    <w:rsid w:val="2E123DC5"/>
    <w:rsid w:val="2F9652B7"/>
    <w:rsid w:val="302C1778"/>
    <w:rsid w:val="30C85944"/>
    <w:rsid w:val="31644F41"/>
    <w:rsid w:val="323A4620"/>
    <w:rsid w:val="325351CB"/>
    <w:rsid w:val="32F4490A"/>
    <w:rsid w:val="33CD5020"/>
    <w:rsid w:val="35951B6D"/>
    <w:rsid w:val="35B50461"/>
    <w:rsid w:val="37AB5678"/>
    <w:rsid w:val="37FF59C4"/>
    <w:rsid w:val="382C56A8"/>
    <w:rsid w:val="3894435E"/>
    <w:rsid w:val="3A52002D"/>
    <w:rsid w:val="3B9A612F"/>
    <w:rsid w:val="3D347EBE"/>
    <w:rsid w:val="3D6562C9"/>
    <w:rsid w:val="3DC41242"/>
    <w:rsid w:val="3E46434D"/>
    <w:rsid w:val="3E830229"/>
    <w:rsid w:val="3EDC6A5F"/>
    <w:rsid w:val="3F3174CB"/>
    <w:rsid w:val="3F7A2500"/>
    <w:rsid w:val="41BA3087"/>
    <w:rsid w:val="435577BE"/>
    <w:rsid w:val="43C3322C"/>
    <w:rsid w:val="43F87E97"/>
    <w:rsid w:val="446C2633"/>
    <w:rsid w:val="45AC718B"/>
    <w:rsid w:val="4A8B6245"/>
    <w:rsid w:val="4BF54CBC"/>
    <w:rsid w:val="4DF00632"/>
    <w:rsid w:val="4E86609F"/>
    <w:rsid w:val="4EE94FAC"/>
    <w:rsid w:val="4FCC3F86"/>
    <w:rsid w:val="50302767"/>
    <w:rsid w:val="50371D47"/>
    <w:rsid w:val="510065DD"/>
    <w:rsid w:val="51A21442"/>
    <w:rsid w:val="51F83758"/>
    <w:rsid w:val="521A36CE"/>
    <w:rsid w:val="53937294"/>
    <w:rsid w:val="54BF5E17"/>
    <w:rsid w:val="54D77655"/>
    <w:rsid w:val="55C71A9A"/>
    <w:rsid w:val="56701B0F"/>
    <w:rsid w:val="58BD4DB3"/>
    <w:rsid w:val="59777658"/>
    <w:rsid w:val="59DD74BB"/>
    <w:rsid w:val="5ADF7263"/>
    <w:rsid w:val="5B6D0D13"/>
    <w:rsid w:val="5C545A2F"/>
    <w:rsid w:val="5D047455"/>
    <w:rsid w:val="5D7E2D63"/>
    <w:rsid w:val="60870181"/>
    <w:rsid w:val="6122434D"/>
    <w:rsid w:val="6189617B"/>
    <w:rsid w:val="61EB0BE3"/>
    <w:rsid w:val="62726C0F"/>
    <w:rsid w:val="62B62F9F"/>
    <w:rsid w:val="63D7141F"/>
    <w:rsid w:val="64B654D9"/>
    <w:rsid w:val="66CF63DE"/>
    <w:rsid w:val="67642FCA"/>
    <w:rsid w:val="683D0B9B"/>
    <w:rsid w:val="6A7B1049"/>
    <w:rsid w:val="6B1C3BBC"/>
    <w:rsid w:val="6DEE183F"/>
    <w:rsid w:val="6E6935BC"/>
    <w:rsid w:val="6F327E52"/>
    <w:rsid w:val="6FC5409C"/>
    <w:rsid w:val="71245578"/>
    <w:rsid w:val="716D33C3"/>
    <w:rsid w:val="71CC633B"/>
    <w:rsid w:val="72151737"/>
    <w:rsid w:val="72435ED2"/>
    <w:rsid w:val="72816160"/>
    <w:rsid w:val="73F846E0"/>
    <w:rsid w:val="75A924F0"/>
    <w:rsid w:val="76285B0A"/>
    <w:rsid w:val="765406AD"/>
    <w:rsid w:val="77534E09"/>
    <w:rsid w:val="78415FFB"/>
    <w:rsid w:val="78DA7590"/>
    <w:rsid w:val="790B4280"/>
    <w:rsid w:val="79195926"/>
    <w:rsid w:val="792F71B0"/>
    <w:rsid w:val="7C8B6DF3"/>
    <w:rsid w:val="7CAD0B17"/>
    <w:rsid w:val="7D717D97"/>
    <w:rsid w:val="7E066731"/>
    <w:rsid w:val="7F733E9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wmf"/><Relationship Id="rId15" Type="http://schemas.openxmlformats.org/officeDocument/2006/relationships/oleObject" Target="embeddings/oleObject1.bin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2.bin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wmf"/><Relationship Id="rId26" Type="http://schemas.openxmlformats.org/officeDocument/2006/relationships/oleObject" Target="embeddings/oleObject3.bin"/><Relationship Id="rId27" Type="http://schemas.openxmlformats.org/officeDocument/2006/relationships/image" Target="media/image20.wmf"/><Relationship Id="rId28" Type="http://schemas.openxmlformats.org/officeDocument/2006/relationships/oleObject" Target="embeddings/oleObject4.bin"/><Relationship Id="rId29" Type="http://schemas.openxmlformats.org/officeDocument/2006/relationships/image" Target="media/image21.wmf"/><Relationship Id="rId3" Type="http://schemas.openxmlformats.org/officeDocument/2006/relationships/fontTable" Target="fontTable.xml"/><Relationship Id="rId30" Type="http://schemas.openxmlformats.org/officeDocument/2006/relationships/oleObject" Target="embeddings/oleObject5.bin"/><Relationship Id="rId31" Type="http://schemas.openxmlformats.org/officeDocument/2006/relationships/image" Target="media/image22.wmf"/><Relationship Id="rId32" Type="http://schemas.openxmlformats.org/officeDocument/2006/relationships/oleObject" Target="embeddings/oleObject6.bin"/><Relationship Id="rId33" Type="http://schemas.openxmlformats.org/officeDocument/2006/relationships/image" Target="media/image23.wmf"/><Relationship Id="rId34" Type="http://schemas.openxmlformats.org/officeDocument/2006/relationships/oleObject" Target="embeddings/oleObject7.bin"/><Relationship Id="rId35" Type="http://schemas.openxmlformats.org/officeDocument/2006/relationships/image" Target="media/image24.wmf"/><Relationship Id="rId36" Type="http://schemas.openxmlformats.org/officeDocument/2006/relationships/oleObject" Target="embeddings/oleObject8.bin"/><Relationship Id="rId37" Type="http://schemas.openxmlformats.org/officeDocument/2006/relationships/image" Target="media/image25.wmf"/><Relationship Id="rId38" Type="http://schemas.openxmlformats.org/officeDocument/2006/relationships/oleObject" Target="embeddings/oleObject9.bin"/><Relationship Id="rId39" Type="http://schemas.openxmlformats.org/officeDocument/2006/relationships/image" Target="media/image26.wmf"/><Relationship Id="rId4" Type="http://schemas.openxmlformats.org/officeDocument/2006/relationships/customXml" Target="../customXml/item1.xml"/><Relationship Id="rId40" Type="http://schemas.openxmlformats.org/officeDocument/2006/relationships/oleObject" Target="embeddings/oleObject10.bin"/><Relationship Id="rId41" Type="http://schemas.openxmlformats.org/officeDocument/2006/relationships/image" Target="media/image27.wmf"/><Relationship Id="rId42" Type="http://schemas.openxmlformats.org/officeDocument/2006/relationships/oleObject" Target="embeddings/oleObject11.bin"/><Relationship Id="rId43" Type="http://schemas.openxmlformats.org/officeDocument/2006/relationships/image" Target="media/image28.wmf"/><Relationship Id="rId44" Type="http://schemas.openxmlformats.org/officeDocument/2006/relationships/oleObject" Target="embeddings/oleObject12.bin"/><Relationship Id="rId45" Type="http://schemas.openxmlformats.org/officeDocument/2006/relationships/image" Target="media/image29.wmf"/><Relationship Id="rId46" Type="http://schemas.openxmlformats.org/officeDocument/2006/relationships/oleObject" Target="embeddings/oleObject13.bin"/><Relationship Id="rId47" Type="http://schemas.openxmlformats.org/officeDocument/2006/relationships/image" Target="media/image30.png"/><Relationship Id="rId5" Type="http://schemas.openxmlformats.org/officeDocument/2006/relationships/image" Target="media/image1.png"/><Relationship Id="rId50" Type="http://schemas.openxmlformats.org/officeDocument/2006/relationships/theme" Target="theme/theme1.xml"/><Relationship Id="rId51" Type="http://schemas.openxmlformats.org/officeDocument/2006/relationships/numbering" Target="numbering.xml"/><Relationship Id="rId52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