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textAlignment w:val="center"/>
        <w:rPr>
          <w:rFonts w:hint="eastAsia" w:eastAsia="黑体"/>
          <w:b/>
          <w:kern w:val="0"/>
          <w:sz w:val="36"/>
          <w:szCs w:val="36"/>
        </w:rPr>
      </w:pPr>
      <w:bookmarkStart w:id="0" w:name="_GoBack"/>
      <w:bookmarkEnd w:id="0"/>
      <w:r>
        <w:rPr>
          <w:rFonts w:hint="eastAsia" w:eastAsia="黑体"/>
          <w:b/>
          <w:kern w:val="0"/>
          <w:sz w:val="36"/>
          <w:szCs w:val="36"/>
        </w:rPr>
        <w:drawing>
          <wp:anchor distT="0" distB="0" distL="114300" distR="114300" simplePos="0" relativeHeight="251658240" behindDoc="0" locked="0" layoutInCell="1" allowOverlap="1">
            <wp:simplePos x="0" y="0"/>
            <wp:positionH relativeFrom="page">
              <wp:posOffset>10693400</wp:posOffset>
            </wp:positionH>
            <wp:positionV relativeFrom="topMargin">
              <wp:posOffset>12052300</wp:posOffset>
            </wp:positionV>
            <wp:extent cx="457200" cy="355600"/>
            <wp:effectExtent l="0" t="0" r="0" b="6350"/>
            <wp:wrapNone/>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pic:cNvPicPr>
                      <a:picLocks noChangeAspect="1"/>
                    </pic:cNvPicPr>
                  </pic:nvPicPr>
                  <pic:blipFill>
                    <a:blip r:embed="rId7"/>
                    <a:stretch>
                      <a:fillRect/>
                    </a:stretch>
                  </pic:blipFill>
                  <pic:spPr>
                    <a:xfrm>
                      <a:off x="0" y="0"/>
                      <a:ext cx="457200" cy="355600"/>
                    </a:xfrm>
                    <a:prstGeom prst="rect">
                      <a:avLst/>
                    </a:prstGeom>
                  </pic:spPr>
                </pic:pic>
              </a:graphicData>
            </a:graphic>
          </wp:anchor>
        </w:drawing>
      </w:r>
      <w:r>
        <w:rPr>
          <w:rFonts w:hint="eastAsia" w:eastAsia="黑体"/>
          <w:b/>
          <w:kern w:val="0"/>
          <w:sz w:val="36"/>
          <w:szCs w:val="36"/>
        </w:rPr>
        <w:drawing>
          <wp:anchor distT="0" distB="0" distL="114300" distR="114300" simplePos="0" relativeHeight="251659264" behindDoc="0" locked="0" layoutInCell="1" allowOverlap="1">
            <wp:simplePos x="0" y="0"/>
            <wp:positionH relativeFrom="page">
              <wp:posOffset>11023600</wp:posOffset>
            </wp:positionH>
            <wp:positionV relativeFrom="topMargin">
              <wp:posOffset>12484100</wp:posOffset>
            </wp:positionV>
            <wp:extent cx="431800" cy="495300"/>
            <wp:effectExtent l="0" t="0" r="10160" b="762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8"/>
                    <a:stretch>
                      <a:fillRect/>
                    </a:stretch>
                  </pic:blipFill>
                  <pic:spPr>
                    <a:xfrm>
                      <a:off x="0" y="0"/>
                      <a:ext cx="431800" cy="495300"/>
                    </a:xfrm>
                    <a:prstGeom prst="rect">
                      <a:avLst/>
                    </a:prstGeom>
                  </pic:spPr>
                </pic:pic>
              </a:graphicData>
            </a:graphic>
          </wp:anchor>
        </w:drawing>
      </w:r>
      <w:r>
        <w:rPr>
          <w:rFonts w:hint="eastAsia" w:eastAsia="黑体"/>
          <w:b/>
          <w:kern w:val="0"/>
          <w:sz w:val="36"/>
          <w:szCs w:val="36"/>
        </w:rPr>
        <w:t>1月份教学诊断检测高一物理试题</w:t>
      </w:r>
    </w:p>
    <w:p>
      <w:pPr>
        <w:spacing w:line="400" w:lineRule="atLeast"/>
        <w:jc w:val="left"/>
        <w:textAlignment w:val="center"/>
        <w:rPr>
          <w:rFonts w:ascii="宋体" w:hAnsi="宋体" w:cs="宋体"/>
          <w:b/>
          <w:color w:val="000000"/>
        </w:rPr>
      </w:pPr>
      <w:r>
        <w:rPr>
          <w:rFonts w:ascii="宋体" w:hAnsi="宋体" w:cs="宋体"/>
          <w:b/>
          <w:color w:val="000000"/>
        </w:rPr>
        <w:t>一、单选题（共24分）</w:t>
      </w:r>
    </w:p>
    <w:p>
      <w:pPr>
        <w:spacing w:line="400" w:lineRule="atLeast"/>
        <w:jc w:val="left"/>
        <w:textAlignment w:val="center"/>
      </w:pPr>
      <w:r>
        <w:t>1．（本题3分）以下说法符合物理学史的是（　　）</w:t>
      </w:r>
    </w:p>
    <w:p>
      <w:pPr>
        <w:spacing w:line="400" w:lineRule="atLeast"/>
        <w:ind w:left="300"/>
        <w:jc w:val="left"/>
        <w:textAlignment w:val="center"/>
      </w:pPr>
      <w:r>
        <w:t>A．关于自由落体运动，伽利略认为，越重的物体下落越快</w:t>
      </w:r>
    </w:p>
    <w:p>
      <w:pPr>
        <w:spacing w:line="400" w:lineRule="atLeast"/>
        <w:ind w:left="300"/>
        <w:jc w:val="left"/>
        <w:textAlignment w:val="center"/>
      </w:pPr>
      <w:r>
        <w:t>B．亚里士多德通过理想斜面实验得出结论：力是维持物体运动的原因</w:t>
      </w:r>
    </w:p>
    <w:p>
      <w:pPr>
        <w:spacing w:line="400" w:lineRule="atLeast"/>
        <w:ind w:left="300"/>
        <w:jc w:val="left"/>
        <w:textAlignment w:val="center"/>
      </w:pPr>
      <w:r>
        <w:t>C．牛顿是最早提出力不是维持物体运动的原因</w:t>
      </w:r>
    </w:p>
    <w:p>
      <w:pPr>
        <w:spacing w:line="400" w:lineRule="atLeast"/>
        <w:ind w:left="300"/>
        <w:jc w:val="left"/>
        <w:textAlignment w:val="center"/>
      </w:pPr>
      <w:r>
        <w:t>D．牛顿第一定律又称为惯性定律是逻辑思维对事实进行分析的产物</w:t>
      </w:r>
    </w:p>
    <w:p>
      <w:pPr>
        <w:spacing w:line="400" w:lineRule="atLeast"/>
        <w:jc w:val="left"/>
        <w:textAlignment w:val="center"/>
      </w:pPr>
      <w:r>
        <w:t>2．（本题3分）我国航天员在天宫一号空间实验室演示了“质量的测量”。测量仪测得三个物理量：恒力</w:t>
      </w:r>
      <w:r>
        <w:rPr>
          <w:rFonts w:ascii="Times New Roman" w:hAnsi="Times New Roman" w:eastAsia="Times New Roman"/>
          <w:i/>
        </w:rPr>
        <w:t>F</w:t>
      </w:r>
      <w:r>
        <w:t>，时间</w:t>
      </w:r>
      <w:r>
        <w:rPr>
          <w:rFonts w:ascii="Times New Roman" w:hAnsi="Times New Roman" w:eastAsia="Times New Roman"/>
          <w:i/>
        </w:rPr>
        <w:t>t</w:t>
      </w:r>
      <w:r>
        <w:t>和速度</w:t>
      </w:r>
      <w:r>
        <w:rPr>
          <w:rFonts w:ascii="Times New Roman" w:hAnsi="Times New Roman" w:eastAsia="Times New Roman"/>
          <w:i/>
        </w:rPr>
        <w:t>v</w:t>
      </w:r>
      <w:r>
        <w:t>，由物理量的单位制可推知质量的表达式正确的是（　　）</w:t>
      </w:r>
    </w:p>
    <w:p>
      <w:pPr>
        <w:tabs>
          <w:tab w:val="left" w:pos="2078"/>
          <w:tab w:val="left" w:pos="4156"/>
          <w:tab w:val="left" w:pos="6234"/>
        </w:tabs>
        <w:spacing w:line="400" w:lineRule="atLeast"/>
        <w:ind w:left="300"/>
        <w:jc w:val="left"/>
        <w:textAlignment w:val="center"/>
      </w:pPr>
      <w:r>
        <w:t>A．</w:t>
      </w:r>
      <w:r>
        <w:object>
          <v:shape id="_x0000_i1025" o:spt="75" alt="eqIdda1a0ca81708714b728bc32165af8efc" type="#_x0000_t75" style="height:26.85pt;width:15.05pt;" o:ole="t" filled="f" o:preferrelative="t" stroked="f" coordsize="21600,21600">
            <v:path/>
            <v:fill on="f" focussize="0,0"/>
            <v:stroke on="f" joinstyle="miter"/>
            <v:imagedata r:id="rId10" o:title="eqIdda1a0ca81708714b728bc32165af8efc"/>
            <o:lock v:ext="edit" aspectratio="t"/>
            <w10:wrap type="none"/>
            <w10:anchorlock/>
          </v:shape>
          <o:OLEObject Type="Embed" ProgID="Equation.DSMT4" ShapeID="_x0000_i1025" DrawAspect="Content" ObjectID="_1468075725" r:id="rId9">
            <o:LockedField>false</o:LockedField>
          </o:OLEObject>
        </w:object>
      </w:r>
      <w:r>
        <w:tab/>
      </w:r>
      <w:r>
        <w:t>B．</w:t>
      </w:r>
      <w:r>
        <w:object>
          <v:shape id="_x0000_i1026" o:spt="75" alt="eqId158f95a88ba35f38e1eab99544b83132" type="#_x0000_t75" style="height:27.95pt;width:15.05pt;" o:ole="t" filled="f" o:preferrelative="t" stroked="f" coordsize="21600,21600">
            <v:path/>
            <v:fill on="f" focussize="0,0"/>
            <v:stroke on="f" joinstyle="miter"/>
            <v:imagedata r:id="rId12" o:title="eqId158f95a88ba35f38e1eab99544b83132"/>
            <o:lock v:ext="edit" aspectratio="t"/>
            <w10:wrap type="none"/>
            <w10:anchorlock/>
          </v:shape>
          <o:OLEObject Type="Embed" ProgID="Equation.DSMT4" ShapeID="_x0000_i1026" DrawAspect="Content" ObjectID="_1468075726" r:id="rId11">
            <o:LockedField>false</o:LockedField>
          </o:OLEObject>
        </w:object>
      </w:r>
      <w:r>
        <w:tab/>
      </w:r>
      <w:r>
        <w:t>C．</w:t>
      </w:r>
      <w:r>
        <w:object>
          <v:shape id="_x0000_i1027" o:spt="75" alt="eqId24f0e67c844b91a22b3dd8cedc68bc86" type="#_x0000_t75" style="height:27.95pt;width:17.2pt;" o:ole="t" filled="f" o:preferrelative="t" stroked="f" coordsize="21600,21600">
            <v:path/>
            <v:fill on="f" focussize="0,0"/>
            <v:stroke on="f" joinstyle="miter"/>
            <v:imagedata r:id="rId14" o:title="eqId24f0e67c844b91a22b3dd8cedc68bc86"/>
            <o:lock v:ext="edit" aspectratio="t"/>
            <w10:wrap type="none"/>
            <w10:anchorlock/>
          </v:shape>
          <o:OLEObject Type="Embed" ProgID="Equation.DSMT4" ShapeID="_x0000_i1027" DrawAspect="Content" ObjectID="_1468075727" r:id="rId13">
            <o:LockedField>false</o:LockedField>
          </o:OLEObject>
        </w:object>
      </w:r>
      <w:r>
        <w:tab/>
      </w:r>
      <w:r>
        <w:t>D．</w:t>
      </w:r>
      <w:r>
        <w:object>
          <v:shape id="_x0000_i1028" o:spt="75" alt="eqId6bb1ea0503101be23a425806ac6325fc" type="#_x0000_t75" style="height:26.85pt;width:12.9pt;" o:ole="t" filled="f" o:preferrelative="t" stroked="f" coordsize="21600,21600">
            <v:path/>
            <v:fill on="f" focussize="0,0"/>
            <v:stroke on="f" joinstyle="miter"/>
            <v:imagedata r:id="rId16" o:title="eqId6bb1ea0503101be23a425806ac6325fc"/>
            <o:lock v:ext="edit" aspectratio="t"/>
            <w10:wrap type="none"/>
            <w10:anchorlock/>
          </v:shape>
          <o:OLEObject Type="Embed" ProgID="Equation.DSMT4" ShapeID="_x0000_i1028" DrawAspect="Content" ObjectID="_1468075728" r:id="rId15">
            <o:LockedField>false</o:LockedField>
          </o:OLEObject>
        </w:object>
      </w:r>
    </w:p>
    <w:p>
      <w:pPr>
        <w:spacing w:line="400" w:lineRule="atLeast"/>
        <w:jc w:val="left"/>
        <w:textAlignment w:val="center"/>
      </w:pPr>
      <w:r>
        <w:t>3．（本题3分）“探究影响滑动摩擦力大小的因素”时，如图所示。用</w:t>
      </w:r>
      <w:r>
        <w:rPr>
          <w:rFonts w:ascii="Times New Roman" w:hAnsi="Times New Roman" w:eastAsia="Times New Roman"/>
          <w:i/>
        </w:rPr>
        <w:t>F</w:t>
      </w:r>
      <w:r>
        <w:t>=6N的水平拉力匀速拉动物体B时，物体A静止，弹簧测力计的示数为3.6N。下列说法中正确的是（　　）</w:t>
      </w:r>
    </w:p>
    <w:p>
      <w:pPr>
        <w:spacing w:line="400" w:lineRule="atLeast"/>
        <w:jc w:val="left"/>
        <w:textAlignment w:val="center"/>
      </w:pPr>
      <w:r>
        <w:rPr>
          <w:rFonts w:eastAsia="Times New Roman"/>
          <w:kern w:val="0"/>
          <w:sz w:val="24"/>
          <w:szCs w:val="24"/>
        </w:rPr>
        <w:drawing>
          <wp:inline distT="0" distB="0" distL="0" distR="0">
            <wp:extent cx="1990725" cy="800100"/>
            <wp:effectExtent l="0" t="0" r="0" b="0"/>
            <wp:docPr id="100003" name="图片 100003" descr="@@@db88e7de-a881-45f1-aa42-56c128c56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b88e7de-a881-45f1-aa42-56c128c56e1c"/>
                    <pic:cNvPicPr>
                      <a:picLocks noChangeAspect="1"/>
                    </pic:cNvPicPr>
                  </pic:nvPicPr>
                  <pic:blipFill>
                    <a:blip r:embed="rId17"/>
                    <a:stretch>
                      <a:fillRect/>
                    </a:stretch>
                  </pic:blipFill>
                  <pic:spPr>
                    <a:xfrm>
                      <a:off x="0" y="0"/>
                      <a:ext cx="1990725" cy="800100"/>
                    </a:xfrm>
                    <a:prstGeom prst="rect">
                      <a:avLst/>
                    </a:prstGeom>
                  </pic:spPr>
                </pic:pic>
              </a:graphicData>
            </a:graphic>
          </wp:inline>
        </w:drawing>
      </w:r>
    </w:p>
    <w:p>
      <w:pPr>
        <w:spacing w:line="400" w:lineRule="atLeast"/>
        <w:ind w:left="300"/>
        <w:jc w:val="left"/>
        <w:textAlignment w:val="center"/>
      </w:pPr>
      <w:r>
        <w:t>A．B受到地面的摩擦力为6N，方向水平向右</w:t>
      </w:r>
    </w:p>
    <w:p>
      <w:pPr>
        <w:spacing w:line="400" w:lineRule="atLeast"/>
        <w:ind w:left="300"/>
        <w:jc w:val="left"/>
        <w:textAlignment w:val="center"/>
      </w:pPr>
      <w:r>
        <w:t>B．A受到B的摩擦力为2.4N，方向水平向左</w:t>
      </w:r>
    </w:p>
    <w:p>
      <w:pPr>
        <w:spacing w:line="400" w:lineRule="atLeast"/>
        <w:ind w:left="300"/>
        <w:jc w:val="left"/>
        <w:textAlignment w:val="center"/>
      </w:pPr>
      <w:r>
        <w:t>C．若增大拉动B的速度，弹簧测力计的示数会变大</w:t>
      </w:r>
    </w:p>
    <w:p>
      <w:pPr>
        <w:spacing w:line="400" w:lineRule="atLeast"/>
        <w:ind w:left="300"/>
        <w:jc w:val="left"/>
        <w:textAlignment w:val="center"/>
      </w:pPr>
      <w:r>
        <w:drawing>
          <wp:anchor distT="0" distB="0" distL="114300" distR="114300" simplePos="0" relativeHeight="251661312" behindDoc="0" locked="0" layoutInCell="1" allowOverlap="1">
            <wp:simplePos x="0" y="0"/>
            <wp:positionH relativeFrom="column">
              <wp:posOffset>4671060</wp:posOffset>
            </wp:positionH>
            <wp:positionV relativeFrom="paragraph">
              <wp:posOffset>5715</wp:posOffset>
            </wp:positionV>
            <wp:extent cx="741045" cy="805180"/>
            <wp:effectExtent l="19050" t="0" r="1905" b="0"/>
            <wp:wrapSquare wrapText="bothSides"/>
            <wp:docPr id="100005" name="图片 100005" descr="@@@b958b6e6-c256-4f0b-adb3-500e1b8f6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b958b6e6-c256-4f0b-adb3-500e1b8f69de"/>
                    <pic:cNvPicPr>
                      <a:picLocks noChangeAspect="1"/>
                    </pic:cNvPicPr>
                  </pic:nvPicPr>
                  <pic:blipFill>
                    <a:blip r:embed="rId18"/>
                    <a:stretch>
                      <a:fillRect/>
                    </a:stretch>
                  </pic:blipFill>
                  <pic:spPr>
                    <a:xfrm>
                      <a:off x="0" y="0"/>
                      <a:ext cx="741045" cy="805180"/>
                    </a:xfrm>
                    <a:prstGeom prst="rect">
                      <a:avLst/>
                    </a:prstGeom>
                  </pic:spPr>
                </pic:pic>
              </a:graphicData>
            </a:graphic>
          </wp:anchor>
        </w:drawing>
      </w:r>
      <w:r>
        <w:t>D．由于A是静止的，所以A受到的摩擦力大小始终与弹簧测力计示数相等</w:t>
      </w:r>
    </w:p>
    <w:p>
      <w:pPr>
        <w:spacing w:line="400" w:lineRule="atLeast"/>
        <w:jc w:val="left"/>
        <w:textAlignment w:val="center"/>
      </w:pPr>
      <w:r>
        <w:t>4．（本题3分）如图所示，质量为1kg的物体A和质量为2kg的物体B静止于竖直的轻弹簧上，取重力加速度</w:t>
      </w:r>
      <w:r>
        <w:rPr>
          <w:rFonts w:ascii="Times New Roman" w:hAnsi="Times New Roman" w:eastAsia="Times New Roman"/>
          <w:i/>
        </w:rPr>
        <w:t>g</w:t>
      </w:r>
      <w:r>
        <w:t>=10m/s</w:t>
      </w:r>
      <w:r>
        <w:rPr>
          <w:vertAlign w:val="superscript"/>
        </w:rPr>
        <w:t>2</w:t>
      </w:r>
      <w:r>
        <w:t>。某时刻将物体B拿去，则在物体B拿去的瞬时，物体A的加速度大小为（　　）</w:t>
      </w:r>
    </w:p>
    <w:p>
      <w:pPr>
        <w:tabs>
          <w:tab w:val="left" w:pos="2078"/>
          <w:tab w:val="left" w:pos="4156"/>
          <w:tab w:val="left" w:pos="6234"/>
        </w:tabs>
        <w:spacing w:line="400" w:lineRule="atLeast"/>
        <w:ind w:left="300"/>
        <w:jc w:val="left"/>
        <w:textAlignment w:val="center"/>
      </w:pPr>
      <w:r>
        <w:drawing>
          <wp:anchor distT="0" distB="0" distL="114300" distR="114300" simplePos="0" relativeHeight="251660288" behindDoc="0" locked="0" layoutInCell="1" allowOverlap="1">
            <wp:simplePos x="0" y="0"/>
            <wp:positionH relativeFrom="column">
              <wp:posOffset>4531995</wp:posOffset>
            </wp:positionH>
            <wp:positionV relativeFrom="paragraph">
              <wp:posOffset>135890</wp:posOffset>
            </wp:positionV>
            <wp:extent cx="731520" cy="1610360"/>
            <wp:effectExtent l="19050" t="0" r="0" b="0"/>
            <wp:wrapSquare wrapText="bothSides"/>
            <wp:docPr id="100007" name="图片 100007" descr="@@@0c754149-0f00-45b7-8417-0718f0fb3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0c754149-0f00-45b7-8417-0718f0fb33a9"/>
                    <pic:cNvPicPr>
                      <a:picLocks noChangeAspect="1"/>
                    </pic:cNvPicPr>
                  </pic:nvPicPr>
                  <pic:blipFill>
                    <a:blip r:embed="rId19"/>
                    <a:stretch>
                      <a:fillRect/>
                    </a:stretch>
                  </pic:blipFill>
                  <pic:spPr>
                    <a:xfrm>
                      <a:off x="0" y="0"/>
                      <a:ext cx="731520" cy="1610360"/>
                    </a:xfrm>
                    <a:prstGeom prst="rect">
                      <a:avLst/>
                    </a:prstGeom>
                  </pic:spPr>
                </pic:pic>
              </a:graphicData>
            </a:graphic>
          </wp:anchor>
        </w:drawing>
      </w:r>
      <w:r>
        <w:t>A．0</w:t>
      </w:r>
      <w:r>
        <w:rPr>
          <w:rFonts w:hint="eastAsia"/>
        </w:rPr>
        <w:t xml:space="preserve">    </w:t>
      </w:r>
      <w:r>
        <w:t>B．10m/s</w:t>
      </w:r>
      <w:r>
        <w:rPr>
          <w:vertAlign w:val="superscript"/>
        </w:rPr>
        <w:t>2</w:t>
      </w:r>
      <w:r>
        <w:rPr>
          <w:rFonts w:hint="eastAsia"/>
          <w:vertAlign w:val="superscript"/>
        </w:rPr>
        <w:t xml:space="preserve">    </w:t>
      </w:r>
      <w:r>
        <w:t>C．20m/s</w:t>
      </w:r>
      <w:r>
        <w:rPr>
          <w:vertAlign w:val="superscript"/>
        </w:rPr>
        <w:t>2</w:t>
      </w:r>
      <w:r>
        <w:rPr>
          <w:rFonts w:hint="eastAsia"/>
          <w:vertAlign w:val="superscript"/>
        </w:rPr>
        <w:t xml:space="preserve">    </w:t>
      </w:r>
      <w:r>
        <w:t>D．30m/s</w:t>
      </w:r>
      <w:r>
        <w:rPr>
          <w:vertAlign w:val="superscript"/>
        </w:rPr>
        <w:t>2</w:t>
      </w:r>
    </w:p>
    <w:p>
      <w:pPr>
        <w:spacing w:line="400" w:lineRule="atLeast"/>
        <w:jc w:val="left"/>
        <w:textAlignment w:val="center"/>
      </w:pPr>
      <w:r>
        <w:t>5．（本题3分）如图所示，不可伸长的细绳的一端固定在竖直墙壁上的</w:t>
      </w:r>
      <w:r>
        <w:object>
          <v:shape id="_x0000_i1029" o:spt="75" alt="eqId1dde8112e8eb968fd042418dd632759e" type="#_x0000_t75" style="height:12.9pt;width:10.75pt;" o:ole="t" filled="f" o:preferrelative="t" stroked="f" coordsize="21600,21600">
            <v:path/>
            <v:fill on="f" focussize="0,0"/>
            <v:stroke on="f" joinstyle="miter"/>
            <v:imagedata r:id="rId21" o:title="eqId1dde8112e8eb968fd042418dd632759e"/>
            <o:lock v:ext="edit" aspectratio="t"/>
            <w10:wrap type="none"/>
            <w10:anchorlock/>
          </v:shape>
          <o:OLEObject Type="Embed" ProgID="Equation.DSMT4" ShapeID="_x0000_i1029" DrawAspect="Content" ObjectID="_1468075729" r:id="rId20">
            <o:LockedField>false</o:LockedField>
          </o:OLEObject>
        </w:object>
      </w:r>
      <w:r>
        <w:t>点，另一端系一个可视为质点的小球。表面光滑的半圆柱体置于墙壁上，小球静止在半圆柱体表面。若缓慢向下移动半圆柱体少许，下列说法正确的是（</w:t>
      </w:r>
      <w:r>
        <w:rPr>
          <w:rFonts w:ascii="Times New Roman" w:hAnsi="Times New Roman" w:eastAsia="Times New Roman"/>
          <w:kern w:val="0"/>
          <w:sz w:val="24"/>
          <w:szCs w:val="24"/>
        </w:rPr>
        <w:t>    </w:t>
      </w:r>
      <w:r>
        <w:t>）</w:t>
      </w:r>
    </w:p>
    <w:p>
      <w:pPr>
        <w:spacing w:line="400" w:lineRule="atLeast"/>
        <w:ind w:firstLine="315" w:firstLineChars="150"/>
        <w:jc w:val="left"/>
        <w:textAlignment w:val="center"/>
      </w:pPr>
      <w:r>
        <w:t>A．细绳的拉力减小，半圆柱体对小球的支持力减小</w:t>
      </w:r>
    </w:p>
    <w:p>
      <w:pPr>
        <w:spacing w:line="400" w:lineRule="atLeast"/>
        <w:ind w:left="300"/>
        <w:jc w:val="left"/>
        <w:textAlignment w:val="center"/>
      </w:pPr>
      <w:r>
        <w:t>B．细绳的拉力增大，半圆柱体对小球的支持力减小</w:t>
      </w:r>
    </w:p>
    <w:p>
      <w:pPr>
        <w:spacing w:line="400" w:lineRule="atLeast"/>
        <w:ind w:left="300"/>
        <w:jc w:val="left"/>
        <w:textAlignment w:val="center"/>
      </w:pPr>
      <w:r>
        <w:t>C．细绳的拉力不变，半圆柱体对小球的支持力不变</w:t>
      </w:r>
    </w:p>
    <w:p>
      <w:pPr>
        <w:spacing w:line="400" w:lineRule="atLeast"/>
        <w:ind w:left="300"/>
        <w:jc w:val="left"/>
        <w:textAlignment w:val="center"/>
      </w:pPr>
      <w:r>
        <w:t>D．细绳的拉力增大，半圆柱体对小球的支持力增大</w:t>
      </w:r>
    </w:p>
    <w:p>
      <w:pPr>
        <w:spacing w:line="400" w:lineRule="atLeast"/>
        <w:jc w:val="left"/>
        <w:textAlignment w:val="center"/>
      </w:pPr>
      <w:r>
        <w:t>6．（本题3分）2023年11月11日，中国蹦床运动员组合荣获世界蹦床锦标赛女子网上团体赛冠军，为国家争得荣誉。如图所示是她们比赛时的画面。如果把蹦床网面近似看成遵循胡克定律的垫子，则运动员从最高点下落到最低点的过程中（以向下为正方向，不计空气阻力），下列有关运动员的速度—时间（</w:t>
      </w:r>
      <w:r>
        <w:object>
          <v:shape id="_x0000_i1030" o:spt="75" alt="eqIdd1552707683293dcf684d101dd09b5c9" type="#_x0000_t75" style="height:10.75pt;width:21.5pt;" o:ole="t" filled="f" o:preferrelative="t" stroked="f" coordsize="21600,21600">
            <v:path/>
            <v:fill on="f" focussize="0,0"/>
            <v:stroke on="f" joinstyle="miter"/>
            <v:imagedata r:id="rId23" o:title="eqIdd1552707683293dcf684d101dd09b5c9"/>
            <o:lock v:ext="edit" aspectratio="t"/>
            <w10:wrap type="none"/>
            <w10:anchorlock/>
          </v:shape>
          <o:OLEObject Type="Embed" ProgID="Equation.DSMT4" ShapeID="_x0000_i1030" DrawAspect="Content" ObjectID="_1468075730" r:id="rId22">
            <o:LockedField>false</o:LockedField>
          </o:OLEObject>
        </w:object>
      </w:r>
      <w:r>
        <w:t>）、加速度—位移（</w:t>
      </w:r>
      <w:r>
        <w:object>
          <v:shape id="_x0000_i1031" o:spt="75" alt="eqIde53f3ed849beaa4b8b2b22baf49055b4" type="#_x0000_t75" style="height:9.65pt;width:23.65pt;" o:ole="t" filled="f" o:preferrelative="t" stroked="f" coordsize="21600,21600">
            <v:path/>
            <v:fill on="f" focussize="0,0"/>
            <v:stroke on="f" joinstyle="miter"/>
            <v:imagedata r:id="rId25" o:title="eqIde53f3ed849beaa4b8b2b22baf49055b4"/>
            <o:lock v:ext="edit" aspectratio="t"/>
            <w10:wrap type="none"/>
            <w10:anchorlock/>
          </v:shape>
          <o:OLEObject Type="Embed" ProgID="Equation.DSMT4" ShapeID="_x0000_i1031" DrawAspect="Content" ObjectID="_1468075731" r:id="rId24">
            <o:LockedField>false</o:LockedField>
          </o:OLEObject>
        </w:object>
      </w:r>
      <w:r>
        <w:t>）的图像正确的是（</w:t>
      </w:r>
      <w:r>
        <w:rPr>
          <w:rFonts w:ascii="Times New Roman" w:hAnsi="Times New Roman" w:eastAsia="Times New Roman"/>
          <w:kern w:val="0"/>
          <w:sz w:val="24"/>
          <w:szCs w:val="24"/>
        </w:rPr>
        <w:t>    </w:t>
      </w:r>
      <w:r>
        <w:t>）</w:t>
      </w:r>
    </w:p>
    <w:p>
      <w:pPr>
        <w:spacing w:line="400" w:lineRule="atLeast"/>
        <w:jc w:val="left"/>
        <w:textAlignment w:val="center"/>
      </w:pPr>
      <w:r>
        <w:rPr>
          <w:rFonts w:eastAsia="Times New Roman"/>
          <w:kern w:val="0"/>
          <w:sz w:val="24"/>
          <w:szCs w:val="24"/>
        </w:rPr>
        <w:drawing>
          <wp:inline distT="0" distB="0" distL="0" distR="0">
            <wp:extent cx="791210" cy="1097915"/>
            <wp:effectExtent l="19050" t="0" r="8530" b="0"/>
            <wp:docPr id="100009" name="图片 100009" descr="@@@0596238b-5ceb-4155-bd16-4acda0a05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596238b-5ceb-4155-bd16-4acda0a05bf2"/>
                    <pic:cNvPicPr>
                      <a:picLocks noChangeAspect="1"/>
                    </pic:cNvPicPr>
                  </pic:nvPicPr>
                  <pic:blipFill>
                    <a:blip r:embed="rId26"/>
                    <a:stretch>
                      <a:fillRect/>
                    </a:stretch>
                  </pic:blipFill>
                  <pic:spPr>
                    <a:xfrm>
                      <a:off x="0" y="0"/>
                      <a:ext cx="796178" cy="1104899"/>
                    </a:xfrm>
                    <a:prstGeom prst="rect">
                      <a:avLst/>
                    </a:prstGeom>
                  </pic:spPr>
                </pic:pic>
              </a:graphicData>
            </a:graphic>
          </wp:inline>
        </w:drawing>
      </w:r>
    </w:p>
    <w:p>
      <w:pPr>
        <w:tabs>
          <w:tab w:val="left" w:pos="4156"/>
        </w:tabs>
        <w:spacing w:line="400" w:lineRule="atLeast"/>
        <w:ind w:left="300"/>
        <w:jc w:val="left"/>
        <w:textAlignment w:val="center"/>
      </w:pPr>
      <w:r>
        <w:t>A．</w:t>
      </w:r>
      <w:r>
        <w:rPr>
          <w:rFonts w:eastAsia="Times New Roman"/>
          <w:kern w:val="0"/>
          <w:sz w:val="24"/>
          <w:szCs w:val="24"/>
        </w:rPr>
        <w:drawing>
          <wp:inline distT="0" distB="0" distL="0" distR="0">
            <wp:extent cx="1114425" cy="962025"/>
            <wp:effectExtent l="0" t="0" r="0" b="0"/>
            <wp:docPr id="4" name="图片 4" descr="@@@a0350104-3d37-4a48-8231-8fb1da73a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350104-3d37-4a48-8231-8fb1da73a86b"/>
                    <pic:cNvPicPr>
                      <a:picLocks noChangeAspect="1"/>
                    </pic:cNvPicPr>
                  </pic:nvPicPr>
                  <pic:blipFill>
                    <a:blip r:embed="rId27"/>
                    <a:stretch>
                      <a:fillRect/>
                    </a:stretch>
                  </pic:blipFill>
                  <pic:spPr>
                    <a:xfrm>
                      <a:off x="0" y="0"/>
                      <a:ext cx="1114425" cy="962025"/>
                    </a:xfrm>
                    <a:prstGeom prst="rect">
                      <a:avLst/>
                    </a:prstGeom>
                  </pic:spPr>
                </pic:pic>
              </a:graphicData>
            </a:graphic>
          </wp:inline>
        </w:drawing>
      </w:r>
      <w:r>
        <w:tab/>
      </w:r>
      <w:r>
        <w:t>B．</w:t>
      </w:r>
      <w:r>
        <w:rPr>
          <w:rFonts w:eastAsia="Times New Roman"/>
          <w:kern w:val="0"/>
          <w:sz w:val="24"/>
          <w:szCs w:val="24"/>
        </w:rPr>
        <w:drawing>
          <wp:inline distT="0" distB="0" distL="0" distR="0">
            <wp:extent cx="1104900" cy="952500"/>
            <wp:effectExtent l="0" t="0" r="0" b="0"/>
            <wp:docPr id="100013" name="图片 100013" descr="@@@8efba69f-b32d-4db9-9d95-73518cc4a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efba69f-b32d-4db9-9d95-73518cc4a37f"/>
                    <pic:cNvPicPr>
                      <a:picLocks noChangeAspect="1"/>
                    </pic:cNvPicPr>
                  </pic:nvPicPr>
                  <pic:blipFill>
                    <a:blip r:embed="rId28"/>
                    <a:stretch>
                      <a:fillRect/>
                    </a:stretch>
                  </pic:blipFill>
                  <pic:spPr>
                    <a:xfrm>
                      <a:off x="0" y="0"/>
                      <a:ext cx="1104900" cy="952500"/>
                    </a:xfrm>
                    <a:prstGeom prst="rect">
                      <a:avLst/>
                    </a:prstGeom>
                  </pic:spPr>
                </pic:pic>
              </a:graphicData>
            </a:graphic>
          </wp:inline>
        </w:drawing>
      </w:r>
    </w:p>
    <w:p>
      <w:pPr>
        <w:tabs>
          <w:tab w:val="left" w:pos="4156"/>
        </w:tabs>
        <w:spacing w:line="400" w:lineRule="atLeast"/>
        <w:ind w:left="300"/>
        <w:jc w:val="left"/>
        <w:textAlignment w:val="center"/>
      </w:pPr>
      <w:r>
        <w:t>C．</w:t>
      </w:r>
      <w:r>
        <w:rPr>
          <w:rFonts w:eastAsia="Times New Roman"/>
          <w:kern w:val="0"/>
          <w:sz w:val="24"/>
          <w:szCs w:val="24"/>
        </w:rPr>
        <w:drawing>
          <wp:inline distT="0" distB="0" distL="0" distR="0">
            <wp:extent cx="1133475" cy="952500"/>
            <wp:effectExtent l="0" t="0" r="0" b="0"/>
            <wp:docPr id="100015" name="图片 100015" descr="@@@5bbbd08d-6fd6-43fc-8d2c-0112f28b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5bbbd08d-6fd6-43fc-8d2c-0112f28b8924"/>
                    <pic:cNvPicPr>
                      <a:picLocks noChangeAspect="1"/>
                    </pic:cNvPicPr>
                  </pic:nvPicPr>
                  <pic:blipFill>
                    <a:blip r:embed="rId29"/>
                    <a:stretch>
                      <a:fillRect/>
                    </a:stretch>
                  </pic:blipFill>
                  <pic:spPr>
                    <a:xfrm>
                      <a:off x="0" y="0"/>
                      <a:ext cx="1133475" cy="952500"/>
                    </a:xfrm>
                    <a:prstGeom prst="rect">
                      <a:avLst/>
                    </a:prstGeom>
                  </pic:spPr>
                </pic:pic>
              </a:graphicData>
            </a:graphic>
          </wp:inline>
        </w:drawing>
      </w:r>
      <w:r>
        <w:tab/>
      </w:r>
      <w:r>
        <w:t>D．</w:t>
      </w:r>
      <w:r>
        <w:rPr>
          <w:rFonts w:eastAsia="Times New Roman"/>
          <w:kern w:val="0"/>
          <w:sz w:val="24"/>
          <w:szCs w:val="24"/>
        </w:rPr>
        <w:drawing>
          <wp:inline distT="0" distB="0" distL="0" distR="0">
            <wp:extent cx="1247775" cy="1047750"/>
            <wp:effectExtent l="0" t="0" r="0" b="0"/>
            <wp:docPr id="5" name="图片 5" descr="@@@cb0d38f5-fcdc-4e3b-bab2-b857d1a83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0d38f5-fcdc-4e3b-bab2-b857d1a83ecc"/>
                    <pic:cNvPicPr>
                      <a:picLocks noChangeAspect="1"/>
                    </pic:cNvPicPr>
                  </pic:nvPicPr>
                  <pic:blipFill>
                    <a:blip r:embed="rId30"/>
                    <a:stretch>
                      <a:fillRect/>
                    </a:stretch>
                  </pic:blipFill>
                  <pic:spPr>
                    <a:xfrm>
                      <a:off x="0" y="0"/>
                      <a:ext cx="1247775" cy="1047750"/>
                    </a:xfrm>
                    <a:prstGeom prst="rect">
                      <a:avLst/>
                    </a:prstGeom>
                  </pic:spPr>
                </pic:pic>
              </a:graphicData>
            </a:graphic>
          </wp:inline>
        </w:drawing>
      </w:r>
    </w:p>
    <w:p>
      <w:pPr>
        <w:spacing w:line="400" w:lineRule="atLeast"/>
        <w:jc w:val="left"/>
        <w:textAlignment w:val="center"/>
      </w:pPr>
      <w:r>
        <w:t>7．（本题3分）箩筐挑东西的简化图如图所示，箩筐口是半径为</w:t>
      </w:r>
      <w:r>
        <w:rPr>
          <w:rFonts w:ascii="Times New Roman" w:hAnsi="Times New Roman" w:eastAsia="Times New Roman"/>
          <w:i/>
        </w:rPr>
        <w:t>R</w:t>
      </w:r>
      <w:r>
        <w:t>的圆。箩筐由</w:t>
      </w:r>
      <w:r>
        <w:rPr>
          <w:rFonts w:ascii="Times New Roman" w:hAnsi="Times New Roman" w:eastAsia="Times New Roman"/>
          <w:i/>
        </w:rPr>
        <w:t>a</w:t>
      </w:r>
      <w:r>
        <w:t>、</w:t>
      </w:r>
      <w:r>
        <w:rPr>
          <w:rFonts w:ascii="Times New Roman" w:hAnsi="Times New Roman" w:eastAsia="Times New Roman"/>
          <w:i/>
        </w:rPr>
        <w:t>b</w:t>
      </w:r>
      <w:r>
        <w:t>、</w:t>
      </w:r>
      <w:r>
        <w:rPr>
          <w:rFonts w:ascii="Times New Roman" w:hAnsi="Times New Roman" w:eastAsia="Times New Roman"/>
          <w:i/>
        </w:rPr>
        <w:t>c</w:t>
      </w:r>
      <w:r>
        <w:t>三根长均为2</w:t>
      </w:r>
      <w:r>
        <w:rPr>
          <w:rFonts w:ascii="Times New Roman" w:hAnsi="Times New Roman" w:eastAsia="Times New Roman"/>
          <w:i/>
        </w:rPr>
        <w:t>R</w:t>
      </w:r>
      <w:r>
        <w:t>的绳吊起，且三根绳和箩筐连接点将箩筐口均分为三等份。箩筐及筐中物品的总质量为</w:t>
      </w:r>
      <w:r>
        <w:rPr>
          <w:rFonts w:ascii="Times New Roman" w:hAnsi="Times New Roman" w:eastAsia="Times New Roman"/>
          <w:i/>
        </w:rPr>
        <w:t>m</w:t>
      </w:r>
      <w:r>
        <w:t>，绳的重力不计，若人挑着箩筐静止不动时，重力加速度为</w:t>
      </w:r>
      <w:r>
        <w:rPr>
          <w:rFonts w:ascii="Times New Roman" w:hAnsi="Times New Roman" w:eastAsia="Times New Roman"/>
          <w:i/>
        </w:rPr>
        <w:t>g</w:t>
      </w:r>
      <w:r>
        <w:t>，下列说法正确的是（　　）</w:t>
      </w:r>
    </w:p>
    <w:p>
      <w:pPr>
        <w:spacing w:line="400" w:lineRule="atLeast"/>
        <w:textAlignment w:val="center"/>
      </w:pPr>
      <w:r>
        <w:rPr>
          <w:rFonts w:eastAsia="Times New Roman"/>
          <w:kern w:val="0"/>
          <w:sz w:val="24"/>
          <w:szCs w:val="24"/>
        </w:rPr>
        <w:drawing>
          <wp:inline distT="0" distB="0" distL="0" distR="0">
            <wp:extent cx="969645" cy="1228090"/>
            <wp:effectExtent l="19050" t="0" r="1373" b="0"/>
            <wp:docPr id="100019" name="图片 100019" descr="@@@d6a407ed-1e91-4c8b-916c-1015e5f3d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6a407ed-1e91-4c8b-916c-1015e5f3d91f"/>
                    <pic:cNvPicPr>
                      <a:picLocks noChangeAspect="1"/>
                    </pic:cNvPicPr>
                  </pic:nvPicPr>
                  <pic:blipFill>
                    <a:blip r:embed="rId31"/>
                    <a:stretch>
                      <a:fillRect/>
                    </a:stretch>
                  </pic:blipFill>
                  <pic:spPr>
                    <a:xfrm>
                      <a:off x="0" y="0"/>
                      <a:ext cx="973335" cy="1232296"/>
                    </a:xfrm>
                    <a:prstGeom prst="rect">
                      <a:avLst/>
                    </a:prstGeom>
                  </pic:spPr>
                </pic:pic>
              </a:graphicData>
            </a:graphic>
          </wp:inline>
        </w:drawing>
      </w:r>
    </w:p>
    <w:p>
      <w:pPr>
        <w:spacing w:line="400" w:lineRule="atLeast"/>
        <w:ind w:left="300"/>
        <w:jc w:val="left"/>
        <w:textAlignment w:val="center"/>
      </w:pPr>
      <w:r>
        <w:t>A．三根绳对箩筐的作用力为</w:t>
      </w:r>
      <w:r>
        <w:rPr>
          <w:rFonts w:ascii="Times New Roman" w:hAnsi="Times New Roman" w:eastAsia="Times New Roman"/>
          <w:i/>
        </w:rPr>
        <w:t>mg</w:t>
      </w:r>
      <w:r>
        <w:t>，方向竖直向下</w:t>
      </w:r>
    </w:p>
    <w:p>
      <w:pPr>
        <w:spacing w:line="400" w:lineRule="atLeast"/>
        <w:ind w:left="300"/>
        <w:jc w:val="left"/>
        <w:textAlignment w:val="center"/>
      </w:pPr>
      <w:r>
        <w:t>B．每条绳的拉力大小为</w:t>
      </w:r>
      <w:r>
        <w:object>
          <v:shape id="_x0000_i1032" o:spt="75" alt="eqId62a440dff6acc08e590035259d8d77a8" type="#_x0000_t75" style="height:30.1pt;width:37.6pt;" o:ole="t" filled="f" o:preferrelative="t" stroked="f" coordsize="21600,21600">
            <v:path/>
            <v:fill on="f" focussize="0,0"/>
            <v:stroke on="f" joinstyle="miter"/>
            <v:imagedata r:id="rId33" o:title="eqId62a440dff6acc08e590035259d8d77a8"/>
            <o:lock v:ext="edit" aspectratio="t"/>
            <w10:wrap type="none"/>
            <w10:anchorlock/>
          </v:shape>
          <o:OLEObject Type="Embed" ProgID="Equation.DSMT4" ShapeID="_x0000_i1032" DrawAspect="Content" ObjectID="_1468075732" r:id="rId32">
            <o:LockedField>false</o:LockedField>
          </o:OLEObject>
        </w:object>
      </w:r>
    </w:p>
    <w:p>
      <w:pPr>
        <w:spacing w:line="400" w:lineRule="atLeast"/>
        <w:ind w:left="300"/>
        <w:jc w:val="left"/>
        <w:textAlignment w:val="center"/>
      </w:pPr>
      <w:r>
        <w:t>C．改用更长的三根绳，每条绳上的拉力将不变</w:t>
      </w:r>
    </w:p>
    <w:p>
      <w:pPr>
        <w:spacing w:line="400" w:lineRule="atLeast"/>
        <w:ind w:left="300"/>
        <w:jc w:val="left"/>
        <w:textAlignment w:val="center"/>
      </w:pPr>
      <w:r>
        <w:t>D．</w:t>
      </w:r>
      <w:r>
        <w:rPr>
          <w:rFonts w:ascii="Times New Roman" w:hAnsi="Times New Roman" w:eastAsia="Times New Roman"/>
          <w:i/>
        </w:rPr>
        <w:t>a</w:t>
      </w:r>
      <w:r>
        <w:t>、</w:t>
      </w:r>
      <w:r>
        <w:rPr>
          <w:rFonts w:ascii="Times New Roman" w:hAnsi="Times New Roman" w:eastAsia="Times New Roman"/>
          <w:i/>
        </w:rPr>
        <w:t>b</w:t>
      </w:r>
      <w:r>
        <w:t>两绳拉力的合力与</w:t>
      </w:r>
      <w:r>
        <w:rPr>
          <w:rFonts w:ascii="Times New Roman" w:hAnsi="Times New Roman" w:eastAsia="Times New Roman"/>
          <w:i/>
        </w:rPr>
        <w:t>c</w:t>
      </w:r>
      <w:r>
        <w:t>绳的拉力大小相等方向相反</w:t>
      </w:r>
    </w:p>
    <w:p>
      <w:pPr>
        <w:spacing w:line="400" w:lineRule="atLeast"/>
        <w:jc w:val="left"/>
        <w:textAlignment w:val="center"/>
      </w:pPr>
      <w:r>
        <w:t>8．（本题3分）质量为</w:t>
      </w:r>
      <w:r>
        <w:object>
          <v:shape id="_x0000_i1033" o:spt="75" alt="eqIdac047e91852b91af639feec23a9598b2" type="#_x0000_t75" style="height:11.8pt;width:13.95pt;" o:ole="t" filled="f" o:preferrelative="t" stroked="f" coordsize="21600,21600">
            <v:path/>
            <v:fill on="f" focussize="0,0"/>
            <v:stroke on="f" joinstyle="miter"/>
            <v:imagedata r:id="rId35" o:title="eqIdac047e91852b91af639feec23a9598b2"/>
            <o:lock v:ext="edit" aspectratio="t"/>
            <w10:wrap type="none"/>
            <w10:anchorlock/>
          </v:shape>
          <o:OLEObject Type="Embed" ProgID="Equation.DSMT4" ShapeID="_x0000_i1033" DrawAspect="Content" ObjectID="_1468075733" r:id="rId34">
            <o:LockedField>false</o:LockedField>
          </o:OLEObject>
        </w:object>
      </w:r>
      <w:r>
        <w:t>的凹槽静止在水平地面上，内壁为半圆柱面，截面如图所示。</w:t>
      </w:r>
      <w:r>
        <w:object>
          <v:shape id="_x0000_i1034" o:spt="75" alt="eqId5963abe8f421bd99a2aaa94831a951e9" type="#_x0000_t75" style="height:10.75pt;width:10.75pt;" o:ole="t" filled="f" o:preferrelative="t" stroked="f" coordsize="21600,21600">
            <v:path/>
            <v:fill on="f" focussize="0,0"/>
            <v:stroke on="f" joinstyle="miter"/>
            <v:imagedata r:id="rId37" o:title="eqId5963abe8f421bd99a2aaa94831a951e9"/>
            <o:lock v:ext="edit" aspectratio="t"/>
            <w10:wrap type="none"/>
            <w10:anchorlock/>
          </v:shape>
          <o:OLEObject Type="Embed" ProgID="Equation.DSMT4" ShapeID="_x0000_i1034" DrawAspect="Content" ObjectID="_1468075734" r:id="rId36">
            <o:LockedField>false</o:LockedField>
          </o:OLEObject>
        </w:object>
      </w:r>
      <w:r>
        <w:t>为半圆的最低点，</w:t>
      </w:r>
      <w:r>
        <w:object>
          <v:shape id="_x0000_i1035" o:spt="75" alt="eqId7f9e8449aad35c5d840a3395ea86df6d" type="#_x0000_t75" style="height:10.75pt;width:9.65pt;" o:ole="t" filled="f" o:preferrelative="t" stroked="f" coordsize="21600,21600">
            <v:path/>
            <v:fill on="f" focussize="0,0"/>
            <v:stroke on="f" joinstyle="miter"/>
            <v:imagedata r:id="rId39" o:title="eqId7f9e8449aad35c5d840a3395ea86df6d"/>
            <o:lock v:ext="edit" aspectratio="t"/>
            <w10:wrap type="none"/>
            <w10:anchorlock/>
          </v:shape>
          <o:OLEObject Type="Embed" ProgID="Equation.DSMT4" ShapeID="_x0000_i1035" DrawAspect="Content" ObjectID="_1468075735" r:id="rId38">
            <o:LockedField>false</o:LockedField>
          </o:OLEObject>
        </w:object>
      </w:r>
      <w:r>
        <w:t>为半圆水平直径的端点，凹槽恰好与竖直墙面接触，凹槽内有一质量为</w:t>
      </w:r>
      <w:r>
        <w:object>
          <v:shape id="_x0000_i1036" o:spt="75" alt="eqId294f5ba74cdf695fc9a8a8e52f421328" type="#_x0000_t75" style="height:9.65pt;width:11.8pt;" o:ole="t" filled="f" o:preferrelative="t" stroked="f" coordsize="21600,21600">
            <v:path/>
            <v:fill on="f" focussize="0,0"/>
            <v:stroke on="f" joinstyle="miter"/>
            <v:imagedata r:id="rId41" o:title="eqId294f5ba74cdf695fc9a8a8e52f421328"/>
            <o:lock v:ext="edit" aspectratio="t"/>
            <w10:wrap type="none"/>
            <w10:anchorlock/>
          </v:shape>
          <o:OLEObject Type="Embed" ProgID="Equation.DSMT4" ShapeID="_x0000_i1036" DrawAspect="Content" ObjectID="_1468075736" r:id="rId40">
            <o:LockedField>false</o:LockedField>
          </o:OLEObject>
        </w:object>
      </w:r>
      <w:r>
        <w:t>的小滑块。现用力</w:t>
      </w:r>
      <w:r>
        <w:object>
          <v:shape id="_x0000_i1037" o:spt="75" alt="eqIda0ed1ec316bc54c37c4286c208f55667" type="#_x0000_t75" style="height:11.8pt;width:11.8pt;" o:ole="t" filled="f" o:preferrelative="t" stroked="f" coordsize="21600,21600">
            <v:path/>
            <v:fill on="f" focussize="0,0"/>
            <v:stroke on="f" joinstyle="miter"/>
            <v:imagedata r:id="rId43" o:title="eqIda0ed1ec316bc54c37c4286c208f55667"/>
            <o:lock v:ext="edit" aspectratio="t"/>
            <w10:wrap type="none"/>
            <w10:anchorlock/>
          </v:shape>
          <o:OLEObject Type="Embed" ProgID="Equation.DSMT4" ShapeID="_x0000_i1037" DrawAspect="Content" ObjectID="_1468075737" r:id="rId42">
            <o:LockedField>false</o:LockedField>
          </o:OLEObject>
        </w:object>
      </w:r>
      <w:r>
        <w:t>推着小滑块由</w:t>
      </w:r>
      <w:r>
        <w:object>
          <v:shape id="_x0000_i1038" o:spt="75" alt="eqId5963abe8f421bd99a2aaa94831a951e9" type="#_x0000_t75" style="height:10.75pt;width:10.75pt;" o:ole="t" filled="f" o:preferrelative="t" stroked="f" coordsize="21600,21600">
            <v:path/>
            <v:fill on="f" focussize="0,0"/>
            <v:stroke on="f" joinstyle="miter"/>
            <v:imagedata r:id="rId37" o:title="eqId5963abe8f421bd99a2aaa94831a951e9"/>
            <o:lock v:ext="edit" aspectratio="t"/>
            <w10:wrap type="none"/>
            <w10:anchorlock/>
          </v:shape>
          <o:OLEObject Type="Embed" ProgID="Equation.DSMT4" ShapeID="_x0000_i1038" DrawAspect="Content" ObjectID="_1468075738" r:id="rId44">
            <o:LockedField>false</o:LockedField>
          </o:OLEObject>
        </w:object>
      </w:r>
      <w:r>
        <w:t>点向</w:t>
      </w:r>
      <w:r>
        <w:object>
          <v:shape id="_x0000_i1039" o:spt="75" alt="eqId7f9e8449aad35c5d840a3395ea86df6d" type="#_x0000_t75" style="height:10.75pt;width:9.65pt;" o:ole="t" filled="f" o:preferrelative="t" stroked="f" coordsize="21600,21600">
            <v:path/>
            <v:fill on="f" focussize="0,0"/>
            <v:stroke on="f" joinstyle="miter"/>
            <v:imagedata r:id="rId39" o:title="eqId7f9e8449aad35c5d840a3395ea86df6d"/>
            <o:lock v:ext="edit" aspectratio="t"/>
            <w10:wrap type="none"/>
            <w10:anchorlock/>
          </v:shape>
          <o:OLEObject Type="Embed" ProgID="Equation.DSMT4" ShapeID="_x0000_i1039" DrawAspect="Content" ObjectID="_1468075739" r:id="rId45">
            <o:LockedField>false</o:LockedField>
          </o:OLEObject>
        </w:object>
      </w:r>
      <w:r>
        <w:t>点缓慢移动。已知力</w:t>
      </w:r>
      <w:r>
        <w:object>
          <v:shape id="_x0000_i1040" o:spt="75" alt="eqIda0ed1ec316bc54c37c4286c208f55667" type="#_x0000_t75" style="height:11.8pt;width:11.8pt;" o:ole="t" filled="f" o:preferrelative="t" stroked="f" coordsize="21600,21600">
            <v:path/>
            <v:fill on="f" focussize="0,0"/>
            <v:stroke on="f" joinstyle="miter"/>
            <v:imagedata r:id="rId43" o:title="eqIda0ed1ec316bc54c37c4286c208f55667"/>
            <o:lock v:ext="edit" aspectratio="t"/>
            <w10:wrap type="none"/>
            <w10:anchorlock/>
          </v:shape>
          <o:OLEObject Type="Embed" ProgID="Equation.DSMT4" ShapeID="_x0000_i1040" DrawAspect="Content" ObjectID="_1468075740" r:id="rId46">
            <o:LockedField>false</o:LockedField>
          </o:OLEObject>
        </w:object>
      </w:r>
      <w:r>
        <w:t>的方向始终沿圆弧切线方向，不计一切摩擦力，下列说法正确的是（　　）</w:t>
      </w:r>
    </w:p>
    <w:p>
      <w:pPr>
        <w:spacing w:line="400" w:lineRule="atLeast"/>
        <w:textAlignment w:val="center"/>
      </w:pPr>
      <w:r>
        <w:rPr>
          <w:rFonts w:eastAsia="Times New Roman"/>
          <w:kern w:val="0"/>
          <w:sz w:val="24"/>
          <w:szCs w:val="24"/>
        </w:rPr>
        <w:drawing>
          <wp:inline distT="0" distB="0" distL="0" distR="0">
            <wp:extent cx="1666875" cy="1085850"/>
            <wp:effectExtent l="0" t="0" r="0" b="0"/>
            <wp:docPr id="6" name="图片 6" descr="@@@5746e208-69f4-443b-829b-6773b4fa5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746e208-69f4-443b-829b-6773b4fa5cb0"/>
                    <pic:cNvPicPr>
                      <a:picLocks noChangeAspect="1"/>
                    </pic:cNvPicPr>
                  </pic:nvPicPr>
                  <pic:blipFill>
                    <a:blip r:embed="rId47"/>
                    <a:stretch>
                      <a:fillRect/>
                    </a:stretch>
                  </pic:blipFill>
                  <pic:spPr>
                    <a:xfrm>
                      <a:off x="0" y="0"/>
                      <a:ext cx="1666875" cy="1085850"/>
                    </a:xfrm>
                    <a:prstGeom prst="rect">
                      <a:avLst/>
                    </a:prstGeom>
                  </pic:spPr>
                </pic:pic>
              </a:graphicData>
            </a:graphic>
          </wp:inline>
        </w:drawing>
      </w:r>
    </w:p>
    <w:p>
      <w:pPr>
        <w:spacing w:line="400" w:lineRule="atLeast"/>
        <w:ind w:left="300"/>
        <w:jc w:val="left"/>
        <w:textAlignment w:val="center"/>
      </w:pPr>
      <w:r>
        <w:t>A．力</w:t>
      </w:r>
      <w:r>
        <w:object>
          <v:shape id="_x0000_i1041" o:spt="75" alt="eqIda0ed1ec316bc54c37c4286c208f55667" type="#_x0000_t75" style="height:11.8pt;width:11.8pt;" o:ole="t" filled="f" o:preferrelative="t" stroked="f" coordsize="21600,21600">
            <v:path/>
            <v:fill on="f" focussize="0,0"/>
            <v:stroke on="f" joinstyle="miter"/>
            <v:imagedata r:id="rId43" o:title="eqIda0ed1ec316bc54c37c4286c208f55667"/>
            <o:lock v:ext="edit" aspectratio="t"/>
            <w10:wrap type="none"/>
            <w10:anchorlock/>
          </v:shape>
          <o:OLEObject Type="Embed" ProgID="Equation.DSMT4" ShapeID="_x0000_i1041" DrawAspect="Content" ObjectID="_1468075741" r:id="rId48">
            <o:LockedField>false</o:LockedField>
          </o:OLEObject>
        </w:object>
      </w:r>
      <w:r>
        <w:t>一直减小</w:t>
      </w:r>
    </w:p>
    <w:p>
      <w:pPr>
        <w:spacing w:line="400" w:lineRule="atLeast"/>
        <w:ind w:left="300"/>
        <w:jc w:val="left"/>
        <w:textAlignment w:val="center"/>
      </w:pPr>
      <w:r>
        <w:t>B．凹槽对滑块的支持力一直增大</w:t>
      </w:r>
    </w:p>
    <w:p>
      <w:pPr>
        <w:spacing w:line="400" w:lineRule="atLeast"/>
        <w:ind w:left="300"/>
        <w:jc w:val="left"/>
        <w:textAlignment w:val="center"/>
      </w:pPr>
      <w:r>
        <w:t>C．滑块对凹槽的压力先增大后减小</w:t>
      </w:r>
    </w:p>
    <w:p>
      <w:pPr>
        <w:spacing w:line="400" w:lineRule="atLeast"/>
        <w:ind w:left="300"/>
        <w:jc w:val="left"/>
        <w:textAlignment w:val="center"/>
      </w:pPr>
      <w:r>
        <w:t>D．墙面对凹槽的作用力先增大后减小</w:t>
      </w:r>
    </w:p>
    <w:p>
      <w:pPr>
        <w:spacing w:line="400" w:lineRule="atLeast"/>
        <w:jc w:val="center"/>
        <w:textAlignment w:val="center"/>
        <w:rPr>
          <w:rFonts w:ascii="黑体" w:hAnsi="黑体" w:eastAsia="黑体" w:cs="黑体"/>
          <w:b/>
          <w:color w:val="000000"/>
          <w:sz w:val="30"/>
        </w:rPr>
      </w:pPr>
    </w:p>
    <w:p>
      <w:pPr>
        <w:spacing w:line="400" w:lineRule="atLeast"/>
        <w:jc w:val="left"/>
        <w:textAlignment w:val="center"/>
        <w:rPr>
          <w:rFonts w:ascii="宋体" w:hAnsi="宋体" w:cs="宋体"/>
          <w:b/>
          <w:color w:val="000000"/>
        </w:rPr>
      </w:pPr>
      <w:r>
        <w:rPr>
          <w:rFonts w:ascii="宋体" w:hAnsi="宋体" w:cs="宋体"/>
          <w:b/>
          <w:color w:val="000000"/>
        </w:rPr>
        <w:t>二、多选题（共16分）</w:t>
      </w:r>
    </w:p>
    <w:p>
      <w:pPr>
        <w:spacing w:line="400" w:lineRule="atLeast"/>
        <w:jc w:val="left"/>
        <w:textAlignment w:val="center"/>
      </w:pPr>
      <w:r>
        <w:t>9．（本题4分）如图所示，A、B两物体的重力分别是</w:t>
      </w:r>
      <w:r>
        <w:object>
          <v:shape id="_x0000_i1042" o:spt="75" alt="eqIdee37a3f4b4dee21cc2717a9c8658ffd4" type="#_x0000_t75" style="height:16.1pt;width:87.05pt;" o:ole="t" filled="f" o:preferrelative="t" stroked="f" coordsize="21600,21600">
            <v:path/>
            <v:fill on="f" focussize="0,0"/>
            <v:stroke on="f" joinstyle="miter"/>
            <v:imagedata r:id="rId50" o:title="eqIdee37a3f4b4dee21cc2717a9c8658ffd4"/>
            <o:lock v:ext="edit" aspectratio="t"/>
            <w10:wrap type="none"/>
            <w10:anchorlock/>
          </v:shape>
          <o:OLEObject Type="Embed" ProgID="Equation.DSMT4" ShapeID="_x0000_i1042" DrawAspect="Content" ObjectID="_1468075742" r:id="rId49">
            <o:LockedField>false</o:LockedField>
          </o:OLEObject>
        </w:object>
      </w:r>
      <w:r>
        <w:t>，A用细线悬挂在顶板上，B放在水平面上，A、B间轻弹簧的弹力</w:t>
      </w:r>
      <w:r>
        <w:object>
          <v:shape id="_x0000_i1043" o:spt="75" alt="eqId6f6cd948f99661676e26fd19df16b036" type="#_x0000_t75" style="height:11.8pt;width:35.45pt;" o:ole="t" filled="f" o:preferrelative="t" stroked="f" coordsize="21600,21600">
            <v:path/>
            <v:fill on="f" focussize="0,0"/>
            <v:stroke on="f" joinstyle="miter"/>
            <v:imagedata r:id="rId52" o:title="eqId6f6cd948f99661676e26fd19df16b036"/>
            <o:lock v:ext="edit" aspectratio="t"/>
            <w10:wrap type="none"/>
            <w10:anchorlock/>
          </v:shape>
          <o:OLEObject Type="Embed" ProgID="Equation.DSMT4" ShapeID="_x0000_i1043" DrawAspect="Content" ObjectID="_1468075743" r:id="rId51">
            <o:LockedField>false</o:LockedField>
          </o:OLEObject>
        </w:object>
      </w:r>
      <w:r>
        <w:t>，则细线中的张力</w:t>
      </w:r>
      <w:r>
        <w:object>
          <v:shape id="_x0000_i1044" o:spt="75" alt="eqIdb9aa491b0dc2136f217a02dada1361f9" type="#_x0000_t75" style="height:15.05pt;width:11.8pt;" o:ole="t" filled="f" o:preferrelative="t" stroked="f" coordsize="21600,21600">
            <v:path/>
            <v:fill on="f" focussize="0,0"/>
            <v:stroke on="f" joinstyle="miter"/>
            <v:imagedata r:id="rId54" o:title="eqIdb9aa491b0dc2136f217a02dada1361f9"/>
            <o:lock v:ext="edit" aspectratio="t"/>
            <w10:wrap type="none"/>
            <w10:anchorlock/>
          </v:shape>
          <o:OLEObject Type="Embed" ProgID="Equation.DSMT4" ShapeID="_x0000_i1044" DrawAspect="Content" ObjectID="_1468075744" r:id="rId53">
            <o:LockedField>false</o:LockedField>
          </o:OLEObject>
        </w:object>
      </w:r>
      <w:r>
        <w:t>及B对地面的压力</w:t>
      </w:r>
      <w:r>
        <w:object>
          <v:shape id="_x0000_i1045" o:spt="75" alt="eqId4367f2fd8581477f7a4fd702a4de7d83" type="#_x0000_t75" style="height:16.1pt;width:13.95pt;" o:ole="t" filled="f" o:preferrelative="t" stroked="f" coordsize="21600,21600">
            <v:path/>
            <v:fill on="f" focussize="0,0"/>
            <v:stroke on="f" joinstyle="miter"/>
            <v:imagedata r:id="rId56" o:title="eqId4367f2fd8581477f7a4fd702a4de7d83"/>
            <o:lock v:ext="edit" aspectratio="t"/>
            <w10:wrap type="none"/>
            <w10:anchorlock/>
          </v:shape>
          <o:OLEObject Type="Embed" ProgID="Equation.DSMT4" ShapeID="_x0000_i1045" DrawAspect="Content" ObjectID="_1468075745" r:id="rId55">
            <o:LockedField>false</o:LockedField>
          </o:OLEObject>
        </w:object>
      </w:r>
      <w:r>
        <w:t>的可能值分别是（　　）</w:t>
      </w:r>
    </w:p>
    <w:p>
      <w:pPr>
        <w:spacing w:line="400" w:lineRule="atLeast"/>
        <w:jc w:val="left"/>
        <w:textAlignment w:val="center"/>
      </w:pPr>
      <w:r>
        <w:rPr>
          <w:rFonts w:eastAsia="Times New Roman"/>
          <w:kern w:val="0"/>
          <w:sz w:val="24"/>
          <w:szCs w:val="24"/>
        </w:rPr>
        <w:drawing>
          <wp:inline distT="0" distB="0" distL="0" distR="0">
            <wp:extent cx="514350" cy="1428750"/>
            <wp:effectExtent l="0" t="0" r="0" b="0"/>
            <wp:docPr id="100023" name="图片 100023" descr="@@@ce1b63c007314f639d9b031007cbb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e1b63c007314f639d9b031007cbb929"/>
                    <pic:cNvPicPr>
                      <a:picLocks noChangeAspect="1"/>
                    </pic:cNvPicPr>
                  </pic:nvPicPr>
                  <pic:blipFill>
                    <a:blip r:embed="rId57"/>
                    <a:stretch>
                      <a:fillRect/>
                    </a:stretch>
                  </pic:blipFill>
                  <pic:spPr>
                    <a:xfrm>
                      <a:off x="0" y="0"/>
                      <a:ext cx="514350" cy="1428750"/>
                    </a:xfrm>
                    <a:prstGeom prst="rect">
                      <a:avLst/>
                    </a:prstGeom>
                  </pic:spPr>
                </pic:pic>
              </a:graphicData>
            </a:graphic>
          </wp:inline>
        </w:drawing>
      </w:r>
    </w:p>
    <w:p>
      <w:pPr>
        <w:tabs>
          <w:tab w:val="left" w:pos="2078"/>
          <w:tab w:val="left" w:pos="4156"/>
          <w:tab w:val="left" w:pos="6234"/>
        </w:tabs>
        <w:spacing w:line="400" w:lineRule="atLeast"/>
        <w:ind w:left="300"/>
        <w:jc w:val="left"/>
        <w:textAlignment w:val="center"/>
      </w:pPr>
      <w:r>
        <w:t>A．3N和11N</w:t>
      </w:r>
      <w:r>
        <w:tab/>
      </w:r>
      <w:r>
        <w:t>B．14N和5N</w:t>
      </w:r>
      <w:r>
        <w:tab/>
      </w:r>
      <w:r>
        <w:t>C．9N和5N</w:t>
      </w:r>
      <w:r>
        <w:tab/>
      </w:r>
      <w:r>
        <w:t>D．6N和8N</w:t>
      </w:r>
    </w:p>
    <w:p>
      <w:pPr>
        <w:spacing w:line="400" w:lineRule="atLeast"/>
        <w:jc w:val="left"/>
        <w:textAlignment w:val="center"/>
      </w:pPr>
      <w:r>
        <w:t>10．（本题4分）质量为</w:t>
      </w:r>
      <w:r>
        <w:rPr>
          <w:rFonts w:ascii="Times New Roman" w:hAnsi="Times New Roman" w:eastAsia="Times New Roman"/>
          <w:i/>
        </w:rPr>
        <w:t>m</w:t>
      </w:r>
      <w:r>
        <w:t>的人站在电梯里，电梯减速下降，加速度大小为</w:t>
      </w:r>
      <w:r>
        <w:object>
          <v:shape id="_x0000_i1046" o:spt="75" alt="eqId4974e51ce51a4519fb8801034c287c49" type="#_x0000_t75" style="height:26.85pt;width:17.2pt;" o:ole="t" filled="f" o:preferrelative="t" stroked="f" coordsize="21600,21600">
            <v:path/>
            <v:fill on="f" focussize="0,0"/>
            <v:stroke on="f" joinstyle="miter"/>
            <v:imagedata r:id="rId59" o:title="eqId4974e51ce51a4519fb8801034c287c49"/>
            <o:lock v:ext="edit" aspectratio="t"/>
            <w10:wrap type="none"/>
            <w10:anchorlock/>
          </v:shape>
          <o:OLEObject Type="Embed" ProgID="Equation.DSMT4" ShapeID="_x0000_i1046" DrawAspect="Content" ObjectID="_1468075746" r:id="rId58">
            <o:LockedField>false</o:LockedField>
          </o:OLEObject>
        </w:object>
      </w:r>
      <w:r>
        <w:t>（</w:t>
      </w:r>
      <w:r>
        <w:object>
          <v:shape id="_x0000_i1047" o:spt="75" alt="eqId276509f01529d982ab21e479a4619268" type="#_x0000_t75" style="height:10.75pt;width:9.65pt;" o:ole="t" filled="f" o:preferrelative="t" stroked="f" coordsize="21600,21600">
            <v:path/>
            <v:fill on="f" focussize="0,0"/>
            <v:stroke on="f" joinstyle="miter"/>
            <v:imagedata r:id="rId61" o:title="eqId276509f01529d982ab21e479a4619268"/>
            <o:lock v:ext="edit" aspectratio="t"/>
            <w10:wrap type="none"/>
            <w10:anchorlock/>
          </v:shape>
          <o:OLEObject Type="Embed" ProgID="Equation.DSMT4" ShapeID="_x0000_i1047" DrawAspect="Content" ObjectID="_1468075747" r:id="rId60">
            <o:LockedField>false</o:LockedField>
          </o:OLEObject>
        </w:object>
      </w:r>
      <w:r>
        <w:t>为重力加速度），则（　　）</w:t>
      </w:r>
    </w:p>
    <w:p>
      <w:pPr>
        <w:spacing w:line="400" w:lineRule="atLeast"/>
        <w:ind w:left="380"/>
        <w:jc w:val="left"/>
        <w:textAlignment w:val="center"/>
      </w:pPr>
      <w:r>
        <w:t>A．人对电梯的压力大小为</w:t>
      </w:r>
      <w:r>
        <w:object>
          <v:shape id="_x0000_i1048" o:spt="75" alt="eqIdceb98d05850aa7c8144c1d3fd9021db3" type="#_x0000_t75" style="height:26.85pt;width:25.8pt;" o:ole="t" filled="f" o:preferrelative="t" stroked="f" coordsize="21600,21600">
            <v:path/>
            <v:fill on="f" focussize="0,0"/>
            <v:stroke on="f" joinstyle="miter"/>
            <v:imagedata r:id="rId63" o:title="eqIdceb98d05850aa7c8144c1d3fd9021db3"/>
            <o:lock v:ext="edit" aspectratio="t"/>
            <w10:wrap type="none"/>
            <w10:anchorlock/>
          </v:shape>
          <o:OLEObject Type="Embed" ProgID="Equation.DSMT4" ShapeID="_x0000_i1048" DrawAspect="Content" ObjectID="_1468075748" r:id="rId62">
            <o:LockedField>false</o:LockedField>
          </o:OLEObject>
        </w:object>
      </w:r>
    </w:p>
    <w:p>
      <w:pPr>
        <w:spacing w:line="400" w:lineRule="atLeast"/>
        <w:ind w:left="380"/>
        <w:jc w:val="left"/>
        <w:textAlignment w:val="center"/>
      </w:pPr>
      <w:r>
        <w:t>B．人对电梯的压力大小为</w:t>
      </w:r>
      <w:r>
        <w:object>
          <v:shape id="_x0000_i1049" o:spt="75" alt="eqId39cc70323789207c199f97d9a9940860" type="#_x0000_t75" style="height:24.7pt;width:21.5pt;" o:ole="t" filled="f" o:preferrelative="t" stroked="f" coordsize="21600,21600">
            <v:path/>
            <v:fill on="f" focussize="0,0"/>
            <v:stroke on="f" joinstyle="miter"/>
            <v:imagedata r:id="rId65" o:title="eqId39cc70323789207c199f97d9a9940860"/>
            <o:lock v:ext="edit" aspectratio="t"/>
            <w10:wrap type="none"/>
            <w10:anchorlock/>
          </v:shape>
          <o:OLEObject Type="Embed" ProgID="Equation.DSMT4" ShapeID="_x0000_i1049" DrawAspect="Content" ObjectID="_1468075749" r:id="rId64">
            <o:LockedField>false</o:LockedField>
          </o:OLEObject>
        </w:object>
      </w:r>
    </w:p>
    <w:p>
      <w:pPr>
        <w:spacing w:line="400" w:lineRule="atLeast"/>
        <w:ind w:left="380"/>
        <w:jc w:val="left"/>
        <w:textAlignment w:val="center"/>
      </w:pPr>
      <w:r>
        <w:t>C．人处于超重状态</w:t>
      </w:r>
    </w:p>
    <w:p>
      <w:pPr>
        <w:spacing w:line="400" w:lineRule="atLeast"/>
        <w:ind w:left="380"/>
        <w:jc w:val="left"/>
        <w:textAlignment w:val="center"/>
        <w:rPr>
          <w:rFonts w:eastAsia="Times New Roman"/>
          <w:i/>
        </w:rPr>
      </w:pPr>
      <w:r>
        <w:t>D．人受到的重力大于</w:t>
      </w:r>
      <w:r>
        <w:rPr>
          <w:rFonts w:ascii="Times New Roman" w:hAnsi="Times New Roman" w:eastAsia="Times New Roman"/>
          <w:i/>
        </w:rPr>
        <w:t>mg</w:t>
      </w:r>
    </w:p>
    <w:p>
      <w:pPr>
        <w:spacing w:line="400" w:lineRule="atLeast"/>
        <w:jc w:val="left"/>
        <w:textAlignment w:val="center"/>
      </w:pPr>
      <w:r>
        <w:t>11．（本题4分）如图为斧子劈开树桩的实例，树桩容易被劈开是因为形的斧锋在砍进木桩时，斧刃两侧会对木桩产生很大的侧向压力，将此过程简化成力学模型，已知斧子是竖直向下且对木桩施加一个竖直向下的力</w:t>
      </w:r>
      <w:r>
        <w:rPr>
          <w:rFonts w:ascii="Times New Roman" w:hAnsi="Times New Roman" w:eastAsia="Times New Roman"/>
          <w:i/>
        </w:rPr>
        <w:t>F</w:t>
      </w:r>
      <w:r>
        <w:t>，斧子形的夹角为</w:t>
      </w:r>
      <w:r>
        <w:rPr>
          <w:rFonts w:ascii="Times New Roman" w:hAnsi="Times New Roman" w:eastAsia="Times New Roman"/>
          <w:i/>
        </w:rPr>
        <w:t>θ</w:t>
      </w:r>
      <w:r>
        <w:t>，则（</w:t>
      </w:r>
      <w:r>
        <w:rPr>
          <w:rFonts w:ascii="Times New Roman" w:hAnsi="Times New Roman" w:eastAsia="Times New Roman"/>
          <w:kern w:val="0"/>
          <w:sz w:val="24"/>
          <w:szCs w:val="24"/>
        </w:rPr>
        <w:t>    </w:t>
      </w:r>
      <w:r>
        <w:t>）</w:t>
      </w:r>
    </w:p>
    <w:p>
      <w:pPr>
        <w:spacing w:line="400" w:lineRule="atLeast"/>
        <w:jc w:val="left"/>
        <w:textAlignment w:val="center"/>
      </w:pPr>
      <w:r>
        <w:rPr>
          <w:rFonts w:eastAsia="Times New Roman"/>
          <w:kern w:val="0"/>
          <w:sz w:val="24"/>
          <w:szCs w:val="24"/>
        </w:rPr>
        <w:drawing>
          <wp:inline distT="0" distB="0" distL="0" distR="0">
            <wp:extent cx="2676525" cy="1419225"/>
            <wp:effectExtent l="0" t="0" r="0" b="0"/>
            <wp:docPr id="100025" name="图片 100025" descr="@@@e4b72936-4891-4fb9-96ae-8756978a3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e4b72936-4891-4fb9-96ae-8756978a34d7"/>
                    <pic:cNvPicPr>
                      <a:picLocks noChangeAspect="1"/>
                    </pic:cNvPicPr>
                  </pic:nvPicPr>
                  <pic:blipFill>
                    <a:blip r:embed="rId66"/>
                    <a:stretch>
                      <a:fillRect/>
                    </a:stretch>
                  </pic:blipFill>
                  <pic:spPr>
                    <a:xfrm>
                      <a:off x="0" y="0"/>
                      <a:ext cx="2676525" cy="1419225"/>
                    </a:xfrm>
                    <a:prstGeom prst="rect">
                      <a:avLst/>
                    </a:prstGeom>
                  </pic:spPr>
                </pic:pic>
              </a:graphicData>
            </a:graphic>
          </wp:inline>
        </w:drawing>
      </w:r>
    </w:p>
    <w:p>
      <w:pPr>
        <w:spacing w:line="400" w:lineRule="atLeast"/>
        <w:ind w:left="380"/>
        <w:jc w:val="left"/>
        <w:textAlignment w:val="center"/>
      </w:pPr>
      <w:r>
        <w:t>A．斧子对木桩的侧向压力大小为</w:t>
      </w:r>
      <w:r>
        <w:object>
          <v:shape id="_x0000_i1050" o:spt="75" alt="eqId58aaa8def0a5a39fa2846b9de094d35d" type="#_x0000_t75" style="height:40.85pt;width:33.3pt;" o:ole="t" filled="f" o:preferrelative="t" stroked="f" coordsize="21600,21600">
            <v:path/>
            <v:fill on="f" focussize="0,0"/>
            <v:stroke on="f" joinstyle="miter"/>
            <v:imagedata r:id="rId68" o:title="eqId58aaa8def0a5a39fa2846b9de094d35d"/>
            <o:lock v:ext="edit" aspectratio="t"/>
            <w10:wrap type="none"/>
            <w10:anchorlock/>
          </v:shape>
          <o:OLEObject Type="Embed" ProgID="Equation.DSMT4" ShapeID="_x0000_i1050" DrawAspect="Content" ObjectID="_1468075750" r:id="rId67">
            <o:LockedField>false</o:LockedField>
          </o:OLEObject>
        </w:object>
      </w:r>
    </w:p>
    <w:p>
      <w:pPr>
        <w:spacing w:line="400" w:lineRule="atLeast"/>
        <w:ind w:left="380"/>
        <w:jc w:val="left"/>
        <w:textAlignment w:val="center"/>
      </w:pPr>
      <w:r>
        <w:t>B．斧子对木桩的侧向压力大小为</w:t>
      </w:r>
      <w:r>
        <w:object>
          <v:shape id="_x0000_i1051" o:spt="75" alt="eqId24e623b4a4cfb120bf203f1db80fad6b" type="#_x0000_t75" style="height:24.7pt;width:27.95pt;" o:ole="t" filled="f" o:preferrelative="t" stroked="f" coordsize="21600,21600">
            <v:path/>
            <v:fill on="f" focussize="0,0"/>
            <v:stroke on="f" joinstyle="miter"/>
            <v:imagedata r:id="rId70" o:title="eqId24e623b4a4cfb120bf203f1db80fad6b"/>
            <o:lock v:ext="edit" aspectratio="t"/>
            <w10:wrap type="none"/>
            <w10:anchorlock/>
          </v:shape>
          <o:OLEObject Type="Embed" ProgID="Equation.DSMT4" ShapeID="_x0000_i1051" DrawAspect="Content" ObjectID="_1468075751" r:id="rId69">
            <o:LockedField>false</o:LockedField>
          </o:OLEObject>
        </w:object>
      </w:r>
    </w:p>
    <w:p>
      <w:pPr>
        <w:spacing w:line="400" w:lineRule="atLeast"/>
        <w:ind w:left="380"/>
        <w:jc w:val="left"/>
        <w:textAlignment w:val="center"/>
      </w:pPr>
      <w:r>
        <w:t>C．斧锋夹角越大，斧子对木桩的侧向压力越大</w:t>
      </w:r>
    </w:p>
    <w:p>
      <w:pPr>
        <w:spacing w:line="400" w:lineRule="atLeast"/>
        <w:ind w:left="380"/>
        <w:jc w:val="left"/>
        <w:textAlignment w:val="center"/>
      </w:pPr>
      <w:r>
        <w:t>D．斧锋夹角越小，斧子对木桩的侧向压力越大</w:t>
      </w:r>
    </w:p>
    <w:p>
      <w:pPr>
        <w:spacing w:line="400" w:lineRule="atLeast"/>
        <w:jc w:val="left"/>
        <w:textAlignment w:val="center"/>
      </w:pPr>
      <w:r>
        <w:t>12．（本题4分）国庆7天假期，黄山风景区出现日出、云海等多种自然美景，吸引游客超17万人次。某游客乘坐缆车索道的情景可简化成如图所示模型。已知倾斜索道与水平面夹角为37°，当载人车厢沿索道运动时，车厢里质量为</w:t>
      </w:r>
      <w:r>
        <w:rPr>
          <w:rFonts w:ascii="Times New Roman" w:hAnsi="Times New Roman" w:eastAsia="Times New Roman"/>
          <w:i/>
        </w:rPr>
        <w:t>m</w:t>
      </w:r>
      <w:r>
        <w:t>的人对厢底的压力为其重力的1.25倍，已知重力加速度为</w:t>
      </w:r>
      <w:r>
        <w:rPr>
          <w:rFonts w:ascii="Times New Roman" w:hAnsi="Times New Roman" w:eastAsia="Times New Roman"/>
          <w:i/>
        </w:rPr>
        <w:t>g</w:t>
      </w:r>
      <w:r>
        <w:t>，下列说法正确的是</w:t>
      </w:r>
    </w:p>
    <w:p>
      <w:pPr>
        <w:spacing w:line="400" w:lineRule="atLeast"/>
        <w:jc w:val="left"/>
        <w:textAlignment w:val="center"/>
      </w:pPr>
      <w:r>
        <w:rPr>
          <w:rFonts w:eastAsia="Times New Roman"/>
          <w:kern w:val="0"/>
          <w:sz w:val="24"/>
          <w:szCs w:val="24"/>
        </w:rPr>
        <w:drawing>
          <wp:inline distT="0" distB="0" distL="0" distR="0">
            <wp:extent cx="1504950" cy="752475"/>
            <wp:effectExtent l="0" t="0" r="0" b="0"/>
            <wp:docPr id="100027" name="图片 100027" descr="@@@45c348fb-d971-4aa8-b502-e028d8c2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45c348fb-d971-4aa8-b502-e028d8c26808"/>
                    <pic:cNvPicPr>
                      <a:picLocks noChangeAspect="1"/>
                    </pic:cNvPicPr>
                  </pic:nvPicPr>
                  <pic:blipFill>
                    <a:blip r:embed="rId71"/>
                    <a:stretch>
                      <a:fillRect/>
                    </a:stretch>
                  </pic:blipFill>
                  <pic:spPr>
                    <a:xfrm>
                      <a:off x="0" y="0"/>
                      <a:ext cx="1504950" cy="752475"/>
                    </a:xfrm>
                    <a:prstGeom prst="rect">
                      <a:avLst/>
                    </a:prstGeom>
                  </pic:spPr>
                </pic:pic>
              </a:graphicData>
            </a:graphic>
          </wp:inline>
        </w:drawing>
      </w:r>
    </w:p>
    <w:p>
      <w:pPr>
        <w:spacing w:line="400" w:lineRule="atLeast"/>
        <w:ind w:left="380"/>
        <w:jc w:val="left"/>
        <w:textAlignment w:val="center"/>
      </w:pPr>
      <w:r>
        <w:t>A．人对厢底的摩擦力方向向左</w:t>
      </w:r>
    </w:p>
    <w:p>
      <w:pPr>
        <w:spacing w:line="400" w:lineRule="atLeast"/>
        <w:ind w:left="380"/>
        <w:jc w:val="left"/>
        <w:textAlignment w:val="center"/>
      </w:pPr>
      <w:r>
        <w:t>B．载人车厢一定沿倾斜索道向上运动</w:t>
      </w:r>
    </w:p>
    <w:p>
      <w:pPr>
        <w:spacing w:line="400" w:lineRule="atLeast"/>
        <w:ind w:left="380"/>
        <w:jc w:val="left"/>
        <w:textAlignment w:val="center"/>
        <w:rPr>
          <w:rFonts w:eastAsia="Times New Roman"/>
          <w:i/>
        </w:rPr>
      </w:pPr>
      <w:r>
        <w:t>C．车厢运动的加速度大小为</w:t>
      </w:r>
      <w:r>
        <w:object>
          <v:shape id="_x0000_i1052" o:spt="75" alt="eqId56d266a04f3dc7483eddbc26c5e487db" type="#_x0000_t75" style="height:23.65pt;width:9.65pt;" o:ole="t" filled="f" o:preferrelative="t" stroked="f" coordsize="21600,21600">
            <v:path/>
            <v:fill on="f" focussize="0,0"/>
            <v:stroke on="f" joinstyle="miter"/>
            <v:imagedata r:id="rId73" o:title="eqId56d266a04f3dc7483eddbc26c5e487db"/>
            <o:lock v:ext="edit" aspectratio="t"/>
            <w10:wrap type="none"/>
            <w10:anchorlock/>
          </v:shape>
          <o:OLEObject Type="Embed" ProgID="Equation.DSMT4" ShapeID="_x0000_i1052" DrawAspect="Content" ObjectID="_1468075752" r:id="rId72">
            <o:LockedField>false</o:LockedField>
          </o:OLEObject>
        </w:object>
      </w:r>
      <w:r>
        <w:rPr>
          <w:rFonts w:ascii="Times New Roman" w:hAnsi="Times New Roman" w:eastAsia="Times New Roman"/>
          <w:i/>
        </w:rPr>
        <w:t>g</w:t>
      </w:r>
    </w:p>
    <w:p>
      <w:pPr>
        <w:spacing w:line="400" w:lineRule="atLeast"/>
        <w:ind w:left="380"/>
        <w:jc w:val="left"/>
        <w:textAlignment w:val="center"/>
        <w:rPr>
          <w:rFonts w:eastAsia="Times New Roman"/>
          <w:i/>
        </w:rPr>
      </w:pPr>
      <w:r>
        <w:t>D．车厢对人的摩擦力大小为</w:t>
      </w:r>
      <w:r>
        <w:object>
          <v:shape id="_x0000_i1053" o:spt="75" alt="eqId4dac452fbb5ef6dd653e7fbbef639484" type="#_x0000_t75" style="height:26.85pt;width:9.65pt;" o:ole="t" filled="f" o:preferrelative="t" stroked="f" coordsize="21600,21600">
            <v:path/>
            <v:fill on="f" focussize="0,0"/>
            <v:stroke on="f" joinstyle="miter"/>
            <v:imagedata r:id="rId75" o:title="eqId4dac452fbb5ef6dd653e7fbbef639484"/>
            <o:lock v:ext="edit" aspectratio="t"/>
            <w10:wrap type="none"/>
            <w10:anchorlock/>
          </v:shape>
          <o:OLEObject Type="Embed" ProgID="Equation.DSMT4" ShapeID="_x0000_i1053" DrawAspect="Content" ObjectID="_1468075753" r:id="rId74">
            <o:LockedField>false</o:LockedField>
          </o:OLEObject>
        </w:object>
      </w:r>
      <w:r>
        <w:rPr>
          <w:rFonts w:ascii="Times New Roman" w:hAnsi="Times New Roman" w:eastAsia="Times New Roman"/>
          <w:i/>
        </w:rPr>
        <w:t>mg</w:t>
      </w:r>
    </w:p>
    <w:p>
      <w:pPr>
        <w:spacing w:line="400" w:lineRule="atLeast"/>
        <w:jc w:val="left"/>
        <w:textAlignment w:val="center"/>
        <w:rPr>
          <w:rFonts w:hint="eastAsia" w:ascii="宋体" w:hAnsi="宋体" w:cs="宋体"/>
          <w:b/>
          <w:color w:val="000000"/>
        </w:rPr>
      </w:pPr>
    </w:p>
    <w:p>
      <w:pPr>
        <w:spacing w:line="400" w:lineRule="atLeast"/>
        <w:jc w:val="left"/>
        <w:textAlignment w:val="center"/>
        <w:rPr>
          <w:rFonts w:ascii="宋体" w:hAnsi="宋体" w:cs="宋体"/>
          <w:b/>
          <w:color w:val="000000"/>
        </w:rPr>
      </w:pPr>
      <w:r>
        <w:rPr>
          <w:rFonts w:ascii="宋体" w:hAnsi="宋体" w:cs="宋体"/>
          <w:b/>
          <w:color w:val="000000"/>
        </w:rPr>
        <w:t>三、实验题（共16分）</w:t>
      </w:r>
    </w:p>
    <w:p>
      <w:pPr>
        <w:spacing w:line="400" w:lineRule="atLeast"/>
        <w:jc w:val="left"/>
        <w:textAlignment w:val="center"/>
      </w:pPr>
      <w:r>
        <w:t>13．（本题8分）某同学做“探究两个互成角度的力的合成规律”的实验。如图甲所示为某次实验中用手通过两个弹簧测力计共同拉动小圆环的示意图，其中A为固定橡皮条的图钉，</w:t>
      </w:r>
      <w:r>
        <w:rPr>
          <w:rFonts w:ascii="Times New Roman" w:hAnsi="Times New Roman" w:eastAsia="Times New Roman"/>
          <w:i/>
        </w:rPr>
        <w:t>O</w:t>
      </w:r>
      <w:r>
        <w:t>为标记出的小圆环的位置，</w:t>
      </w:r>
      <w:r>
        <w:rPr>
          <w:rFonts w:ascii="Times New Roman" w:hAnsi="Times New Roman" w:eastAsia="Times New Roman"/>
          <w:i/>
        </w:rPr>
        <w:t>OB</w:t>
      </w:r>
      <w:r>
        <w:t>和</w:t>
      </w:r>
      <w:r>
        <w:rPr>
          <w:rFonts w:ascii="Times New Roman" w:hAnsi="Times New Roman" w:eastAsia="Times New Roman"/>
          <w:i/>
        </w:rPr>
        <w:t>OC</w:t>
      </w:r>
      <w:r>
        <w:t>为细绳。图乙是在白纸上根据该次实验结果画出的图。</w:t>
      </w:r>
    </w:p>
    <w:p>
      <w:pPr>
        <w:spacing w:line="400" w:lineRule="atLeast"/>
        <w:jc w:val="left"/>
        <w:textAlignment w:val="center"/>
      </w:pPr>
      <w:r>
        <w:rPr>
          <w:rFonts w:eastAsia="Times New Roman"/>
          <w:kern w:val="0"/>
          <w:sz w:val="24"/>
          <w:szCs w:val="24"/>
        </w:rPr>
        <w:drawing>
          <wp:inline distT="0" distB="0" distL="0" distR="0">
            <wp:extent cx="5276215" cy="1519555"/>
            <wp:effectExtent l="0" t="0" r="0" b="0"/>
            <wp:docPr id="100029" name="图片 100029" descr="@@@c8277bbf-d5f6-41f9-a9ea-83abe9e6e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c8277bbf-d5f6-41f9-a9ea-83abe9e6e91b"/>
                    <pic:cNvPicPr>
                      <a:picLocks noChangeAspect="1"/>
                    </pic:cNvPicPr>
                  </pic:nvPicPr>
                  <pic:blipFill>
                    <a:blip r:embed="rId76"/>
                    <a:stretch>
                      <a:fillRect/>
                    </a:stretch>
                  </pic:blipFill>
                  <pic:spPr>
                    <a:xfrm>
                      <a:off x="0" y="0"/>
                      <a:ext cx="5276800" cy="1519794"/>
                    </a:xfrm>
                    <a:prstGeom prst="rect">
                      <a:avLst/>
                    </a:prstGeom>
                  </pic:spPr>
                </pic:pic>
              </a:graphicData>
            </a:graphic>
          </wp:inline>
        </w:drawing>
      </w:r>
    </w:p>
    <w:p>
      <w:pPr>
        <w:spacing w:line="400" w:lineRule="atLeast"/>
        <w:jc w:val="left"/>
        <w:textAlignment w:val="center"/>
      </w:pPr>
      <w:r>
        <w:t>(1)本实验主要采用的科学方法是（</w:t>
      </w:r>
      <w:r>
        <w:rPr>
          <w:rFonts w:ascii="Times New Roman" w:hAnsi="Times New Roman" w:eastAsia="Times New Roman"/>
          <w:kern w:val="0"/>
          <w:sz w:val="24"/>
          <w:szCs w:val="24"/>
        </w:rPr>
        <w:t>    </w:t>
      </w:r>
      <w:r>
        <w:t>）</w:t>
      </w:r>
    </w:p>
    <w:p>
      <w:pPr>
        <w:tabs>
          <w:tab w:val="left" w:pos="2078"/>
          <w:tab w:val="left" w:pos="4156"/>
          <w:tab w:val="left" w:pos="6234"/>
        </w:tabs>
        <w:spacing w:line="400" w:lineRule="atLeast"/>
        <w:ind w:left="380"/>
        <w:jc w:val="left"/>
        <w:textAlignment w:val="center"/>
      </w:pPr>
      <w:r>
        <w:t>A．控制变量法</w:t>
      </w:r>
      <w:r>
        <w:tab/>
      </w:r>
      <w:r>
        <w:t>B．等效替代法</w:t>
      </w:r>
      <w:r>
        <w:tab/>
      </w:r>
      <w:r>
        <w:t>C．理想实验法</w:t>
      </w:r>
      <w:r>
        <w:tab/>
      </w:r>
      <w:r>
        <w:t>D．建立物理模型法</w:t>
      </w:r>
    </w:p>
    <w:p>
      <w:pPr>
        <w:spacing w:line="400" w:lineRule="atLeast"/>
        <w:jc w:val="left"/>
        <w:textAlignment w:val="center"/>
      </w:pPr>
      <w:r>
        <w:t>(2)图甲中</w:t>
      </w:r>
      <w:r>
        <w:rPr>
          <w:rFonts w:ascii="Times New Roman" w:hAnsi="Times New Roman" w:eastAsia="Times New Roman"/>
          <w:i/>
        </w:rPr>
        <w:t>OC</w:t>
      </w:r>
      <w:r>
        <w:t>方向的拉力大小为</w:t>
      </w:r>
      <w:r>
        <w:rPr>
          <w:rFonts w:ascii="Times New Roman" w:hAnsi="Times New Roman" w:eastAsia="Times New Roman"/>
          <w:u w:val="single"/>
        </w:rPr>
        <w:t xml:space="preserve">          </w:t>
      </w:r>
      <w:r>
        <w:t>N；</w:t>
      </w:r>
    </w:p>
    <w:p>
      <w:pPr>
        <w:spacing w:line="400" w:lineRule="atLeast"/>
        <w:jc w:val="left"/>
        <w:textAlignment w:val="center"/>
      </w:pPr>
      <w:r>
        <w:t>(3)图乙中的力</w:t>
      </w:r>
      <w:r>
        <w:rPr>
          <w:rFonts w:ascii="Times New Roman" w:hAnsi="Times New Roman" w:eastAsia="Times New Roman"/>
          <w:i/>
        </w:rPr>
        <w:t>F</w:t>
      </w:r>
      <w:r>
        <w:t>和力</w:t>
      </w:r>
      <w:r>
        <w:object>
          <v:shape id="_x0000_i1054" o:spt="75" alt="eqId7ec6bfed1d158cf90f3389834e366f89" type="#_x0000_t75" style="height:10.75pt;width:12.9pt;" o:ole="t" filled="f" o:preferrelative="t" stroked="f" coordsize="21600,21600">
            <v:path/>
            <v:fill on="f" focussize="0,0"/>
            <v:stroke on="f" joinstyle="miter"/>
            <v:imagedata r:id="rId78" o:title="eqId7ec6bfed1d158cf90f3389834e366f89"/>
            <o:lock v:ext="edit" aspectratio="t"/>
            <w10:wrap type="none"/>
            <w10:anchorlock/>
          </v:shape>
          <o:OLEObject Type="Embed" ProgID="Equation.DSMT4" ShapeID="_x0000_i1054" DrawAspect="Content" ObjectID="_1468075754" r:id="rId77">
            <o:LockedField>false</o:LockedField>
          </o:OLEObject>
        </w:object>
      </w:r>
      <w:r>
        <w:t>，一定沿橡皮条</w:t>
      </w:r>
      <w:r>
        <w:rPr>
          <w:rFonts w:ascii="Times New Roman" w:hAnsi="Times New Roman" w:eastAsia="Times New Roman"/>
          <w:i/>
        </w:rPr>
        <w:t>AO</w:t>
      </w:r>
      <w:r>
        <w:t>方向的是</w:t>
      </w:r>
      <w:r>
        <w:rPr>
          <w:rFonts w:ascii="Times New Roman" w:hAnsi="Times New Roman" w:eastAsia="Times New Roman"/>
          <w:u w:val="single"/>
        </w:rPr>
        <w:t xml:space="preserve">          </w:t>
      </w:r>
      <w:r>
        <w:t>（选填“</w:t>
      </w:r>
      <w:r>
        <w:rPr>
          <w:rFonts w:ascii="Times New Roman" w:hAnsi="Times New Roman" w:eastAsia="Times New Roman"/>
          <w:i/>
        </w:rPr>
        <w:t>F</w:t>
      </w:r>
      <w:r>
        <w:t>”或“</w:t>
      </w:r>
      <w:r>
        <w:object>
          <v:shape id="_x0000_i1055" o:spt="75" alt="eqIdf8e55590555905eb4f57889bbd16e39a" type="#_x0000_t75" style="height:10.75pt;width:12.9pt;" o:ole="t" filled="f" o:preferrelative="t" stroked="f" coordsize="21600,21600">
            <v:path/>
            <v:fill on="f" focussize="0,0"/>
            <v:stroke on="f" joinstyle="miter"/>
            <v:imagedata r:id="rId80" o:title="eqIdf8e55590555905eb4f57889bbd16e39a"/>
            <o:lock v:ext="edit" aspectratio="t"/>
            <w10:wrap type="none"/>
            <w10:anchorlock/>
          </v:shape>
          <o:OLEObject Type="Embed" ProgID="Equation.DSMT4" ShapeID="_x0000_i1055" DrawAspect="Content" ObjectID="_1468075755" r:id="rId79">
            <o:LockedField>false</o:LockedField>
          </o:OLEObject>
        </w:object>
      </w:r>
      <w:r>
        <w:t>”）</w:t>
      </w:r>
    </w:p>
    <w:p>
      <w:pPr>
        <w:spacing w:line="400" w:lineRule="atLeast"/>
        <w:jc w:val="left"/>
        <w:textAlignment w:val="center"/>
      </w:pPr>
      <w:r>
        <w:t>(4)在另一次实验中，该同学用两个弹簧测力计，通过细绳对小圆环施加平行木板平面的拉力作用，两个拉力的方向如图丙所示。如果小圆环可视为质点，且小圆环、橡皮条和细绳的重力可忽略不计，小圆环平衡时，橡皮条</w:t>
      </w:r>
      <w:r>
        <w:rPr>
          <w:rFonts w:ascii="Times New Roman" w:hAnsi="Times New Roman" w:eastAsia="Times New Roman"/>
          <w:i/>
        </w:rPr>
        <w:t>AO</w:t>
      </w:r>
      <w:r>
        <w:t>、细绳</w:t>
      </w:r>
      <w:r>
        <w:rPr>
          <w:rFonts w:ascii="Times New Roman" w:hAnsi="Times New Roman" w:eastAsia="Times New Roman"/>
          <w:i/>
        </w:rPr>
        <w:t>OB</w:t>
      </w:r>
      <w:r>
        <w:t>和</w:t>
      </w:r>
      <w:r>
        <w:rPr>
          <w:rFonts w:ascii="Times New Roman" w:hAnsi="Times New Roman" w:eastAsia="Times New Roman"/>
          <w:i/>
        </w:rPr>
        <w:t>O</w:t>
      </w:r>
      <w:r>
        <w:t>C对小圆环的拉力的分别为</w:t>
      </w:r>
      <w:r>
        <w:object>
          <v:shape id="_x0000_i1056" o:spt="75" alt="eqIdf5076289823db419f94e9c0c8f4aafd9" type="#_x0000_t75" style="height:15.05pt;width:11.8pt;" o:ole="t" filled="f" o:preferrelative="t" stroked="f" coordsize="21600,21600">
            <v:path/>
            <v:fill on="f" focussize="0,0"/>
            <v:stroke on="f" joinstyle="miter"/>
            <v:imagedata r:id="rId82" o:title="eqIdf5076289823db419f94e9c0c8f4aafd9"/>
            <o:lock v:ext="edit" aspectratio="t"/>
            <w10:wrap type="none"/>
            <w10:anchorlock/>
          </v:shape>
          <o:OLEObject Type="Embed" ProgID="Equation.DSMT4" ShapeID="_x0000_i1056" DrawAspect="Content" ObjectID="_1468075756" r:id="rId81">
            <o:LockedField>false</o:LockedField>
          </o:OLEObject>
        </w:object>
      </w:r>
      <w:r>
        <w:t>、</w:t>
      </w:r>
      <w:r>
        <w:object>
          <v:shape id="_x0000_i1057" o:spt="75" alt="eqIda3fb78c5f885034612c0e030b920143d" type="#_x0000_t75" style="height:16.1pt;width:11.8pt;" o:ole="t" filled="f" o:preferrelative="t" stroked="f" coordsize="21600,21600">
            <v:path/>
            <v:fill on="f" focussize="0,0"/>
            <v:stroke on="f" joinstyle="miter"/>
            <v:imagedata r:id="rId84" o:title="eqIda3fb78c5f885034612c0e030b920143d"/>
            <o:lock v:ext="edit" aspectratio="t"/>
            <w10:wrap type="none"/>
            <w10:anchorlock/>
          </v:shape>
          <o:OLEObject Type="Embed" ProgID="Equation.DSMT4" ShapeID="_x0000_i1057" DrawAspect="Content" ObjectID="_1468075757" r:id="rId83">
            <o:LockedField>false</o:LockedField>
          </o:OLEObject>
        </w:object>
      </w:r>
      <w:r>
        <w:t>和</w:t>
      </w:r>
      <w:r>
        <w:object>
          <v:shape id="_x0000_i1058" o:spt="75" alt="eqIdd1282962a17a48a18edf733204054d67" type="#_x0000_t75" style="height:16.1pt;width:11.8pt;" o:ole="t" filled="f" o:preferrelative="t" stroked="f" coordsize="21600,21600">
            <v:path/>
            <v:fill on="f" focussize="0,0"/>
            <v:stroke on="f" joinstyle="miter"/>
            <v:imagedata r:id="rId86" o:title="eqIdd1282962a17a48a18edf733204054d67"/>
            <o:lock v:ext="edit" aspectratio="t"/>
            <w10:wrap type="none"/>
            <w10:anchorlock/>
          </v:shape>
          <o:OLEObject Type="Embed" ProgID="Equation.DSMT4" ShapeID="_x0000_i1058" DrawAspect="Content" ObjectID="_1468075758" r:id="rId85">
            <o:LockedField>false</o:LockedField>
          </o:OLEObject>
        </w:object>
      </w:r>
      <w:r>
        <w:t>，关于这三个力的大小关系，正确的是__________。</w:t>
      </w:r>
    </w:p>
    <w:p>
      <w:pPr>
        <w:tabs>
          <w:tab w:val="left" w:pos="2078"/>
          <w:tab w:val="left" w:pos="4156"/>
          <w:tab w:val="left" w:pos="6234"/>
        </w:tabs>
        <w:spacing w:line="400" w:lineRule="atLeast"/>
        <w:jc w:val="left"/>
        <w:textAlignment w:val="center"/>
      </w:pPr>
      <w:r>
        <w:t>A．</w:t>
      </w:r>
      <w:r>
        <w:object>
          <v:shape id="_x0000_i1059" o:spt="75" alt="eqId6b07f23979d933fff5200059ff3518bd" type="#_x0000_t75" style="height:16.1pt;width:52.65pt;" o:ole="t" filled="f" o:preferrelative="t" stroked="f" coordsize="21600,21600">
            <v:path/>
            <v:fill on="f" focussize="0,0"/>
            <v:stroke on="f" joinstyle="miter"/>
            <v:imagedata r:id="rId88" o:title="eqId6b07f23979d933fff5200059ff3518bd"/>
            <o:lock v:ext="edit" aspectratio="t"/>
            <w10:wrap type="none"/>
            <w10:anchorlock/>
          </v:shape>
          <o:OLEObject Type="Embed" ProgID="Equation.DSMT4" ShapeID="_x0000_i1059" DrawAspect="Content" ObjectID="_1468075759" r:id="rId87">
            <o:LockedField>false</o:LockedField>
          </o:OLEObject>
        </w:object>
      </w:r>
      <w:r>
        <w:tab/>
      </w:r>
      <w:r>
        <w:t>B．</w:t>
      </w:r>
      <w:r>
        <w:object>
          <v:shape id="_x0000_i1060" o:spt="75" alt="eqId84a9cb415944506873cd0da0c1004c22" type="#_x0000_t75" style="height:16.1pt;width:52.65pt;" o:ole="t" filled="f" o:preferrelative="t" stroked="f" coordsize="21600,21600">
            <v:path/>
            <v:fill on="f" focussize="0,0"/>
            <v:stroke on="f" joinstyle="miter"/>
            <v:imagedata r:id="rId90" o:title="eqId84a9cb415944506873cd0da0c1004c22"/>
            <o:lock v:ext="edit" aspectratio="t"/>
            <w10:wrap type="none"/>
            <w10:anchorlock/>
          </v:shape>
          <o:OLEObject Type="Embed" ProgID="Equation.DSMT4" ShapeID="_x0000_i1060" DrawAspect="Content" ObjectID="_1468075760" r:id="rId89">
            <o:LockedField>false</o:LockedField>
          </o:OLEObject>
        </w:object>
      </w:r>
      <w:r>
        <w:tab/>
      </w:r>
      <w:r>
        <w:t>C．</w:t>
      </w:r>
      <w:r>
        <w:object>
          <v:shape id="_x0000_i1061" o:spt="75" alt="eqIdf786628be2f3efda66123146632aa0d8" type="#_x0000_t75" style="height:16.1pt;width:52.65pt;" o:ole="t" filled="f" o:preferrelative="t" stroked="f" coordsize="21600,21600">
            <v:path/>
            <v:fill on="f" focussize="0,0"/>
            <v:stroke on="f" joinstyle="miter"/>
            <v:imagedata r:id="rId92" o:title="eqIdf786628be2f3efda66123146632aa0d8"/>
            <o:lock v:ext="edit" aspectratio="t"/>
            <w10:wrap type="none"/>
            <w10:anchorlock/>
          </v:shape>
          <o:OLEObject Type="Embed" ProgID="Equation.DSMT4" ShapeID="_x0000_i1061" DrawAspect="Content" ObjectID="_1468075761" r:id="rId91">
            <o:LockedField>false</o:LockedField>
          </o:OLEObject>
        </w:object>
      </w:r>
      <w:r>
        <w:tab/>
      </w:r>
      <w:r>
        <w:t>D．</w:t>
      </w:r>
      <w:r>
        <w:object>
          <v:shape id="_x0000_i1062" o:spt="75" alt="eqIdb53414d9a38f5ee1d8d361500e69005b" type="#_x0000_t75" style="height:16.1pt;width:51.6pt;" o:ole="t" filled="f" o:preferrelative="t" stroked="f" coordsize="21600,21600">
            <v:path/>
            <v:fill on="f" focussize="0,0"/>
            <v:stroke on="f" joinstyle="miter"/>
            <v:imagedata r:id="rId94" o:title="eqIdb53414d9a38f5ee1d8d361500e69005b"/>
            <o:lock v:ext="edit" aspectratio="t"/>
            <w10:wrap type="none"/>
            <w10:anchorlock/>
          </v:shape>
          <o:OLEObject Type="Embed" ProgID="Equation.DSMT4" ShapeID="_x0000_i1062" DrawAspect="Content" ObjectID="_1468075762" r:id="rId93">
            <o:LockedField>false</o:LockedField>
          </o:OLEObject>
        </w:object>
      </w:r>
    </w:p>
    <w:p>
      <w:pPr>
        <w:spacing w:line="400" w:lineRule="atLeast"/>
        <w:jc w:val="left"/>
        <w:textAlignment w:val="center"/>
      </w:pPr>
      <w:r>
        <w:t>14．（本题8分）某实验小组“探究加速度与力的关系”.按照如图甲所示的实验装置进行实验.</w:t>
      </w:r>
    </w:p>
    <w:p>
      <w:pPr>
        <w:spacing w:line="400" w:lineRule="atLeast"/>
        <w:jc w:val="left"/>
        <w:textAlignment w:val="center"/>
      </w:pPr>
      <w:r>
        <w:rPr>
          <w:rFonts w:eastAsia="Times New Roman"/>
          <w:kern w:val="0"/>
          <w:sz w:val="24"/>
          <w:szCs w:val="24"/>
        </w:rPr>
        <w:drawing>
          <wp:inline distT="0" distB="0" distL="0" distR="0">
            <wp:extent cx="4171950" cy="1095375"/>
            <wp:effectExtent l="0" t="0" r="0" b="0"/>
            <wp:docPr id="100031" name="图片 100031" descr="@@@52eb4283-7bd5-42bc-bd2f-f44154d8e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52eb4283-7bd5-42bc-bd2f-f44154d8ea37"/>
                    <pic:cNvPicPr>
                      <a:picLocks noChangeAspect="1"/>
                    </pic:cNvPicPr>
                  </pic:nvPicPr>
                  <pic:blipFill>
                    <a:blip r:embed="rId95"/>
                    <a:stretch>
                      <a:fillRect/>
                    </a:stretch>
                  </pic:blipFill>
                  <pic:spPr>
                    <a:xfrm>
                      <a:off x="0" y="0"/>
                      <a:ext cx="4171950" cy="1095375"/>
                    </a:xfrm>
                    <a:prstGeom prst="rect">
                      <a:avLst/>
                    </a:prstGeom>
                  </pic:spPr>
                </pic:pic>
              </a:graphicData>
            </a:graphic>
          </wp:inline>
        </w:drawing>
      </w:r>
    </w:p>
    <w:p>
      <w:pPr>
        <w:spacing w:line="400" w:lineRule="atLeast"/>
        <w:jc w:val="left"/>
        <w:textAlignment w:val="center"/>
      </w:pPr>
      <w:r>
        <w:t>（1）实验准备阶段：</w:t>
      </w:r>
    </w:p>
    <w:p>
      <w:pPr>
        <w:spacing w:line="400" w:lineRule="atLeast"/>
        <w:jc w:val="left"/>
        <w:textAlignment w:val="center"/>
      </w:pPr>
      <w:r>
        <w:t>①小组内某成员认为需要调节定滑轮的高度，使牵引小车的细线与长木板保持平行，则该成员这样操作的目的是</w:t>
      </w:r>
      <w:r>
        <w:rPr>
          <w:rFonts w:ascii="Times New Roman" w:hAnsi="Times New Roman" w:eastAsia="Times New Roman"/>
          <w:u w:val="single"/>
        </w:rPr>
        <w:t xml:space="preserve">       </w:t>
      </w:r>
      <w:r>
        <w:t>（填标号）；</w:t>
      </w:r>
    </w:p>
    <w:p>
      <w:pPr>
        <w:spacing w:line="400" w:lineRule="atLeast"/>
        <w:jc w:val="left"/>
        <w:textAlignment w:val="center"/>
      </w:pPr>
      <w:r>
        <w:t>A．防止打点计时器在纸带上打出的点痕不清晰</w:t>
      </w:r>
    </w:p>
    <w:p>
      <w:pPr>
        <w:spacing w:line="400" w:lineRule="atLeast"/>
        <w:jc w:val="left"/>
        <w:textAlignment w:val="center"/>
      </w:pPr>
      <w:r>
        <w:t>B．保证小车运动中所受合力不变</w:t>
      </w:r>
    </w:p>
    <w:p>
      <w:pPr>
        <w:spacing w:line="400" w:lineRule="atLeast"/>
        <w:jc w:val="left"/>
        <w:textAlignment w:val="center"/>
      </w:pPr>
      <w:r>
        <w:t>C．保证小车最终能够实现匀速直线运动</w:t>
      </w:r>
    </w:p>
    <w:p>
      <w:pPr>
        <w:spacing w:line="400" w:lineRule="atLeast"/>
        <w:jc w:val="left"/>
        <w:textAlignment w:val="center"/>
      </w:pPr>
      <w:r>
        <w:t>②该成员还认为在本次实验中不需要满足所挂砂桶（含砂）的质量远小于小车的质量，你认为他的理由是</w:t>
      </w:r>
      <w:r>
        <w:rPr>
          <w:rFonts w:ascii="Times New Roman" w:hAnsi="Times New Roman" w:eastAsia="Times New Roman"/>
          <w:u w:val="single"/>
        </w:rPr>
        <w:t xml:space="preserve">        </w:t>
      </w:r>
      <w:r>
        <w:t>。</w:t>
      </w:r>
    </w:p>
    <w:p>
      <w:pPr>
        <w:spacing w:line="400" w:lineRule="atLeast"/>
        <w:jc w:val="left"/>
        <w:textAlignment w:val="center"/>
      </w:pPr>
      <w:r>
        <w:t>（2）实验阶段：</w:t>
      </w:r>
    </w:p>
    <w:p>
      <w:pPr>
        <w:spacing w:line="400" w:lineRule="atLeast"/>
        <w:jc w:val="left"/>
        <w:textAlignment w:val="center"/>
      </w:pPr>
      <w:r>
        <w:t>Ⅰ.调节砂桶内砂的质量，轻推质量为</w:t>
      </w:r>
      <w:r>
        <w:rPr>
          <w:rFonts w:ascii="Times New Roman" w:hAnsi="Times New Roman" w:eastAsia="Times New Roman"/>
          <w:i/>
        </w:rPr>
        <w:t>M</w:t>
      </w:r>
      <w:r>
        <w:t>的小车，直到打点计时器打出的纸带上的点间隔均匀，记下这时弹簧测力计的示数</w:t>
      </w:r>
      <w:r>
        <w:object>
          <v:shape id="_x0000_i1063" o:spt="75" alt="eqIdb519e5794ef9932b64715619adf860db" type="#_x0000_t75" style="height:16.1pt;width:11.8pt;" o:ole="t" filled="f" o:preferrelative="t" stroked="f" coordsize="21600,21600">
            <v:path/>
            <v:fill on="f" focussize="0,0"/>
            <v:stroke on="f" joinstyle="miter"/>
            <v:imagedata r:id="rId97" o:title="eqIdb519e5794ef9932b64715619adf860db"/>
            <o:lock v:ext="edit" aspectratio="t"/>
            <w10:wrap type="none"/>
            <w10:anchorlock/>
          </v:shape>
          <o:OLEObject Type="Embed" ProgID="Equation.DSMT4" ShapeID="_x0000_i1063" DrawAspect="Content" ObjectID="_1468075763" r:id="rId96">
            <o:LockedField>false</o:LockedField>
          </o:OLEObject>
        </w:object>
      </w:r>
      <w:r>
        <w:t>；</w:t>
      </w:r>
    </w:p>
    <w:p>
      <w:pPr>
        <w:spacing w:line="400" w:lineRule="atLeast"/>
        <w:jc w:val="left"/>
        <w:textAlignment w:val="center"/>
      </w:pPr>
      <w:r>
        <w:t>Ⅱ.再次调节砂桶内砂的质量，释放小车，打点计时器打出一条纸带，记下这时弹簧测力计的示数</w:t>
      </w:r>
      <w:r>
        <w:object>
          <v:shape id="_x0000_i1064" o:spt="75" alt="eqIdf5076289823db419f94e9c0c8f4aafd9" type="#_x0000_t75" style="height:15.05pt;width:11.8pt;" o:ole="t" filled="f" o:preferrelative="t" stroked="f" coordsize="21600,21600">
            <v:path/>
            <v:fill on="f" focussize="0,0"/>
            <v:stroke on="f" joinstyle="miter"/>
            <v:imagedata r:id="rId82" o:title="eqIdf5076289823db419f94e9c0c8f4aafd9"/>
            <o:lock v:ext="edit" aspectratio="t"/>
            <w10:wrap type="none"/>
            <w10:anchorlock/>
          </v:shape>
          <o:OLEObject Type="Embed" ProgID="Equation.DSMT4" ShapeID="_x0000_i1064" DrawAspect="Content" ObjectID="_1468075764" r:id="rId98">
            <o:LockedField>false</o:LockedField>
          </o:OLEObject>
        </w:object>
      </w:r>
      <w:r>
        <w:t>；</w:t>
      </w:r>
    </w:p>
    <w:p>
      <w:pPr>
        <w:spacing w:line="400" w:lineRule="atLeast"/>
        <w:jc w:val="left"/>
        <w:textAlignment w:val="center"/>
      </w:pPr>
      <w:r>
        <w:t>Ⅲ.重复步骤Ⅱ多次，分别记下弹簧测力计的示数</w:t>
      </w:r>
      <w:r>
        <w:object>
          <v:shape id="_x0000_i1065" o:spt="75" alt="eqIda3fb78c5f885034612c0e030b920143d" type="#_x0000_t75" style="height:16.1pt;width:11.8pt;" o:ole="t" filled="f" o:preferrelative="t" stroked="f" coordsize="21600,21600">
            <v:path/>
            <v:fill on="f" focussize="0,0"/>
            <v:stroke on="f" joinstyle="miter"/>
            <v:imagedata r:id="rId84" o:title="eqIda3fb78c5f885034612c0e030b920143d"/>
            <o:lock v:ext="edit" aspectratio="t"/>
            <w10:wrap type="none"/>
            <w10:anchorlock/>
          </v:shape>
          <o:OLEObject Type="Embed" ProgID="Equation.DSMT4" ShapeID="_x0000_i1065" DrawAspect="Content" ObjectID="_1468075765" r:id="rId99">
            <o:LockedField>false</o:LockedField>
          </o:OLEObject>
        </w:object>
      </w:r>
      <w:r>
        <w:t>，</w:t>
      </w:r>
      <w:r>
        <w:object>
          <v:shape id="_x0000_i1066" o:spt="75" alt="eqIdd1282962a17a48a18edf733204054d67" type="#_x0000_t75" style="height:16.1pt;width:11.8pt;" o:ole="t" filled="f" o:preferrelative="t" stroked="f" coordsize="21600,21600">
            <v:path/>
            <v:fill on="f" focussize="0,0"/>
            <v:stroke on="f" joinstyle="miter"/>
            <v:imagedata r:id="rId86" o:title="eqIdd1282962a17a48a18edf733204054d67"/>
            <o:lock v:ext="edit" aspectratio="t"/>
            <w10:wrap type="none"/>
            <w10:anchorlock/>
          </v:shape>
          <o:OLEObject Type="Embed" ProgID="Equation.DSMT4" ShapeID="_x0000_i1066" DrawAspect="Content" ObjectID="_1468075766" r:id="rId100">
            <o:LockedField>false</o:LockedField>
          </o:OLEObject>
        </w:object>
      </w:r>
      <w:r>
        <w:t>……</w:t>
      </w:r>
    </w:p>
    <w:p>
      <w:pPr>
        <w:spacing w:line="400" w:lineRule="atLeast"/>
        <w:jc w:val="left"/>
        <w:textAlignment w:val="center"/>
      </w:pPr>
      <w:r>
        <w:t>在步骤Ⅰ中，实验小组成员发现打点计时器打出的纸带上的点间隔逐渐变大，则说明小车做</w:t>
      </w:r>
      <w:r>
        <w:rPr>
          <w:rFonts w:ascii="Times New Roman" w:hAnsi="Times New Roman" w:eastAsia="Times New Roman"/>
          <w:u w:val="single"/>
        </w:rPr>
        <w:t xml:space="preserve">       </w:t>
      </w:r>
      <w:r>
        <w:t>（填“加速”或“减速”）运动，应适当</w:t>
      </w:r>
      <w:r>
        <w:rPr>
          <w:rFonts w:ascii="Times New Roman" w:hAnsi="Times New Roman" w:eastAsia="Times New Roman"/>
          <w:u w:val="single"/>
        </w:rPr>
        <w:t xml:space="preserve">       </w:t>
      </w:r>
      <w:r>
        <w:t>（填“增大”或“减小”）砂桶内砂的质量，直到打点计时器打出的纸带上的点间隔均匀.</w:t>
      </w:r>
    </w:p>
    <w:p>
      <w:pPr>
        <w:spacing w:line="400" w:lineRule="atLeast"/>
        <w:jc w:val="left"/>
        <w:textAlignment w:val="center"/>
      </w:pPr>
      <w:r>
        <w:t>（3）数据处理阶段：</w:t>
      </w:r>
    </w:p>
    <w:p>
      <w:pPr>
        <w:spacing w:line="400" w:lineRule="atLeast"/>
        <w:jc w:val="left"/>
        <w:textAlignment w:val="center"/>
      </w:pPr>
      <w:r>
        <w:t>①如图乙所示为该实验小组在实验中打出的一条纸带，图中相邻计数点间还有4个点未画出，打点计时器所接的交变电源的频率为</w:t>
      </w:r>
      <w:r>
        <w:object>
          <v:shape id="_x0000_i1067" o:spt="75" alt="eqIdb4f3b1d901a61ea1ab370b31c67bb6ad" type="#_x0000_t75" style="height:13.95pt;width:46.2pt;" o:ole="t" filled="f" o:preferrelative="t" stroked="f" coordsize="21600,21600">
            <v:path/>
            <v:fill on="f" focussize="0,0"/>
            <v:stroke on="f" joinstyle="miter"/>
            <v:imagedata r:id="rId102" o:title="eqIdb4f3b1d901a61ea1ab370b31c67bb6ad"/>
            <o:lock v:ext="edit" aspectratio="t"/>
            <w10:wrap type="none"/>
            <w10:anchorlock/>
          </v:shape>
          <o:OLEObject Type="Embed" ProgID="Equation.DSMT4" ShapeID="_x0000_i1067" DrawAspect="Content" ObjectID="_1468075767" r:id="rId101">
            <o:LockedField>false</o:LockedField>
          </o:OLEObject>
        </w:object>
      </w:r>
      <w:r>
        <w:t>，测得0、3两计数点之间距离为</w:t>
      </w:r>
      <w:r>
        <w:object>
          <v:shape id="_x0000_i1068" o:spt="75" alt="eqIddf935d6ed7f66076818f850878ab658d" type="#_x0000_t75" style="height:16.1pt;width:53.75pt;" o:ole="t" filled="f" o:preferrelative="t" stroked="f" coordsize="21600,21600">
            <v:path/>
            <v:fill on="f" focussize="0,0"/>
            <v:stroke on="f" joinstyle="miter"/>
            <v:imagedata r:id="rId104" o:title="eqIddf935d6ed7f66076818f850878ab658d"/>
            <o:lock v:ext="edit" aspectratio="t"/>
            <w10:wrap type="none"/>
            <w10:anchorlock/>
          </v:shape>
          <o:OLEObject Type="Embed" ProgID="Equation.DSMT4" ShapeID="_x0000_i1068" DrawAspect="Content" ObjectID="_1468075768" r:id="rId103">
            <o:LockedField>false</o:LockedField>
          </o:OLEObject>
        </w:object>
      </w:r>
      <w:r>
        <w:t>，3、6之间距离</w:t>
      </w:r>
      <w:r>
        <w:object>
          <v:shape id="_x0000_i1069" o:spt="75" alt="eqIda1a358f28f5333cf4745417ecfe53228" type="#_x0000_t75" style="height:16.1pt;width:59.1pt;" o:ole="t" filled="f" o:preferrelative="t" stroked="f" coordsize="21600,21600">
            <v:path/>
            <v:fill on="f" focussize="0,0"/>
            <v:stroke on="f" joinstyle="miter"/>
            <v:imagedata r:id="rId106" o:title="eqIda1a358f28f5333cf4745417ecfe53228"/>
            <o:lock v:ext="edit" aspectratio="t"/>
            <w10:wrap type="none"/>
            <w10:anchorlock/>
          </v:shape>
          <o:OLEObject Type="Embed" ProgID="Equation.DSMT4" ShapeID="_x0000_i1069" DrawAspect="Content" ObjectID="_1468075769" r:id="rId105">
            <o:LockedField>false</o:LockedField>
          </o:OLEObject>
        </w:object>
      </w:r>
      <w:r>
        <w:t>.则小车运动的加速度大小</w:t>
      </w:r>
      <w:r>
        <w:object>
          <v:shape id="_x0000_i1070" o:spt="75" alt="eqId380bbacf854e30e2e747fc286d2b9997" type="#_x0000_t75" style="height:9.65pt;width:17.2pt;" o:ole="t" filled="f" o:preferrelative="t" stroked="f" coordsize="21600,21600">
            <v:path/>
            <v:fill on="f" focussize="0,0"/>
            <v:stroke on="f" joinstyle="miter"/>
            <v:imagedata r:id="rId108" o:title="eqId380bbacf854e30e2e747fc286d2b9997"/>
            <o:lock v:ext="edit" aspectratio="t"/>
            <w10:wrap type="none"/>
            <w10:anchorlock/>
          </v:shape>
          <o:OLEObject Type="Embed" ProgID="Equation.DSMT4" ShapeID="_x0000_i1070" DrawAspect="Content" ObjectID="_1468075770" r:id="rId107">
            <o:LockedField>false</o:LockedField>
          </o:OLEObject>
        </w:object>
      </w:r>
      <w:r>
        <w:rPr>
          <w:rFonts w:ascii="Times New Roman" w:hAnsi="Times New Roman" w:eastAsia="Times New Roman"/>
          <w:u w:val="single"/>
        </w:rPr>
        <w:t xml:space="preserve">       </w:t>
      </w:r>
      <w:r>
        <w:object>
          <v:shape id="_x0000_i1071" o:spt="75" alt="eqId710920b7509b243cfbaaf711bc2ce34f" type="#_x0000_t75" style="height:13.95pt;width:21.5pt;" o:ole="t" filled="f" o:preferrelative="t" stroked="f" coordsize="21600,21600">
            <v:path/>
            <v:fill on="f" focussize="0,0"/>
            <v:stroke on="f" joinstyle="miter"/>
            <v:imagedata r:id="rId110" o:title="eqId710920b7509b243cfbaaf711bc2ce34f"/>
            <o:lock v:ext="edit" aspectratio="t"/>
            <w10:wrap type="none"/>
            <w10:anchorlock/>
          </v:shape>
          <o:OLEObject Type="Embed" ProgID="Equation.DSMT4" ShapeID="_x0000_i1071" DrawAspect="Content" ObjectID="_1468075771" r:id="rId109">
            <o:LockedField>false</o:LockedField>
          </o:OLEObject>
        </w:object>
      </w:r>
      <w:r>
        <w:t>（结果保留两位有效数字）；</w:t>
      </w:r>
    </w:p>
    <w:p>
      <w:pPr>
        <w:spacing w:line="400" w:lineRule="atLeast"/>
        <w:jc w:val="left"/>
        <w:textAlignment w:val="center"/>
      </w:pPr>
      <w:r>
        <w:t>②若根据本实验得到的数据作出小车的加速度</w:t>
      </w:r>
      <w:r>
        <w:rPr>
          <w:rFonts w:ascii="Times New Roman" w:hAnsi="Times New Roman" w:eastAsia="Times New Roman"/>
          <w:i/>
        </w:rPr>
        <w:t>a</w:t>
      </w:r>
      <w:r>
        <w:t>与弹簧测力计的示数</w:t>
      </w:r>
      <w:r>
        <w:rPr>
          <w:rFonts w:ascii="Times New Roman" w:hAnsi="Times New Roman" w:eastAsia="Times New Roman"/>
          <w:i/>
        </w:rPr>
        <w:t>F</w:t>
      </w:r>
      <w:r>
        <w:t>的关系图像，下列四幅图中，与本实验相符合的是</w:t>
      </w:r>
      <w:r>
        <w:rPr>
          <w:rFonts w:ascii="Times New Roman" w:hAnsi="Times New Roman" w:eastAsia="Times New Roman"/>
          <w:u w:val="single"/>
        </w:rPr>
        <w:t xml:space="preserve">       </w:t>
      </w:r>
      <w:r>
        <w:t>（填标号）.</w:t>
      </w:r>
    </w:p>
    <w:p>
      <w:pPr>
        <w:spacing w:line="400" w:lineRule="atLeast"/>
        <w:jc w:val="left"/>
        <w:textAlignment w:val="center"/>
      </w:pPr>
      <w:r>
        <w:t>A．</w:t>
      </w:r>
      <w:r>
        <w:rPr>
          <w:rFonts w:eastAsia="Times New Roman"/>
          <w:kern w:val="0"/>
          <w:sz w:val="24"/>
          <w:szCs w:val="24"/>
        </w:rPr>
        <w:drawing>
          <wp:inline distT="0" distB="0" distL="0" distR="0">
            <wp:extent cx="1114425" cy="990600"/>
            <wp:effectExtent l="0" t="0" r="0" b="0"/>
            <wp:docPr id="100033" name="图片 100033" descr="@@@64588bdb-1d69-4c8a-98c3-79400da33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64588bdb-1d69-4c8a-98c3-79400da33e4f"/>
                    <pic:cNvPicPr>
                      <a:picLocks noChangeAspect="1"/>
                    </pic:cNvPicPr>
                  </pic:nvPicPr>
                  <pic:blipFill>
                    <a:blip r:embed="rId111"/>
                    <a:stretch>
                      <a:fillRect/>
                    </a:stretch>
                  </pic:blipFill>
                  <pic:spPr>
                    <a:xfrm>
                      <a:off x="0" y="0"/>
                      <a:ext cx="1114425" cy="990600"/>
                    </a:xfrm>
                    <a:prstGeom prst="rect">
                      <a:avLst/>
                    </a:prstGeom>
                  </pic:spPr>
                </pic:pic>
              </a:graphicData>
            </a:graphic>
          </wp:inline>
        </w:drawing>
      </w:r>
      <w:r>
        <w:rPr>
          <w:rFonts w:ascii="Times New Roman" w:hAnsi="Times New Roman" w:eastAsia="Times New Roman"/>
          <w:kern w:val="0"/>
          <w:sz w:val="24"/>
          <w:szCs w:val="24"/>
        </w:rPr>
        <w:t>    </w:t>
      </w:r>
      <w:r>
        <w:t>B．</w:t>
      </w:r>
      <w:r>
        <w:rPr>
          <w:rFonts w:eastAsia="Times New Roman"/>
          <w:kern w:val="0"/>
          <w:sz w:val="24"/>
          <w:szCs w:val="24"/>
        </w:rPr>
        <w:drawing>
          <wp:inline distT="0" distB="0" distL="0" distR="0">
            <wp:extent cx="1095375" cy="981075"/>
            <wp:effectExtent l="0" t="0" r="0" b="0"/>
            <wp:docPr id="100035" name="图片 100035" descr="@@@de051940-2193-431c-aa84-45c58b6aa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de051940-2193-431c-aa84-45c58b6aa3b6"/>
                    <pic:cNvPicPr>
                      <a:picLocks noChangeAspect="1"/>
                    </pic:cNvPicPr>
                  </pic:nvPicPr>
                  <pic:blipFill>
                    <a:blip r:embed="rId112"/>
                    <a:stretch>
                      <a:fillRect/>
                    </a:stretch>
                  </pic:blipFill>
                  <pic:spPr>
                    <a:xfrm>
                      <a:off x="0" y="0"/>
                      <a:ext cx="1095375" cy="981075"/>
                    </a:xfrm>
                    <a:prstGeom prst="rect">
                      <a:avLst/>
                    </a:prstGeom>
                  </pic:spPr>
                </pic:pic>
              </a:graphicData>
            </a:graphic>
          </wp:inline>
        </w:drawing>
      </w:r>
    </w:p>
    <w:p>
      <w:pPr>
        <w:spacing w:line="400" w:lineRule="atLeast"/>
        <w:jc w:val="left"/>
        <w:textAlignment w:val="center"/>
      </w:pPr>
      <w:r>
        <w:t>C．</w:t>
      </w:r>
      <w:r>
        <w:rPr>
          <w:rFonts w:eastAsia="Times New Roman"/>
          <w:kern w:val="0"/>
          <w:sz w:val="24"/>
          <w:szCs w:val="24"/>
        </w:rPr>
        <w:drawing>
          <wp:inline distT="0" distB="0" distL="0" distR="0">
            <wp:extent cx="1152525" cy="1019175"/>
            <wp:effectExtent l="0" t="0" r="0" b="0"/>
            <wp:docPr id="100037" name="图片 100037" descr="@@@218da5b2-5ff1-4567-8ec7-eded2f6cf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218da5b2-5ff1-4567-8ec7-eded2f6cf2e6"/>
                    <pic:cNvPicPr>
                      <a:picLocks noChangeAspect="1"/>
                    </pic:cNvPicPr>
                  </pic:nvPicPr>
                  <pic:blipFill>
                    <a:blip r:embed="rId113"/>
                    <a:stretch>
                      <a:fillRect/>
                    </a:stretch>
                  </pic:blipFill>
                  <pic:spPr>
                    <a:xfrm>
                      <a:off x="0" y="0"/>
                      <a:ext cx="1152525" cy="1019175"/>
                    </a:xfrm>
                    <a:prstGeom prst="rect">
                      <a:avLst/>
                    </a:prstGeom>
                  </pic:spPr>
                </pic:pic>
              </a:graphicData>
            </a:graphic>
          </wp:inline>
        </w:drawing>
      </w:r>
      <w:r>
        <w:rPr>
          <w:rFonts w:ascii="Times New Roman" w:hAnsi="Times New Roman" w:eastAsia="Times New Roman"/>
          <w:kern w:val="0"/>
          <w:sz w:val="24"/>
          <w:szCs w:val="24"/>
        </w:rPr>
        <w:t>    </w:t>
      </w:r>
      <w:r>
        <w:t>D．</w:t>
      </w:r>
      <w:r>
        <w:rPr>
          <w:rFonts w:eastAsia="Times New Roman"/>
          <w:kern w:val="0"/>
          <w:sz w:val="24"/>
          <w:szCs w:val="24"/>
        </w:rPr>
        <w:drawing>
          <wp:inline distT="0" distB="0" distL="0" distR="0">
            <wp:extent cx="1047750" cy="923925"/>
            <wp:effectExtent l="0" t="0" r="0" b="0"/>
            <wp:docPr id="100039" name="图片 100039" descr="@@@4144854a-0495-4cb0-a89f-6e66dcac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4144854a-0495-4cb0-a89f-6e66dcace049"/>
                    <pic:cNvPicPr>
                      <a:picLocks noChangeAspect="1"/>
                    </pic:cNvPicPr>
                  </pic:nvPicPr>
                  <pic:blipFill>
                    <a:blip r:embed="rId114"/>
                    <a:stretch>
                      <a:fillRect/>
                    </a:stretch>
                  </pic:blipFill>
                  <pic:spPr>
                    <a:xfrm>
                      <a:off x="0" y="0"/>
                      <a:ext cx="1047750" cy="923925"/>
                    </a:xfrm>
                    <a:prstGeom prst="rect">
                      <a:avLst/>
                    </a:prstGeom>
                  </pic:spPr>
                </pic:pic>
              </a:graphicData>
            </a:graphic>
          </wp:inline>
        </w:drawing>
      </w:r>
    </w:p>
    <w:p>
      <w:pPr>
        <w:spacing w:line="400" w:lineRule="atLeast"/>
        <w:jc w:val="center"/>
        <w:textAlignment w:val="center"/>
        <w:rPr>
          <w:rFonts w:ascii="黑体" w:hAnsi="黑体" w:eastAsia="黑体" w:cs="黑体"/>
          <w:b/>
          <w:color w:val="000000"/>
          <w:sz w:val="30"/>
        </w:rPr>
      </w:pPr>
    </w:p>
    <w:p>
      <w:pPr>
        <w:spacing w:line="400" w:lineRule="atLeast"/>
        <w:jc w:val="left"/>
        <w:textAlignment w:val="center"/>
        <w:rPr>
          <w:rFonts w:ascii="宋体" w:hAnsi="宋体" w:cs="宋体"/>
          <w:b/>
          <w:color w:val="000000"/>
        </w:rPr>
      </w:pPr>
      <w:r>
        <w:rPr>
          <w:rFonts w:ascii="宋体" w:hAnsi="宋体" w:cs="宋体"/>
          <w:b/>
          <w:color w:val="000000"/>
        </w:rPr>
        <w:t>四、解答题（共44分）</w:t>
      </w:r>
    </w:p>
    <w:p>
      <w:pPr>
        <w:spacing w:line="400" w:lineRule="atLeast"/>
        <w:jc w:val="left"/>
        <w:textAlignment w:val="center"/>
      </w:pPr>
      <w:r>
        <w:t>15．（本题10分）无人配送车是搭载传感器、控制器等装置并融合现代通信与网络技术的末端物流自动驾驶车辆，主要用于快递、商超等物品配送。某无人配送车在平直的水平路面上执行配送任务，其运动过程的</w:t>
      </w:r>
      <w:r>
        <w:object>
          <v:shape id="_x0000_i1072" o:spt="75" alt="eqId29f644ae748672485f2fae94d7d127fc" type="#_x0000_t75" style="height:13.95pt;width:26.85pt;" o:ole="t" filled="f" o:preferrelative="t" stroked="f" coordsize="21600,21600">
            <v:path/>
            <v:fill on="f" focussize="0,0"/>
            <v:stroke on="f" joinstyle="miter"/>
            <v:imagedata r:id="rId116" o:title="eqId29f644ae748672485f2fae94d7d127fc"/>
            <o:lock v:ext="edit" aspectratio="t"/>
            <w10:wrap type="none"/>
            <w10:anchorlock/>
          </v:shape>
          <o:OLEObject Type="Embed" ProgID="Equation.DSMT4" ShapeID="_x0000_i1072" DrawAspect="Content" ObjectID="_1468075772" r:id="rId115">
            <o:LockedField>false</o:LockedField>
          </o:OLEObject>
        </w:object>
      </w:r>
      <w:r>
        <w:t>图像如图所示。已知配送车的总质量</w:t>
      </w:r>
      <w:r>
        <w:object>
          <v:shape id="_x0000_i1073" o:spt="75" alt="eqId8599b87ea9692001903c0c531cb47c67" type="#_x0000_t75" style="height:13.95pt;width:48.35pt;" o:ole="t" filled="f" o:preferrelative="t" stroked="f" coordsize="21600,21600">
            <v:path/>
            <v:fill on="f" focussize="0,0"/>
            <v:stroke on="f" joinstyle="miter"/>
            <v:imagedata r:id="rId118" o:title="eqId8599b87ea9692001903c0c531cb47c67"/>
            <o:lock v:ext="edit" aspectratio="t"/>
            <w10:wrap type="none"/>
            <w10:anchorlock/>
          </v:shape>
          <o:OLEObject Type="Embed" ProgID="Equation.DSMT4" ShapeID="_x0000_i1073" DrawAspect="Content" ObjectID="_1468075773" r:id="rId117">
            <o:LockedField>false</o:LockedField>
          </o:OLEObject>
        </w:object>
      </w:r>
      <w:r>
        <w:t>，运动过程中所受的阻力恒为车重的0.1倍，重力加速度</w:t>
      </w:r>
      <w:r>
        <w:object>
          <v:shape id="_x0000_i1074" o:spt="75" alt="eqId276509f01529d982ab21e479a4619268" type="#_x0000_t75" style="height:10.75pt;width:9.65pt;" o:ole="t" filled="f" o:preferrelative="t" stroked="f" coordsize="21600,21600">
            <v:path/>
            <v:fill on="f" focussize="0,0"/>
            <v:stroke on="f" joinstyle="miter"/>
            <v:imagedata r:id="rId61" o:title="eqId276509f01529d982ab21e479a4619268"/>
            <o:lock v:ext="edit" aspectratio="t"/>
            <w10:wrap type="none"/>
            <w10:anchorlock/>
          </v:shape>
          <o:OLEObject Type="Embed" ProgID="Equation.DSMT4" ShapeID="_x0000_i1074" DrawAspect="Content" ObjectID="_1468075774" r:id="rId119">
            <o:LockedField>false</o:LockedField>
          </o:OLEObject>
        </w:object>
      </w:r>
      <w:r>
        <w:t>取</w:t>
      </w:r>
      <w:r>
        <w:object>
          <v:shape id="_x0000_i1075" o:spt="75" alt="eqIdbf189a86ac788e61722281a7b1ed7b8e" type="#_x0000_t75" style="height:13.95pt;width:36.55pt;" o:ole="t" filled="f" o:preferrelative="t" stroked="f" coordsize="21600,21600">
            <v:path/>
            <v:fill on="f" focussize="0,0"/>
            <v:stroke on="f" joinstyle="miter"/>
            <v:imagedata r:id="rId121" o:title="eqIdbf189a86ac788e61722281a7b1ed7b8e"/>
            <o:lock v:ext="edit" aspectratio="t"/>
            <w10:wrap type="none"/>
            <w10:anchorlock/>
          </v:shape>
          <o:OLEObject Type="Embed" ProgID="Equation.DSMT4" ShapeID="_x0000_i1075" DrawAspect="Content" ObjectID="_1468075775" r:id="rId120">
            <o:LockedField>false</o:LockedField>
          </o:OLEObject>
        </w:object>
      </w:r>
      <w:r>
        <w:t>。求：</w:t>
      </w:r>
    </w:p>
    <w:p>
      <w:pPr>
        <w:spacing w:line="400" w:lineRule="atLeast"/>
        <w:jc w:val="left"/>
        <w:textAlignment w:val="center"/>
      </w:pPr>
      <w:r>
        <w:rPr>
          <w:rFonts w:eastAsia="Times New Roman"/>
          <w:kern w:val="0"/>
          <w:sz w:val="24"/>
          <w:szCs w:val="24"/>
        </w:rPr>
        <w:drawing>
          <wp:inline distT="0" distB="0" distL="0" distR="0">
            <wp:extent cx="4010025" cy="1476375"/>
            <wp:effectExtent l="0" t="0" r="0" b="0"/>
            <wp:docPr id="100041" name="图片 100041" descr="@@@b81d5f98-fffa-4eb9-8601-2e692372e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b81d5f98-fffa-4eb9-8601-2e692372e199"/>
                    <pic:cNvPicPr>
                      <a:picLocks noChangeAspect="1"/>
                    </pic:cNvPicPr>
                  </pic:nvPicPr>
                  <pic:blipFill>
                    <a:blip r:embed="rId122"/>
                    <a:stretch>
                      <a:fillRect/>
                    </a:stretch>
                  </pic:blipFill>
                  <pic:spPr>
                    <a:xfrm>
                      <a:off x="0" y="0"/>
                      <a:ext cx="4010025" cy="1476375"/>
                    </a:xfrm>
                    <a:prstGeom prst="rect">
                      <a:avLst/>
                    </a:prstGeom>
                  </pic:spPr>
                </pic:pic>
              </a:graphicData>
            </a:graphic>
          </wp:inline>
        </w:drawing>
      </w:r>
    </w:p>
    <w:p>
      <w:pPr>
        <w:spacing w:line="400" w:lineRule="atLeast"/>
        <w:jc w:val="left"/>
        <w:textAlignment w:val="center"/>
      </w:pPr>
      <w:r>
        <w:t>(1)配送车在</w:t>
      </w:r>
      <w:r>
        <w:object>
          <v:shape id="_x0000_i1076" o:spt="75" alt="eqId8b42f86d1ad0a9f63501856be06857b8" type="#_x0000_t75" style="height:11.8pt;width:36.55pt;" o:ole="t" filled="f" o:preferrelative="t" stroked="f" coordsize="21600,21600">
            <v:path/>
            <v:fill on="f" focussize="0,0"/>
            <v:stroke on="f" joinstyle="miter"/>
            <v:imagedata r:id="rId124" o:title="eqId8b42f86d1ad0a9f63501856be06857b8"/>
            <o:lock v:ext="edit" aspectratio="t"/>
            <w10:wrap type="none"/>
            <w10:anchorlock/>
          </v:shape>
          <o:OLEObject Type="Embed" ProgID="Equation.DSMT4" ShapeID="_x0000_i1076" DrawAspect="Content" ObjectID="_1468075776" r:id="rId123">
            <o:LockedField>false</o:LockedField>
          </o:OLEObject>
        </w:object>
      </w:r>
      <w:r>
        <w:t>阶段的加速度和牵引力的大小；</w:t>
      </w:r>
    </w:p>
    <w:p>
      <w:pPr>
        <w:spacing w:line="400" w:lineRule="atLeast"/>
        <w:jc w:val="left"/>
        <w:textAlignment w:val="center"/>
      </w:pPr>
      <w:r>
        <w:t>(2)配送车从静止开始运动</w:t>
      </w:r>
      <w:r>
        <w:object>
          <v:shape id="_x0000_i1077" o:spt="75" alt="eqIdd4de84bdf350d2884e1211846f23aef5" type="#_x0000_t75" style="height:11.8pt;width:26.85pt;" o:ole="t" filled="f" o:preferrelative="t" stroked="f" coordsize="21600,21600">
            <v:path/>
            <v:fill on="f" focussize="0,0"/>
            <v:stroke on="f" joinstyle="miter"/>
            <v:imagedata r:id="rId126" o:title="eqIdd4de84bdf350d2884e1211846f23aef5"/>
            <o:lock v:ext="edit" aspectratio="t"/>
            <w10:wrap type="none"/>
            <w10:anchorlock/>
          </v:shape>
          <o:OLEObject Type="Embed" ProgID="Equation.DSMT4" ShapeID="_x0000_i1077" DrawAspect="Content" ObjectID="_1468075777" r:id="rId125">
            <o:LockedField>false</o:LockedField>
          </o:OLEObject>
        </w:object>
      </w:r>
      <w:r>
        <w:t>所用的时间。</w:t>
      </w: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eastAsia="Times New Roman"/>
          <w:i/>
        </w:rPr>
      </w:pPr>
      <w:r>
        <w:t>16．（本题10分）如图所示，质量为4 kg的物体静止于水平面上，物体与水平面间的动摩擦因数为</w:t>
      </w:r>
      <w:r>
        <w:rPr>
          <w:rFonts w:ascii="Times New Roman" w:hAnsi="Times New Roman" w:eastAsia="Times New Roman"/>
          <w:i/>
        </w:rPr>
        <w:t>μ</w:t>
      </w:r>
      <w:r>
        <w:t>＝0.5，物体在大小为20 N、方向与水平方向成37°角斜向上的拉力</w:t>
      </w:r>
      <w:r>
        <w:rPr>
          <w:rFonts w:ascii="Times New Roman" w:hAnsi="Times New Roman" w:eastAsia="Times New Roman"/>
          <w:i/>
        </w:rPr>
        <w:t>F</w:t>
      </w:r>
      <w:r>
        <w:t>作用下，从静止开始沿水平面做匀加速运动．求：(取</w:t>
      </w:r>
      <w:r>
        <w:rPr>
          <w:rFonts w:ascii="Times New Roman" w:hAnsi="Times New Roman" w:eastAsia="Times New Roman"/>
          <w:i/>
        </w:rPr>
        <w:t>g</w:t>
      </w:r>
      <w:r>
        <w:t>＝10 m/s</w:t>
      </w:r>
      <w:r>
        <w:rPr>
          <w:rFonts w:ascii="Times New Roman" w:hAnsi="Times New Roman" w:eastAsia="Times New Roman"/>
          <w:i/>
          <w:vertAlign w:val="superscript"/>
        </w:rPr>
        <w:t>2</w:t>
      </w:r>
      <w:r>
        <w:t>，sin 37°＝0.6，cos 37°＝0.8)</w:t>
      </w:r>
    </w:p>
    <w:p>
      <w:pPr>
        <w:spacing w:line="400" w:lineRule="atLeast"/>
        <w:jc w:val="left"/>
        <w:textAlignment w:val="center"/>
        <w:rPr>
          <w:rFonts w:eastAsia="Times New Roman"/>
          <w:i/>
        </w:rPr>
      </w:pPr>
      <w:r>
        <w:drawing>
          <wp:anchor distT="0" distB="0" distL="114300" distR="114300" simplePos="0" relativeHeight="251662336" behindDoc="0" locked="0" layoutInCell="1" allowOverlap="1">
            <wp:simplePos x="0" y="0"/>
            <wp:positionH relativeFrom="column">
              <wp:posOffset>4123055</wp:posOffset>
            </wp:positionH>
            <wp:positionV relativeFrom="paragraph">
              <wp:posOffset>97155</wp:posOffset>
            </wp:positionV>
            <wp:extent cx="1181735" cy="750570"/>
            <wp:effectExtent l="19050" t="0" r="0" b="0"/>
            <wp:wrapSquare wrapText="bothSides"/>
            <wp:docPr id="7" name="图片 7" descr="@@@264d7d70-d8b9-464a-9026-62b0e659b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64d7d70-d8b9-464a-9026-62b0e659b226"/>
                    <pic:cNvPicPr>
                      <a:picLocks noChangeAspect="1"/>
                    </pic:cNvPicPr>
                  </pic:nvPicPr>
                  <pic:blipFill>
                    <a:blip r:embed="rId127"/>
                    <a:stretch>
                      <a:fillRect/>
                    </a:stretch>
                  </pic:blipFill>
                  <pic:spPr>
                    <a:xfrm>
                      <a:off x="0" y="0"/>
                      <a:ext cx="1181735" cy="750570"/>
                    </a:xfrm>
                    <a:prstGeom prst="rect">
                      <a:avLst/>
                    </a:prstGeom>
                  </pic:spPr>
                </pic:pic>
              </a:graphicData>
            </a:graphic>
          </wp:anchor>
        </w:drawing>
      </w:r>
      <w:r>
        <w:t xml:space="preserve"> (1)物体的加速度是多大？</w:t>
      </w:r>
    </w:p>
    <w:p>
      <w:pPr>
        <w:spacing w:line="400" w:lineRule="atLeast"/>
        <w:jc w:val="left"/>
        <w:textAlignment w:val="center"/>
        <w:rPr>
          <w:rFonts w:eastAsia="Times New Roman"/>
          <w:i/>
        </w:rPr>
      </w:pPr>
      <w:r>
        <w:t>(2)经过10 s后速度大小为多少？</w:t>
      </w:r>
    </w:p>
    <w:p>
      <w:pPr>
        <w:spacing w:line="400" w:lineRule="atLeast"/>
        <w:jc w:val="left"/>
        <w:textAlignment w:val="center"/>
        <w:rPr>
          <w:rFonts w:eastAsia="Times New Roman"/>
          <w:i/>
        </w:rPr>
      </w:pPr>
      <w:r>
        <w:t>(3)若10 s末撤去外力</w:t>
      </w:r>
      <w:r>
        <w:rPr>
          <w:rFonts w:ascii="Times New Roman" w:hAnsi="Times New Roman" w:eastAsia="Times New Roman"/>
          <w:i/>
        </w:rPr>
        <w:t>F</w:t>
      </w:r>
      <w:r>
        <w:t>，物体还可以运动多远？</w:t>
      </w: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pPr>
      <w:r>
        <w:t>17．（本题12分）某食品工厂需要将流水线上包装好的可视为质点的饼干盒快速、平稳地运输到仓库装箱区域。为了提高效率，工程师设计了一条水平传送带系统，传送带长度</w:t>
      </w:r>
      <w:r>
        <w:rPr>
          <w:rFonts w:ascii="Times New Roman" w:hAnsi="Times New Roman" w:eastAsia="Times New Roman"/>
          <w:i/>
        </w:rPr>
        <w:t>L</w:t>
      </w:r>
      <w:r>
        <w:t>=10m，传送带以恒定速度</w:t>
      </w:r>
      <w:r>
        <w:rPr>
          <w:rFonts w:ascii="Times New Roman" w:hAnsi="Times New Roman" w:eastAsia="Times New Roman"/>
          <w:i/>
        </w:rPr>
        <w:t>v</w:t>
      </w:r>
      <w:r>
        <w:t>=2m/s顺时针运行，饼干盒与传送带间的动摩擦因数为</w:t>
      </w:r>
      <w:r>
        <w:rPr>
          <w:rFonts w:ascii="Times New Roman" w:hAnsi="Times New Roman" w:eastAsia="Times New Roman"/>
          <w:i/>
        </w:rPr>
        <w:t>µ</w:t>
      </w:r>
      <w:r>
        <w:rPr>
          <w:rFonts w:ascii="Times New Roman" w:hAnsi="Times New Roman" w:eastAsia="Times New Roman"/>
          <w:i/>
          <w:vertAlign w:val="subscript"/>
        </w:rPr>
        <w:t>1</w:t>
      </w:r>
      <w:r>
        <w:t>=0.2。工人将质量</w:t>
      </w:r>
      <w:r>
        <w:rPr>
          <w:rFonts w:ascii="Times New Roman" w:hAnsi="Times New Roman" w:eastAsia="Times New Roman"/>
          <w:i/>
        </w:rPr>
        <w:t>m</w:t>
      </w:r>
      <w:r>
        <w:t>=1kg的饼干盒轻放在传送带左端，重力加速度取</w:t>
      </w:r>
      <w:r>
        <w:rPr>
          <w:rFonts w:ascii="Times New Roman" w:hAnsi="Times New Roman" w:eastAsia="Times New Roman"/>
          <w:i/>
        </w:rPr>
        <w:t>g</w:t>
      </w:r>
      <w:r>
        <w:t>=10m/s</w:t>
      </w:r>
      <w:r>
        <w:rPr>
          <w:vertAlign w:val="superscript"/>
        </w:rPr>
        <w:t>2</w:t>
      </w:r>
      <w:r>
        <w:t>。</w:t>
      </w:r>
    </w:p>
    <w:p>
      <w:pPr>
        <w:spacing w:line="400" w:lineRule="atLeast"/>
        <w:jc w:val="left"/>
        <w:textAlignment w:val="center"/>
      </w:pPr>
      <w:r>
        <w:rPr>
          <w:rFonts w:eastAsia="Times New Roman"/>
          <w:kern w:val="0"/>
          <w:sz w:val="24"/>
          <w:szCs w:val="24"/>
        </w:rPr>
        <w:drawing>
          <wp:inline distT="0" distB="0" distL="0" distR="0">
            <wp:extent cx="2209800" cy="419100"/>
            <wp:effectExtent l="0" t="0" r="0" b="0"/>
            <wp:docPr id="100045" name="图片 100045" descr="@@@86c66b0a-193d-4367-bf08-b4f1ced00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86c66b0a-193d-4367-bf08-b4f1ced00f95"/>
                    <pic:cNvPicPr>
                      <a:picLocks noChangeAspect="1"/>
                    </pic:cNvPicPr>
                  </pic:nvPicPr>
                  <pic:blipFill>
                    <a:blip r:embed="rId128"/>
                    <a:stretch>
                      <a:fillRect/>
                    </a:stretch>
                  </pic:blipFill>
                  <pic:spPr>
                    <a:xfrm>
                      <a:off x="0" y="0"/>
                      <a:ext cx="2209800" cy="419100"/>
                    </a:xfrm>
                    <a:prstGeom prst="rect">
                      <a:avLst/>
                    </a:prstGeom>
                  </pic:spPr>
                </pic:pic>
              </a:graphicData>
            </a:graphic>
          </wp:inline>
        </w:drawing>
      </w:r>
    </w:p>
    <w:p>
      <w:pPr>
        <w:spacing w:line="400" w:lineRule="atLeast"/>
        <w:jc w:val="left"/>
        <w:textAlignment w:val="center"/>
      </w:pPr>
      <w:r>
        <w:t>(1)求饼干盒在传送带上加速运动过程中的位移；</w:t>
      </w:r>
    </w:p>
    <w:p>
      <w:pPr>
        <w:spacing w:line="400" w:lineRule="atLeast"/>
        <w:jc w:val="left"/>
        <w:textAlignment w:val="center"/>
      </w:pPr>
      <w:r>
        <w:t>(2)传送带右端和桌面平滑连接，其与桌面的动摩擦因数为</w:t>
      </w:r>
      <w:r>
        <w:rPr>
          <w:rFonts w:ascii="Times New Roman" w:hAnsi="Times New Roman" w:eastAsia="Times New Roman"/>
          <w:i/>
        </w:rPr>
        <w:t>µ</w:t>
      </w:r>
      <w:r>
        <w:rPr>
          <w:rFonts w:ascii="Times New Roman" w:hAnsi="Times New Roman" w:eastAsia="Times New Roman"/>
          <w:i/>
          <w:vertAlign w:val="subscript"/>
        </w:rPr>
        <w:t>2</w:t>
      </w:r>
      <w:r>
        <w:t>=0.1，饼干盒经过连接处无能量损失，速度为0时刚好到达装箱区域，求饼干盒从放上传送带到停止运动的总时间。</w:t>
      </w: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rPr>
          <w:rFonts w:hint="eastAsia"/>
        </w:rPr>
      </w:pPr>
    </w:p>
    <w:p>
      <w:pPr>
        <w:spacing w:line="400" w:lineRule="atLeast"/>
        <w:jc w:val="left"/>
        <w:textAlignment w:val="center"/>
      </w:pPr>
      <w:r>
        <w:t>18．（本题12分）如图所示，在光滑的水平地面上有一个长为</w:t>
      </w:r>
      <w:r>
        <w:rPr>
          <w:rFonts w:ascii="Times New Roman" w:hAnsi="Times New Roman" w:eastAsia="Times New Roman"/>
          <w:i/>
        </w:rPr>
        <w:t>L</w:t>
      </w:r>
      <w:r>
        <w:t>=0.64m、质量为</w:t>
      </w:r>
      <w:r>
        <w:rPr>
          <w:rFonts w:ascii="Times New Roman" w:hAnsi="Times New Roman" w:eastAsia="Times New Roman"/>
          <w:i/>
        </w:rPr>
        <w:t>m</w:t>
      </w:r>
      <w:r>
        <w:rPr>
          <w:rFonts w:ascii="Times New Roman" w:hAnsi="Times New Roman" w:eastAsia="Times New Roman"/>
          <w:i/>
          <w:vertAlign w:val="subscript"/>
        </w:rPr>
        <w:t>A</w:t>
      </w:r>
      <w:r>
        <w:t>=4kg的木板A，在木板的左端有一个大小不计、质量为</w:t>
      </w:r>
      <w:r>
        <w:rPr>
          <w:rFonts w:ascii="Times New Roman" w:hAnsi="Times New Roman" w:eastAsia="Times New Roman"/>
          <w:i/>
        </w:rPr>
        <w:t>m</w:t>
      </w:r>
      <w:r>
        <w:rPr>
          <w:rFonts w:ascii="Times New Roman" w:hAnsi="Times New Roman" w:eastAsia="Times New Roman"/>
          <w:i/>
          <w:vertAlign w:val="subscript"/>
        </w:rPr>
        <w:t>B</w:t>
      </w:r>
      <w:r>
        <w:t>=2kg的小物体B、A、B间的动摩擦因数为</w:t>
      </w:r>
      <w:r>
        <w:rPr>
          <w:rFonts w:ascii="Times New Roman" w:hAnsi="Times New Roman" w:eastAsia="Times New Roman"/>
          <w:i/>
        </w:rPr>
        <w:t>μ</w:t>
      </w:r>
      <w:r>
        <w:t>=0.2，求：（</w:t>
      </w:r>
      <w:r>
        <w:rPr>
          <w:rFonts w:ascii="Times New Roman" w:hAnsi="Times New Roman" w:eastAsia="Times New Roman"/>
          <w:i/>
        </w:rPr>
        <w:t>g</w:t>
      </w:r>
      <w:r>
        <w:t>取10m/s</w:t>
      </w:r>
      <w:r>
        <w:rPr>
          <w:vertAlign w:val="superscript"/>
        </w:rPr>
        <w:t>2</w:t>
      </w:r>
      <w:r>
        <w:t>）</w:t>
      </w:r>
    </w:p>
    <w:p>
      <w:pPr>
        <w:spacing w:line="400" w:lineRule="atLeast"/>
        <w:jc w:val="left"/>
        <w:textAlignment w:val="center"/>
      </w:pPr>
      <w:r>
        <w:rPr>
          <w:rFonts w:eastAsia="Times New Roman"/>
          <w:kern w:val="0"/>
          <w:sz w:val="24"/>
          <w:szCs w:val="24"/>
        </w:rPr>
        <w:drawing>
          <wp:inline distT="0" distB="0" distL="0" distR="0">
            <wp:extent cx="1809750" cy="542925"/>
            <wp:effectExtent l="0" t="0" r="0" b="0"/>
            <wp:docPr id="100047" name="图片 100047" descr="@@@34e87437-9e85-43c7-99a8-8b6f48b67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34e87437-9e85-43c7-99a8-8b6f48b67acf"/>
                    <pic:cNvPicPr>
                      <a:picLocks noChangeAspect="1"/>
                    </pic:cNvPicPr>
                  </pic:nvPicPr>
                  <pic:blipFill>
                    <a:blip r:embed="rId129"/>
                    <a:stretch>
                      <a:fillRect/>
                    </a:stretch>
                  </pic:blipFill>
                  <pic:spPr>
                    <a:xfrm>
                      <a:off x="0" y="0"/>
                      <a:ext cx="1809750" cy="542925"/>
                    </a:xfrm>
                    <a:prstGeom prst="rect">
                      <a:avLst/>
                    </a:prstGeom>
                  </pic:spPr>
                </pic:pic>
              </a:graphicData>
            </a:graphic>
          </wp:inline>
        </w:drawing>
      </w:r>
    </w:p>
    <w:p>
      <w:pPr>
        <w:spacing w:line="400" w:lineRule="atLeast"/>
        <w:jc w:val="left"/>
        <w:textAlignment w:val="center"/>
      </w:pPr>
      <w:r>
        <w:t>(1)当对B施加水平向右的力</w:t>
      </w:r>
      <w:r>
        <w:rPr>
          <w:rFonts w:ascii="Times New Roman" w:hAnsi="Times New Roman" w:eastAsia="Times New Roman"/>
          <w:i/>
        </w:rPr>
        <w:t>F</w:t>
      </w:r>
      <w:r>
        <w:t>=4N时，A、B加速度各为多大？</w:t>
      </w:r>
    </w:p>
    <w:p>
      <w:pPr>
        <w:spacing w:line="400" w:lineRule="atLeast"/>
        <w:jc w:val="left"/>
        <w:textAlignment w:val="center"/>
      </w:pPr>
      <w:r>
        <w:t>(2)当</w:t>
      </w:r>
      <w:r>
        <w:rPr>
          <w:rFonts w:ascii="Times New Roman" w:hAnsi="Times New Roman" w:eastAsia="Times New Roman"/>
          <w:i/>
        </w:rPr>
        <w:t>F</w:t>
      </w:r>
      <w:r>
        <w:t>=10N时，A、B加速度各为多大？</w:t>
      </w:r>
    </w:p>
    <w:p>
      <w:pPr>
        <w:spacing w:line="400" w:lineRule="atLeast"/>
        <w:textAlignment w:val="center"/>
        <w:rPr>
          <w:rFonts w:eastAsia="黑体"/>
          <w:b/>
          <w:kern w:val="0"/>
          <w:sz w:val="36"/>
          <w:szCs w:val="36"/>
        </w:rPr>
      </w:pPr>
      <w:r>
        <w:t>(3)当</w:t>
      </w:r>
      <w:r>
        <w:rPr>
          <w:rFonts w:ascii="Times New Roman" w:hAnsi="Times New Roman" w:eastAsia="Times New Roman"/>
          <w:i/>
        </w:rPr>
        <w:t>F</w:t>
      </w:r>
      <w:r>
        <w:t>=10N时，经过多长时间可将B从木板A的左端拉到右端？</w:t>
      </w:r>
    </w:p>
    <w:sectPr>
      <w:headerReference r:id="rId3" w:type="default"/>
      <w:footerReference r:id="rId4" w:type="default"/>
      <w:footerReference r:id="rId5" w:type="even"/>
      <w:pgSz w:w="23814" w:h="16839" w:orient="landscape"/>
      <w:pgMar w:top="2041" w:right="1985" w:bottom="1814" w:left="3402" w:header="851" w:footer="992" w:gutter="0"/>
      <w:cols w:space="1051"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Calibri"/>
    <w:panose1 w:val="00000000000000000000"/>
    <w:charset w:val="00"/>
    <w:family w:val="roman"/>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r>
      <w:rPr>
        <w:rStyle w:val="15"/>
      </w:rPr>
      <w:fldChar w:fldCharType="begin"/>
    </w:r>
    <w:r>
      <w:rPr>
        <w:rStyle w:val="15"/>
      </w:rPr>
      <w:instrText xml:space="preserve">PAGE  </w:instrText>
    </w:r>
    <w:r>
      <w:rPr>
        <w:rStyle w:val="15"/>
      </w:rPr>
      <w:fldChar w:fldCharType="separate"/>
    </w:r>
    <w:r>
      <w:rPr>
        <w:rStyle w:val="15"/>
      </w:rPr>
      <w:fldChar w:fldCharType="end"/>
    </w:r>
  </w:p>
  <w:p>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607986"/>
    <w:rsid w:val="000000DC"/>
    <w:rsid w:val="00001B66"/>
    <w:rsid w:val="00002DA1"/>
    <w:rsid w:val="00003FFA"/>
    <w:rsid w:val="00004B4B"/>
    <w:rsid w:val="00005655"/>
    <w:rsid w:val="0001003A"/>
    <w:rsid w:val="00011F53"/>
    <w:rsid w:val="00014907"/>
    <w:rsid w:val="0002460B"/>
    <w:rsid w:val="00024A24"/>
    <w:rsid w:val="00025C95"/>
    <w:rsid w:val="00034CE9"/>
    <w:rsid w:val="00035FA4"/>
    <w:rsid w:val="0003652B"/>
    <w:rsid w:val="000368EB"/>
    <w:rsid w:val="00040176"/>
    <w:rsid w:val="00040A3F"/>
    <w:rsid w:val="00043B54"/>
    <w:rsid w:val="00045981"/>
    <w:rsid w:val="00047327"/>
    <w:rsid w:val="00053CA5"/>
    <w:rsid w:val="000544D5"/>
    <w:rsid w:val="00056678"/>
    <w:rsid w:val="00064C33"/>
    <w:rsid w:val="000657A3"/>
    <w:rsid w:val="00070E42"/>
    <w:rsid w:val="00071CE4"/>
    <w:rsid w:val="000736BD"/>
    <w:rsid w:val="00073BED"/>
    <w:rsid w:val="00076909"/>
    <w:rsid w:val="0007699A"/>
    <w:rsid w:val="00081B14"/>
    <w:rsid w:val="000826E8"/>
    <w:rsid w:val="000852F0"/>
    <w:rsid w:val="0009544B"/>
    <w:rsid w:val="00096B83"/>
    <w:rsid w:val="000A0229"/>
    <w:rsid w:val="000A48B8"/>
    <w:rsid w:val="000B12BD"/>
    <w:rsid w:val="000B5762"/>
    <w:rsid w:val="000B64A9"/>
    <w:rsid w:val="000B64F5"/>
    <w:rsid w:val="000B74F8"/>
    <w:rsid w:val="000B7874"/>
    <w:rsid w:val="000C0403"/>
    <w:rsid w:val="000C0F2D"/>
    <w:rsid w:val="000C5D8C"/>
    <w:rsid w:val="000D277B"/>
    <w:rsid w:val="000D366F"/>
    <w:rsid w:val="000D5F1F"/>
    <w:rsid w:val="000E2890"/>
    <w:rsid w:val="000E3575"/>
    <w:rsid w:val="000F0FCB"/>
    <w:rsid w:val="000F254C"/>
    <w:rsid w:val="000F396D"/>
    <w:rsid w:val="000F41FC"/>
    <w:rsid w:val="000F7F82"/>
    <w:rsid w:val="00100FB5"/>
    <w:rsid w:val="001052FA"/>
    <w:rsid w:val="00105A31"/>
    <w:rsid w:val="001079C8"/>
    <w:rsid w:val="0011025F"/>
    <w:rsid w:val="00111CFB"/>
    <w:rsid w:val="00112088"/>
    <w:rsid w:val="001216BD"/>
    <w:rsid w:val="001227BD"/>
    <w:rsid w:val="00125A57"/>
    <w:rsid w:val="00125DE1"/>
    <w:rsid w:val="00141804"/>
    <w:rsid w:val="00145F3F"/>
    <w:rsid w:val="001507A4"/>
    <w:rsid w:val="001542C6"/>
    <w:rsid w:val="0015541C"/>
    <w:rsid w:val="00155E64"/>
    <w:rsid w:val="0016120C"/>
    <w:rsid w:val="001651BF"/>
    <w:rsid w:val="00165D7D"/>
    <w:rsid w:val="00171944"/>
    <w:rsid w:val="00172323"/>
    <w:rsid w:val="00173E84"/>
    <w:rsid w:val="00174B3E"/>
    <w:rsid w:val="00185E83"/>
    <w:rsid w:val="001874AB"/>
    <w:rsid w:val="00187DDC"/>
    <w:rsid w:val="001939BD"/>
    <w:rsid w:val="001A2958"/>
    <w:rsid w:val="001A5C34"/>
    <w:rsid w:val="001B2C46"/>
    <w:rsid w:val="001C477A"/>
    <w:rsid w:val="001C5A55"/>
    <w:rsid w:val="001C5CE9"/>
    <w:rsid w:val="001D0E86"/>
    <w:rsid w:val="001D1114"/>
    <w:rsid w:val="001E0EE0"/>
    <w:rsid w:val="001E5A3C"/>
    <w:rsid w:val="001F4568"/>
    <w:rsid w:val="001F589E"/>
    <w:rsid w:val="001F7F9E"/>
    <w:rsid w:val="0020243E"/>
    <w:rsid w:val="002034D8"/>
    <w:rsid w:val="00203F1E"/>
    <w:rsid w:val="00204225"/>
    <w:rsid w:val="002047A3"/>
    <w:rsid w:val="0020512C"/>
    <w:rsid w:val="0020545B"/>
    <w:rsid w:val="00207192"/>
    <w:rsid w:val="002105EF"/>
    <w:rsid w:val="00213777"/>
    <w:rsid w:val="00216D15"/>
    <w:rsid w:val="00216FAD"/>
    <w:rsid w:val="002204CB"/>
    <w:rsid w:val="002207A9"/>
    <w:rsid w:val="00222C8B"/>
    <w:rsid w:val="00223F1A"/>
    <w:rsid w:val="0022529E"/>
    <w:rsid w:val="00225C8E"/>
    <w:rsid w:val="0023236A"/>
    <w:rsid w:val="002366A8"/>
    <w:rsid w:val="00241DE1"/>
    <w:rsid w:val="00243B77"/>
    <w:rsid w:val="002446BB"/>
    <w:rsid w:val="00251FF7"/>
    <w:rsid w:val="00255778"/>
    <w:rsid w:val="00261543"/>
    <w:rsid w:val="0026270A"/>
    <w:rsid w:val="00265B6C"/>
    <w:rsid w:val="00267340"/>
    <w:rsid w:val="00277F15"/>
    <w:rsid w:val="00281387"/>
    <w:rsid w:val="00287F5F"/>
    <w:rsid w:val="002912E9"/>
    <w:rsid w:val="00294261"/>
    <w:rsid w:val="002A3157"/>
    <w:rsid w:val="002A5F93"/>
    <w:rsid w:val="002B0303"/>
    <w:rsid w:val="002B0A57"/>
    <w:rsid w:val="002B0D6D"/>
    <w:rsid w:val="002B2AE4"/>
    <w:rsid w:val="002B50E6"/>
    <w:rsid w:val="002B5A9F"/>
    <w:rsid w:val="002C0284"/>
    <w:rsid w:val="002C3446"/>
    <w:rsid w:val="002C53BF"/>
    <w:rsid w:val="002C5F81"/>
    <w:rsid w:val="002C64A0"/>
    <w:rsid w:val="002D3A86"/>
    <w:rsid w:val="002D6AE8"/>
    <w:rsid w:val="002D750D"/>
    <w:rsid w:val="002E165C"/>
    <w:rsid w:val="002E3855"/>
    <w:rsid w:val="002E6DF6"/>
    <w:rsid w:val="002E6E66"/>
    <w:rsid w:val="002F3219"/>
    <w:rsid w:val="00302045"/>
    <w:rsid w:val="0030421F"/>
    <w:rsid w:val="00311B92"/>
    <w:rsid w:val="003163BC"/>
    <w:rsid w:val="00324FAE"/>
    <w:rsid w:val="0033018A"/>
    <w:rsid w:val="00330C0A"/>
    <w:rsid w:val="00330FBB"/>
    <w:rsid w:val="00332603"/>
    <w:rsid w:val="00333476"/>
    <w:rsid w:val="00340C05"/>
    <w:rsid w:val="00350824"/>
    <w:rsid w:val="00351E3B"/>
    <w:rsid w:val="00352D7D"/>
    <w:rsid w:val="00361E4B"/>
    <w:rsid w:val="0036296B"/>
    <w:rsid w:val="00364437"/>
    <w:rsid w:val="00366010"/>
    <w:rsid w:val="00372130"/>
    <w:rsid w:val="00372BE9"/>
    <w:rsid w:val="003737FA"/>
    <w:rsid w:val="003766F9"/>
    <w:rsid w:val="00380097"/>
    <w:rsid w:val="00385CA3"/>
    <w:rsid w:val="003865C5"/>
    <w:rsid w:val="00390170"/>
    <w:rsid w:val="003906B3"/>
    <w:rsid w:val="00393247"/>
    <w:rsid w:val="00394A0F"/>
    <w:rsid w:val="00395081"/>
    <w:rsid w:val="00395372"/>
    <w:rsid w:val="00396132"/>
    <w:rsid w:val="00397DB4"/>
    <w:rsid w:val="003A2B75"/>
    <w:rsid w:val="003A337A"/>
    <w:rsid w:val="003A36DC"/>
    <w:rsid w:val="003A37DB"/>
    <w:rsid w:val="003A495B"/>
    <w:rsid w:val="003A6DE6"/>
    <w:rsid w:val="003B2066"/>
    <w:rsid w:val="003B23C2"/>
    <w:rsid w:val="003B3035"/>
    <w:rsid w:val="003B5902"/>
    <w:rsid w:val="003C11E8"/>
    <w:rsid w:val="003C4120"/>
    <w:rsid w:val="003C491C"/>
    <w:rsid w:val="003C4BDE"/>
    <w:rsid w:val="003C4C98"/>
    <w:rsid w:val="003C4F7F"/>
    <w:rsid w:val="003C53EB"/>
    <w:rsid w:val="003C5989"/>
    <w:rsid w:val="003C76C8"/>
    <w:rsid w:val="003D01ED"/>
    <w:rsid w:val="003D07D0"/>
    <w:rsid w:val="003D12F7"/>
    <w:rsid w:val="003D1570"/>
    <w:rsid w:val="003D36BD"/>
    <w:rsid w:val="003D46D6"/>
    <w:rsid w:val="003D5CD8"/>
    <w:rsid w:val="003D7456"/>
    <w:rsid w:val="003D75F6"/>
    <w:rsid w:val="003E1A6C"/>
    <w:rsid w:val="003E50D6"/>
    <w:rsid w:val="003E65C1"/>
    <w:rsid w:val="003F006F"/>
    <w:rsid w:val="003F1C1C"/>
    <w:rsid w:val="003F426C"/>
    <w:rsid w:val="003F4F3B"/>
    <w:rsid w:val="003F63B9"/>
    <w:rsid w:val="004002CF"/>
    <w:rsid w:val="00400BD3"/>
    <w:rsid w:val="00402DE1"/>
    <w:rsid w:val="00403D06"/>
    <w:rsid w:val="0040492A"/>
    <w:rsid w:val="004074D9"/>
    <w:rsid w:val="004122AF"/>
    <w:rsid w:val="004151FC"/>
    <w:rsid w:val="00417A27"/>
    <w:rsid w:val="00421A3C"/>
    <w:rsid w:val="00422E8D"/>
    <w:rsid w:val="0042674D"/>
    <w:rsid w:val="004310BB"/>
    <w:rsid w:val="00435D31"/>
    <w:rsid w:val="00440B84"/>
    <w:rsid w:val="0044119C"/>
    <w:rsid w:val="00445C18"/>
    <w:rsid w:val="004463CC"/>
    <w:rsid w:val="00456CEB"/>
    <w:rsid w:val="00462B73"/>
    <w:rsid w:val="0046379C"/>
    <w:rsid w:val="004639EE"/>
    <w:rsid w:val="00465DDB"/>
    <w:rsid w:val="004663DC"/>
    <w:rsid w:val="00474A19"/>
    <w:rsid w:val="00477C8E"/>
    <w:rsid w:val="00482284"/>
    <w:rsid w:val="00485400"/>
    <w:rsid w:val="00486B38"/>
    <w:rsid w:val="00487093"/>
    <w:rsid w:val="0048781E"/>
    <w:rsid w:val="00492242"/>
    <w:rsid w:val="00495D9C"/>
    <w:rsid w:val="004A5420"/>
    <w:rsid w:val="004A65EC"/>
    <w:rsid w:val="004A70EB"/>
    <w:rsid w:val="004B06CD"/>
    <w:rsid w:val="004B0CCE"/>
    <w:rsid w:val="004B3AC5"/>
    <w:rsid w:val="004B6200"/>
    <w:rsid w:val="004B7204"/>
    <w:rsid w:val="004C1C93"/>
    <w:rsid w:val="004C4A61"/>
    <w:rsid w:val="004C5A9D"/>
    <w:rsid w:val="004D02F2"/>
    <w:rsid w:val="004D1FB6"/>
    <w:rsid w:val="004D4E7D"/>
    <w:rsid w:val="004D6D1A"/>
    <w:rsid w:val="004D6E42"/>
    <w:rsid w:val="004E073A"/>
    <w:rsid w:val="004E1BA2"/>
    <w:rsid w:val="004E7F14"/>
    <w:rsid w:val="004F1272"/>
    <w:rsid w:val="004F2908"/>
    <w:rsid w:val="004F6D28"/>
    <w:rsid w:val="0050137D"/>
    <w:rsid w:val="00506DE9"/>
    <w:rsid w:val="005143C3"/>
    <w:rsid w:val="00515452"/>
    <w:rsid w:val="005158FE"/>
    <w:rsid w:val="00515AD8"/>
    <w:rsid w:val="00516648"/>
    <w:rsid w:val="00521F57"/>
    <w:rsid w:val="00526CD3"/>
    <w:rsid w:val="0053254D"/>
    <w:rsid w:val="00535D21"/>
    <w:rsid w:val="00536DAD"/>
    <w:rsid w:val="00542627"/>
    <w:rsid w:val="005477A4"/>
    <w:rsid w:val="005600D2"/>
    <w:rsid w:val="005613DE"/>
    <w:rsid w:val="005659B3"/>
    <w:rsid w:val="0056647C"/>
    <w:rsid w:val="00574852"/>
    <w:rsid w:val="0058421E"/>
    <w:rsid w:val="00585770"/>
    <w:rsid w:val="0058605F"/>
    <w:rsid w:val="00591576"/>
    <w:rsid w:val="005921FB"/>
    <w:rsid w:val="00593302"/>
    <w:rsid w:val="00594110"/>
    <w:rsid w:val="005959BB"/>
    <w:rsid w:val="005A36FC"/>
    <w:rsid w:val="005A6203"/>
    <w:rsid w:val="005B3A15"/>
    <w:rsid w:val="005B6FC0"/>
    <w:rsid w:val="005B7E06"/>
    <w:rsid w:val="005C4999"/>
    <w:rsid w:val="005C5067"/>
    <w:rsid w:val="005C7F87"/>
    <w:rsid w:val="005D05AB"/>
    <w:rsid w:val="005D1C90"/>
    <w:rsid w:val="005D337F"/>
    <w:rsid w:val="005D7AE9"/>
    <w:rsid w:val="005E3C28"/>
    <w:rsid w:val="005E6015"/>
    <w:rsid w:val="005E686A"/>
    <w:rsid w:val="005E6967"/>
    <w:rsid w:val="005E7F94"/>
    <w:rsid w:val="005F05FE"/>
    <w:rsid w:val="00604787"/>
    <w:rsid w:val="00607986"/>
    <w:rsid w:val="0061073D"/>
    <w:rsid w:val="00613F40"/>
    <w:rsid w:val="00616F1D"/>
    <w:rsid w:val="0061760D"/>
    <w:rsid w:val="006206B9"/>
    <w:rsid w:val="0062315F"/>
    <w:rsid w:val="00632475"/>
    <w:rsid w:val="00635EE4"/>
    <w:rsid w:val="006368D4"/>
    <w:rsid w:val="00637246"/>
    <w:rsid w:val="00643990"/>
    <w:rsid w:val="00643CB9"/>
    <w:rsid w:val="0064602E"/>
    <w:rsid w:val="006505B0"/>
    <w:rsid w:val="00650F2A"/>
    <w:rsid w:val="00652065"/>
    <w:rsid w:val="00653C1C"/>
    <w:rsid w:val="00654143"/>
    <w:rsid w:val="00654711"/>
    <w:rsid w:val="00656435"/>
    <w:rsid w:val="0066030A"/>
    <w:rsid w:val="00661E0C"/>
    <w:rsid w:val="00664F8B"/>
    <w:rsid w:val="00666F28"/>
    <w:rsid w:val="006679AD"/>
    <w:rsid w:val="00671CD4"/>
    <w:rsid w:val="006733D0"/>
    <w:rsid w:val="00674B1D"/>
    <w:rsid w:val="00676E17"/>
    <w:rsid w:val="00683E94"/>
    <w:rsid w:val="006901F6"/>
    <w:rsid w:val="00691F2C"/>
    <w:rsid w:val="00694788"/>
    <w:rsid w:val="00695FB2"/>
    <w:rsid w:val="006977BC"/>
    <w:rsid w:val="006B1CEE"/>
    <w:rsid w:val="006B3F6C"/>
    <w:rsid w:val="006B4E6C"/>
    <w:rsid w:val="006B535F"/>
    <w:rsid w:val="006B5823"/>
    <w:rsid w:val="006B7523"/>
    <w:rsid w:val="006C02E3"/>
    <w:rsid w:val="006C366B"/>
    <w:rsid w:val="006C4DE1"/>
    <w:rsid w:val="006C6953"/>
    <w:rsid w:val="006C7DA9"/>
    <w:rsid w:val="006D0E1D"/>
    <w:rsid w:val="006D132A"/>
    <w:rsid w:val="006D20EE"/>
    <w:rsid w:val="006D41F8"/>
    <w:rsid w:val="006D5844"/>
    <w:rsid w:val="006E02B5"/>
    <w:rsid w:val="006E18B2"/>
    <w:rsid w:val="006E25D1"/>
    <w:rsid w:val="006F5107"/>
    <w:rsid w:val="006F62AE"/>
    <w:rsid w:val="00701147"/>
    <w:rsid w:val="00710BD9"/>
    <w:rsid w:val="0071215E"/>
    <w:rsid w:val="0071246A"/>
    <w:rsid w:val="00715F51"/>
    <w:rsid w:val="00717968"/>
    <w:rsid w:val="0072107B"/>
    <w:rsid w:val="00724B07"/>
    <w:rsid w:val="0073065D"/>
    <w:rsid w:val="00732508"/>
    <w:rsid w:val="00753B13"/>
    <w:rsid w:val="0075516D"/>
    <w:rsid w:val="00755706"/>
    <w:rsid w:val="00755D7D"/>
    <w:rsid w:val="0076393B"/>
    <w:rsid w:val="0076663D"/>
    <w:rsid w:val="00771C1B"/>
    <w:rsid w:val="0077434D"/>
    <w:rsid w:val="007768EF"/>
    <w:rsid w:val="00777787"/>
    <w:rsid w:val="007813CC"/>
    <w:rsid w:val="00781B41"/>
    <w:rsid w:val="00782500"/>
    <w:rsid w:val="0078491B"/>
    <w:rsid w:val="00786E95"/>
    <w:rsid w:val="007922BF"/>
    <w:rsid w:val="0079244A"/>
    <w:rsid w:val="00792739"/>
    <w:rsid w:val="00793D6B"/>
    <w:rsid w:val="00794E9E"/>
    <w:rsid w:val="007A0C04"/>
    <w:rsid w:val="007A0E62"/>
    <w:rsid w:val="007A3541"/>
    <w:rsid w:val="007A386F"/>
    <w:rsid w:val="007A562D"/>
    <w:rsid w:val="007A5E10"/>
    <w:rsid w:val="007A67AB"/>
    <w:rsid w:val="007B2F7E"/>
    <w:rsid w:val="007B4EBE"/>
    <w:rsid w:val="007B718B"/>
    <w:rsid w:val="007C08D4"/>
    <w:rsid w:val="007C122C"/>
    <w:rsid w:val="007C4D68"/>
    <w:rsid w:val="007C6391"/>
    <w:rsid w:val="007C7511"/>
    <w:rsid w:val="007C792F"/>
    <w:rsid w:val="007D4209"/>
    <w:rsid w:val="007D5505"/>
    <w:rsid w:val="007D64F4"/>
    <w:rsid w:val="007D6F5B"/>
    <w:rsid w:val="007E4D1F"/>
    <w:rsid w:val="007E725E"/>
    <w:rsid w:val="007E756B"/>
    <w:rsid w:val="007F15E2"/>
    <w:rsid w:val="007F5AD7"/>
    <w:rsid w:val="00800DE6"/>
    <w:rsid w:val="00801C4A"/>
    <w:rsid w:val="0081421A"/>
    <w:rsid w:val="00814644"/>
    <w:rsid w:val="00816BFD"/>
    <w:rsid w:val="00816EFF"/>
    <w:rsid w:val="0082041C"/>
    <w:rsid w:val="008208C1"/>
    <w:rsid w:val="00823EE8"/>
    <w:rsid w:val="008259C4"/>
    <w:rsid w:val="00825C56"/>
    <w:rsid w:val="00826F67"/>
    <w:rsid w:val="008276D1"/>
    <w:rsid w:val="00835734"/>
    <w:rsid w:val="00835C20"/>
    <w:rsid w:val="00844278"/>
    <w:rsid w:val="00850290"/>
    <w:rsid w:val="00850E23"/>
    <w:rsid w:val="00854C98"/>
    <w:rsid w:val="00854FE3"/>
    <w:rsid w:val="00855F4A"/>
    <w:rsid w:val="00856DBC"/>
    <w:rsid w:val="00860C3C"/>
    <w:rsid w:val="00862FF6"/>
    <w:rsid w:val="00863CC8"/>
    <w:rsid w:val="00864980"/>
    <w:rsid w:val="008658CB"/>
    <w:rsid w:val="00866EDD"/>
    <w:rsid w:val="008726A9"/>
    <w:rsid w:val="00872CE1"/>
    <w:rsid w:val="00884183"/>
    <w:rsid w:val="0088419B"/>
    <w:rsid w:val="0088571E"/>
    <w:rsid w:val="00893489"/>
    <w:rsid w:val="00893C21"/>
    <w:rsid w:val="00894B8F"/>
    <w:rsid w:val="008963F6"/>
    <w:rsid w:val="00897EDB"/>
    <w:rsid w:val="008A0261"/>
    <w:rsid w:val="008A0B2E"/>
    <w:rsid w:val="008A319F"/>
    <w:rsid w:val="008A345D"/>
    <w:rsid w:val="008A3C65"/>
    <w:rsid w:val="008A7278"/>
    <w:rsid w:val="008B01F9"/>
    <w:rsid w:val="008B0700"/>
    <w:rsid w:val="008B4708"/>
    <w:rsid w:val="008C0822"/>
    <w:rsid w:val="008C2EDF"/>
    <w:rsid w:val="008C364E"/>
    <w:rsid w:val="008C5404"/>
    <w:rsid w:val="008C59D3"/>
    <w:rsid w:val="008C68A3"/>
    <w:rsid w:val="008D054F"/>
    <w:rsid w:val="008D087C"/>
    <w:rsid w:val="008D2A31"/>
    <w:rsid w:val="008D2B0A"/>
    <w:rsid w:val="008E0B6C"/>
    <w:rsid w:val="008E4466"/>
    <w:rsid w:val="008E463D"/>
    <w:rsid w:val="008E528C"/>
    <w:rsid w:val="008F0648"/>
    <w:rsid w:val="008F173C"/>
    <w:rsid w:val="008F3B05"/>
    <w:rsid w:val="009023B8"/>
    <w:rsid w:val="00902E47"/>
    <w:rsid w:val="00904A88"/>
    <w:rsid w:val="00905FDF"/>
    <w:rsid w:val="009124D3"/>
    <w:rsid w:val="00914831"/>
    <w:rsid w:val="00915E36"/>
    <w:rsid w:val="00923989"/>
    <w:rsid w:val="00924773"/>
    <w:rsid w:val="00931361"/>
    <w:rsid w:val="009335F4"/>
    <w:rsid w:val="00936C4A"/>
    <w:rsid w:val="00944750"/>
    <w:rsid w:val="00950CCF"/>
    <w:rsid w:val="00951F52"/>
    <w:rsid w:val="0095203D"/>
    <w:rsid w:val="00955BDD"/>
    <w:rsid w:val="00956972"/>
    <w:rsid w:val="0096065A"/>
    <w:rsid w:val="00962708"/>
    <w:rsid w:val="00966889"/>
    <w:rsid w:val="00971569"/>
    <w:rsid w:val="00974E5F"/>
    <w:rsid w:val="00975BBC"/>
    <w:rsid w:val="00976D4B"/>
    <w:rsid w:val="00981511"/>
    <w:rsid w:val="00982B61"/>
    <w:rsid w:val="009907D0"/>
    <w:rsid w:val="0099754B"/>
    <w:rsid w:val="00997726"/>
    <w:rsid w:val="009A2634"/>
    <w:rsid w:val="009A2786"/>
    <w:rsid w:val="009A4A4C"/>
    <w:rsid w:val="009A6D0D"/>
    <w:rsid w:val="009A7BB3"/>
    <w:rsid w:val="009B0785"/>
    <w:rsid w:val="009B2B6B"/>
    <w:rsid w:val="009B4CE9"/>
    <w:rsid w:val="009B7297"/>
    <w:rsid w:val="009B7784"/>
    <w:rsid w:val="009C5233"/>
    <w:rsid w:val="009C6DF0"/>
    <w:rsid w:val="009D2B3D"/>
    <w:rsid w:val="009D4293"/>
    <w:rsid w:val="009D5C12"/>
    <w:rsid w:val="009D6662"/>
    <w:rsid w:val="009D697F"/>
    <w:rsid w:val="009E0FCA"/>
    <w:rsid w:val="009E1509"/>
    <w:rsid w:val="009E4204"/>
    <w:rsid w:val="009E629F"/>
    <w:rsid w:val="009F60B7"/>
    <w:rsid w:val="00A01E63"/>
    <w:rsid w:val="00A05849"/>
    <w:rsid w:val="00A10A1A"/>
    <w:rsid w:val="00A15A7E"/>
    <w:rsid w:val="00A15B7E"/>
    <w:rsid w:val="00A22751"/>
    <w:rsid w:val="00A2352A"/>
    <w:rsid w:val="00A24F04"/>
    <w:rsid w:val="00A33ECF"/>
    <w:rsid w:val="00A350EC"/>
    <w:rsid w:val="00A37354"/>
    <w:rsid w:val="00A42F73"/>
    <w:rsid w:val="00A6150D"/>
    <w:rsid w:val="00A644FD"/>
    <w:rsid w:val="00A64A34"/>
    <w:rsid w:val="00A64D22"/>
    <w:rsid w:val="00A64E0C"/>
    <w:rsid w:val="00A64F32"/>
    <w:rsid w:val="00A6796B"/>
    <w:rsid w:val="00A703AC"/>
    <w:rsid w:val="00A71741"/>
    <w:rsid w:val="00A76869"/>
    <w:rsid w:val="00A8032F"/>
    <w:rsid w:val="00A8075C"/>
    <w:rsid w:val="00A809B2"/>
    <w:rsid w:val="00A8146D"/>
    <w:rsid w:val="00A879B7"/>
    <w:rsid w:val="00A90CFE"/>
    <w:rsid w:val="00A91E10"/>
    <w:rsid w:val="00A97147"/>
    <w:rsid w:val="00AA301E"/>
    <w:rsid w:val="00AA5222"/>
    <w:rsid w:val="00AB019F"/>
    <w:rsid w:val="00AC30CE"/>
    <w:rsid w:val="00AC3155"/>
    <w:rsid w:val="00AC3560"/>
    <w:rsid w:val="00AC46C5"/>
    <w:rsid w:val="00AC5C6D"/>
    <w:rsid w:val="00AD126A"/>
    <w:rsid w:val="00AD14A2"/>
    <w:rsid w:val="00AD14C1"/>
    <w:rsid w:val="00AD293F"/>
    <w:rsid w:val="00AD4693"/>
    <w:rsid w:val="00AE0836"/>
    <w:rsid w:val="00AE183D"/>
    <w:rsid w:val="00AE2717"/>
    <w:rsid w:val="00AE4101"/>
    <w:rsid w:val="00AE49FB"/>
    <w:rsid w:val="00AE5AEA"/>
    <w:rsid w:val="00AE7D14"/>
    <w:rsid w:val="00AF244B"/>
    <w:rsid w:val="00AF40CB"/>
    <w:rsid w:val="00AF4A91"/>
    <w:rsid w:val="00AF4AE6"/>
    <w:rsid w:val="00AF575D"/>
    <w:rsid w:val="00AF7D51"/>
    <w:rsid w:val="00B00A93"/>
    <w:rsid w:val="00B01D2A"/>
    <w:rsid w:val="00B03258"/>
    <w:rsid w:val="00B0698B"/>
    <w:rsid w:val="00B070FB"/>
    <w:rsid w:val="00B123AF"/>
    <w:rsid w:val="00B14D21"/>
    <w:rsid w:val="00B150AE"/>
    <w:rsid w:val="00B21B60"/>
    <w:rsid w:val="00B2328C"/>
    <w:rsid w:val="00B24A14"/>
    <w:rsid w:val="00B2767B"/>
    <w:rsid w:val="00B302FE"/>
    <w:rsid w:val="00B327A4"/>
    <w:rsid w:val="00B3535D"/>
    <w:rsid w:val="00B37EE9"/>
    <w:rsid w:val="00B40210"/>
    <w:rsid w:val="00B44589"/>
    <w:rsid w:val="00B4550C"/>
    <w:rsid w:val="00B45DCD"/>
    <w:rsid w:val="00B47C78"/>
    <w:rsid w:val="00B529E2"/>
    <w:rsid w:val="00B53AB9"/>
    <w:rsid w:val="00B54012"/>
    <w:rsid w:val="00B54E09"/>
    <w:rsid w:val="00B5525E"/>
    <w:rsid w:val="00B55DE1"/>
    <w:rsid w:val="00B61944"/>
    <w:rsid w:val="00B62A08"/>
    <w:rsid w:val="00B63515"/>
    <w:rsid w:val="00B64614"/>
    <w:rsid w:val="00B66800"/>
    <w:rsid w:val="00B72581"/>
    <w:rsid w:val="00B74363"/>
    <w:rsid w:val="00B75993"/>
    <w:rsid w:val="00B75F08"/>
    <w:rsid w:val="00B7633F"/>
    <w:rsid w:val="00B77C68"/>
    <w:rsid w:val="00B859AB"/>
    <w:rsid w:val="00B85A0D"/>
    <w:rsid w:val="00B875B9"/>
    <w:rsid w:val="00B902BA"/>
    <w:rsid w:val="00B94F88"/>
    <w:rsid w:val="00B957EA"/>
    <w:rsid w:val="00BA1D91"/>
    <w:rsid w:val="00BA49AB"/>
    <w:rsid w:val="00BA5212"/>
    <w:rsid w:val="00BA5F6E"/>
    <w:rsid w:val="00BA63C7"/>
    <w:rsid w:val="00BA64F1"/>
    <w:rsid w:val="00BB2D0B"/>
    <w:rsid w:val="00BB33B2"/>
    <w:rsid w:val="00BB64D6"/>
    <w:rsid w:val="00BB7E6F"/>
    <w:rsid w:val="00BC699B"/>
    <w:rsid w:val="00BD0B74"/>
    <w:rsid w:val="00BD2DD0"/>
    <w:rsid w:val="00BE06D9"/>
    <w:rsid w:val="00BE472D"/>
    <w:rsid w:val="00BE49BE"/>
    <w:rsid w:val="00BF07CA"/>
    <w:rsid w:val="00BF13A8"/>
    <w:rsid w:val="00BF1E49"/>
    <w:rsid w:val="00C00D78"/>
    <w:rsid w:val="00C01EC2"/>
    <w:rsid w:val="00C02206"/>
    <w:rsid w:val="00C02FC6"/>
    <w:rsid w:val="00C04229"/>
    <w:rsid w:val="00C04C25"/>
    <w:rsid w:val="00C117BD"/>
    <w:rsid w:val="00C145B8"/>
    <w:rsid w:val="00C2141A"/>
    <w:rsid w:val="00C266FE"/>
    <w:rsid w:val="00C27CF4"/>
    <w:rsid w:val="00C31ACA"/>
    <w:rsid w:val="00C37DFD"/>
    <w:rsid w:val="00C40C57"/>
    <w:rsid w:val="00C44232"/>
    <w:rsid w:val="00C44EDA"/>
    <w:rsid w:val="00C52742"/>
    <w:rsid w:val="00C53578"/>
    <w:rsid w:val="00C53762"/>
    <w:rsid w:val="00C563B8"/>
    <w:rsid w:val="00C66F62"/>
    <w:rsid w:val="00C7120B"/>
    <w:rsid w:val="00C71349"/>
    <w:rsid w:val="00C74C6C"/>
    <w:rsid w:val="00C7708D"/>
    <w:rsid w:val="00C87F06"/>
    <w:rsid w:val="00C9073C"/>
    <w:rsid w:val="00C92094"/>
    <w:rsid w:val="00C95D03"/>
    <w:rsid w:val="00CA1089"/>
    <w:rsid w:val="00CA13B4"/>
    <w:rsid w:val="00CA2C57"/>
    <w:rsid w:val="00CB0619"/>
    <w:rsid w:val="00CC0AE7"/>
    <w:rsid w:val="00CC39ED"/>
    <w:rsid w:val="00CD531D"/>
    <w:rsid w:val="00CE0528"/>
    <w:rsid w:val="00CE3839"/>
    <w:rsid w:val="00CE3AB4"/>
    <w:rsid w:val="00CE4A0E"/>
    <w:rsid w:val="00CE55A7"/>
    <w:rsid w:val="00CE5AAF"/>
    <w:rsid w:val="00CE6688"/>
    <w:rsid w:val="00CE727E"/>
    <w:rsid w:val="00CF05FB"/>
    <w:rsid w:val="00CF0737"/>
    <w:rsid w:val="00CF2D5D"/>
    <w:rsid w:val="00CF52F4"/>
    <w:rsid w:val="00CF53F2"/>
    <w:rsid w:val="00CF5E56"/>
    <w:rsid w:val="00CF79A8"/>
    <w:rsid w:val="00D00B44"/>
    <w:rsid w:val="00D011F1"/>
    <w:rsid w:val="00D039AC"/>
    <w:rsid w:val="00D05F5C"/>
    <w:rsid w:val="00D14C33"/>
    <w:rsid w:val="00D155FC"/>
    <w:rsid w:val="00D16366"/>
    <w:rsid w:val="00D17C60"/>
    <w:rsid w:val="00D2000E"/>
    <w:rsid w:val="00D20D84"/>
    <w:rsid w:val="00D22723"/>
    <w:rsid w:val="00D264C2"/>
    <w:rsid w:val="00D2697D"/>
    <w:rsid w:val="00D30056"/>
    <w:rsid w:val="00D314BC"/>
    <w:rsid w:val="00D32293"/>
    <w:rsid w:val="00D32644"/>
    <w:rsid w:val="00D32D0B"/>
    <w:rsid w:val="00D348BE"/>
    <w:rsid w:val="00D3597B"/>
    <w:rsid w:val="00D36E90"/>
    <w:rsid w:val="00D43053"/>
    <w:rsid w:val="00D443CC"/>
    <w:rsid w:val="00D55BB8"/>
    <w:rsid w:val="00D6177E"/>
    <w:rsid w:val="00D623CC"/>
    <w:rsid w:val="00D62A7D"/>
    <w:rsid w:val="00D62D63"/>
    <w:rsid w:val="00D6533E"/>
    <w:rsid w:val="00D72540"/>
    <w:rsid w:val="00D770E6"/>
    <w:rsid w:val="00D82FDF"/>
    <w:rsid w:val="00D872AF"/>
    <w:rsid w:val="00D91308"/>
    <w:rsid w:val="00D92B70"/>
    <w:rsid w:val="00D96A09"/>
    <w:rsid w:val="00D97898"/>
    <w:rsid w:val="00DA651E"/>
    <w:rsid w:val="00DB0232"/>
    <w:rsid w:val="00DB0C0C"/>
    <w:rsid w:val="00DB30A1"/>
    <w:rsid w:val="00DB37AE"/>
    <w:rsid w:val="00DB39FD"/>
    <w:rsid w:val="00DB4D8A"/>
    <w:rsid w:val="00DB635D"/>
    <w:rsid w:val="00DC6186"/>
    <w:rsid w:val="00DD113F"/>
    <w:rsid w:val="00DD260B"/>
    <w:rsid w:val="00DD372E"/>
    <w:rsid w:val="00DE2D54"/>
    <w:rsid w:val="00DE4CF0"/>
    <w:rsid w:val="00DE5B93"/>
    <w:rsid w:val="00DF278F"/>
    <w:rsid w:val="00DF5233"/>
    <w:rsid w:val="00DF59A2"/>
    <w:rsid w:val="00DF6766"/>
    <w:rsid w:val="00DF7340"/>
    <w:rsid w:val="00DF786D"/>
    <w:rsid w:val="00DF7E13"/>
    <w:rsid w:val="00E05A09"/>
    <w:rsid w:val="00E06CD8"/>
    <w:rsid w:val="00E11420"/>
    <w:rsid w:val="00E13251"/>
    <w:rsid w:val="00E16281"/>
    <w:rsid w:val="00E205B2"/>
    <w:rsid w:val="00E20822"/>
    <w:rsid w:val="00E304E1"/>
    <w:rsid w:val="00E31BB1"/>
    <w:rsid w:val="00E32AE7"/>
    <w:rsid w:val="00E32D0E"/>
    <w:rsid w:val="00E3396D"/>
    <w:rsid w:val="00E33C3B"/>
    <w:rsid w:val="00E34777"/>
    <w:rsid w:val="00E370E5"/>
    <w:rsid w:val="00E42BF1"/>
    <w:rsid w:val="00E43141"/>
    <w:rsid w:val="00E43ABA"/>
    <w:rsid w:val="00E4418D"/>
    <w:rsid w:val="00E46444"/>
    <w:rsid w:val="00E46611"/>
    <w:rsid w:val="00E4676A"/>
    <w:rsid w:val="00E50ACC"/>
    <w:rsid w:val="00E52016"/>
    <w:rsid w:val="00E524F6"/>
    <w:rsid w:val="00E5570D"/>
    <w:rsid w:val="00E60791"/>
    <w:rsid w:val="00E61026"/>
    <w:rsid w:val="00E645B7"/>
    <w:rsid w:val="00E64732"/>
    <w:rsid w:val="00E70987"/>
    <w:rsid w:val="00E85D61"/>
    <w:rsid w:val="00E86DC7"/>
    <w:rsid w:val="00E87C92"/>
    <w:rsid w:val="00E90BFB"/>
    <w:rsid w:val="00E92733"/>
    <w:rsid w:val="00E944A3"/>
    <w:rsid w:val="00E967A8"/>
    <w:rsid w:val="00E97DE9"/>
    <w:rsid w:val="00EA481F"/>
    <w:rsid w:val="00EA5F54"/>
    <w:rsid w:val="00EB4687"/>
    <w:rsid w:val="00EC261C"/>
    <w:rsid w:val="00EC5B41"/>
    <w:rsid w:val="00EC5DD1"/>
    <w:rsid w:val="00EC5F3B"/>
    <w:rsid w:val="00EC7FD5"/>
    <w:rsid w:val="00ED3B81"/>
    <w:rsid w:val="00ED4525"/>
    <w:rsid w:val="00ED7DFE"/>
    <w:rsid w:val="00EE2417"/>
    <w:rsid w:val="00EE2E6E"/>
    <w:rsid w:val="00EE5193"/>
    <w:rsid w:val="00EE52E4"/>
    <w:rsid w:val="00EE79D2"/>
    <w:rsid w:val="00EF0081"/>
    <w:rsid w:val="00EF0236"/>
    <w:rsid w:val="00EF31AE"/>
    <w:rsid w:val="00EF5D06"/>
    <w:rsid w:val="00EF69BF"/>
    <w:rsid w:val="00F0173F"/>
    <w:rsid w:val="00F048BC"/>
    <w:rsid w:val="00F0536B"/>
    <w:rsid w:val="00F07C06"/>
    <w:rsid w:val="00F13CB2"/>
    <w:rsid w:val="00F13E63"/>
    <w:rsid w:val="00F13E80"/>
    <w:rsid w:val="00F27226"/>
    <w:rsid w:val="00F32E01"/>
    <w:rsid w:val="00F333F4"/>
    <w:rsid w:val="00F361B4"/>
    <w:rsid w:val="00F4204D"/>
    <w:rsid w:val="00F4223F"/>
    <w:rsid w:val="00F42DE9"/>
    <w:rsid w:val="00F4603C"/>
    <w:rsid w:val="00F4623E"/>
    <w:rsid w:val="00F47E76"/>
    <w:rsid w:val="00F53BD3"/>
    <w:rsid w:val="00F55DC3"/>
    <w:rsid w:val="00F614E7"/>
    <w:rsid w:val="00F665D1"/>
    <w:rsid w:val="00F71702"/>
    <w:rsid w:val="00F76F9A"/>
    <w:rsid w:val="00F80AE5"/>
    <w:rsid w:val="00F810E4"/>
    <w:rsid w:val="00F85110"/>
    <w:rsid w:val="00F975F1"/>
    <w:rsid w:val="00FA1261"/>
    <w:rsid w:val="00FA2B8B"/>
    <w:rsid w:val="00FA3A7D"/>
    <w:rsid w:val="00FB15D8"/>
    <w:rsid w:val="00FB1CB8"/>
    <w:rsid w:val="00FB51B8"/>
    <w:rsid w:val="00FB60ED"/>
    <w:rsid w:val="00FB7310"/>
    <w:rsid w:val="00FB738D"/>
    <w:rsid w:val="00FC2047"/>
    <w:rsid w:val="00FC2220"/>
    <w:rsid w:val="00FC2D8F"/>
    <w:rsid w:val="00FC4BD0"/>
    <w:rsid w:val="00FD1040"/>
    <w:rsid w:val="00FD4979"/>
    <w:rsid w:val="00FD49EE"/>
    <w:rsid w:val="00FD78E5"/>
    <w:rsid w:val="00FE0DD0"/>
    <w:rsid w:val="00FE1DE1"/>
    <w:rsid w:val="00FE216E"/>
    <w:rsid w:val="00FE2309"/>
    <w:rsid w:val="00FE4F49"/>
    <w:rsid w:val="00FE53C6"/>
    <w:rsid w:val="00FE5DD3"/>
    <w:rsid w:val="00FF3F4F"/>
    <w:rsid w:val="00FF4EE7"/>
    <w:rsid w:val="00FF69B9"/>
    <w:rsid w:val="00FF6F7E"/>
    <w:rsid w:val="61023B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0"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
    <w:qFormat/>
    <w:locked/>
    <w:uiPriority w:val="0"/>
    <w:pPr>
      <w:keepNext/>
      <w:keepLines/>
      <w:spacing w:line="576" w:lineRule="auto"/>
      <w:outlineLvl w:val="0"/>
    </w:pPr>
    <w:rPr>
      <w:rFonts w:ascii="Times New Roman" w:hAnsi="Times New Roman"/>
      <w:b/>
      <w:kern w:val="44"/>
      <w:sz w:val="44"/>
      <w:szCs w:val="21"/>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7"/>
    <w:qFormat/>
    <w:uiPriority w:val="0"/>
    <w:rPr>
      <w:rFonts w:ascii="Times New Roman" w:hAnsi="Times New Roman"/>
      <w:szCs w:val="21"/>
    </w:rPr>
  </w:style>
  <w:style w:type="paragraph" w:styleId="4">
    <w:name w:val="Block Text"/>
    <w:semiHidden/>
    <w:qFormat/>
    <w:uiPriority w:val="99"/>
    <w:pPr>
      <w:widowControl w:val="0"/>
      <w:spacing w:after="120"/>
      <w:ind w:left="1440" w:leftChars="700" w:right="700" w:rightChars="700"/>
      <w:jc w:val="both"/>
    </w:pPr>
    <w:rPr>
      <w:rFonts w:ascii="Calibri" w:hAnsi="Calibri" w:eastAsia="宋体" w:cs="Times New Roman"/>
      <w:kern w:val="2"/>
      <w:sz w:val="21"/>
      <w:szCs w:val="22"/>
      <w:lang w:val="en-US" w:eastAsia="zh-CN" w:bidi="ar-SA"/>
    </w:rPr>
  </w:style>
  <w:style w:type="paragraph" w:styleId="5">
    <w:name w:val="toc 5"/>
    <w:next w:val="1"/>
    <w:qFormat/>
    <w:locked/>
    <w:uiPriority w:val="0"/>
    <w:pPr>
      <w:widowControl w:val="0"/>
      <w:wordWrap w:val="0"/>
      <w:ind w:left="1275"/>
      <w:jc w:val="both"/>
    </w:pPr>
    <w:rPr>
      <w:rFonts w:ascii="宋体" w:hAnsi="宋体" w:eastAsia="Times New Roman" w:cstheme="minorBidi"/>
      <w:kern w:val="0"/>
      <w:sz w:val="20"/>
      <w:szCs w:val="20"/>
      <w:lang w:val="en-US" w:eastAsia="zh-CN" w:bidi="ar-SA"/>
    </w:rPr>
  </w:style>
  <w:style w:type="paragraph" w:styleId="6">
    <w:name w:val="Plain Text"/>
    <w:basedOn w:val="1"/>
    <w:link w:val="24"/>
    <w:qFormat/>
    <w:uiPriority w:val="99"/>
    <w:rPr>
      <w:rFonts w:ascii="宋体" w:hAnsi="Courier New" w:cs="Courier New"/>
      <w:szCs w:val="21"/>
    </w:rPr>
  </w:style>
  <w:style w:type="paragraph" w:styleId="7">
    <w:name w:val="Balloon Text"/>
    <w:basedOn w:val="1"/>
    <w:link w:val="16"/>
    <w:semiHidden/>
    <w:uiPriority w:val="99"/>
    <w:rPr>
      <w:rFonts w:ascii="Times New Roman" w:hAnsi="Times New Roman"/>
      <w:sz w:val="18"/>
      <w:szCs w:val="18"/>
    </w:rPr>
  </w:style>
  <w:style w:type="paragraph" w:styleId="8">
    <w:name w:val="footer"/>
    <w:basedOn w:val="1"/>
    <w:link w:val="17"/>
    <w:qFormat/>
    <w:uiPriority w:val="99"/>
    <w:pPr>
      <w:tabs>
        <w:tab w:val="center" w:pos="4153"/>
        <w:tab w:val="right" w:pos="8306"/>
      </w:tabs>
      <w:snapToGrid w:val="0"/>
      <w:jc w:val="left"/>
    </w:pPr>
    <w:rPr>
      <w:rFonts w:ascii="Times New Roman" w:hAnsi="Times New Roman"/>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locked/>
    <w:uiPriority w:val="0"/>
    <w:rPr>
      <w:b/>
      <w:bCs/>
    </w:rPr>
  </w:style>
  <w:style w:type="character" w:styleId="15">
    <w:name w:val="page number"/>
    <w:basedOn w:val="13"/>
    <w:uiPriority w:val="99"/>
    <w:rPr>
      <w:rFonts w:cs="Times New Roman"/>
    </w:rPr>
  </w:style>
  <w:style w:type="character" w:customStyle="1" w:styleId="16">
    <w:name w:val="批注框文本 Char"/>
    <w:basedOn w:val="13"/>
    <w:link w:val="7"/>
    <w:semiHidden/>
    <w:locked/>
    <w:uiPriority w:val="99"/>
    <w:rPr>
      <w:rFonts w:ascii="Times New Roman" w:hAnsi="Times New Roman" w:eastAsia="宋体" w:cs="Times New Roman"/>
      <w:sz w:val="18"/>
      <w:szCs w:val="18"/>
    </w:rPr>
  </w:style>
  <w:style w:type="character" w:customStyle="1" w:styleId="17">
    <w:name w:val="页脚 Char"/>
    <w:basedOn w:val="13"/>
    <w:link w:val="8"/>
    <w:qFormat/>
    <w:locked/>
    <w:uiPriority w:val="0"/>
    <w:rPr>
      <w:rFonts w:ascii="Times New Roman" w:hAnsi="Times New Roman" w:cs="Times New Roman"/>
      <w:sz w:val="18"/>
      <w:szCs w:val="18"/>
    </w:rPr>
  </w:style>
  <w:style w:type="paragraph" w:customStyle="1" w:styleId="18">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普通(网站)_0"/>
    <w:basedOn w:val="1"/>
    <w:link w:val="20"/>
    <w:uiPriority w:val="99"/>
    <w:pPr>
      <w:widowControl/>
      <w:spacing w:before="100" w:beforeAutospacing="1" w:after="100" w:afterAutospacing="1"/>
      <w:jc w:val="left"/>
    </w:pPr>
    <w:rPr>
      <w:rFonts w:ascii="宋体" w:hAnsi="宋体"/>
      <w:kern w:val="0"/>
      <w:sz w:val="20"/>
      <w:szCs w:val="20"/>
    </w:rPr>
  </w:style>
  <w:style w:type="character" w:customStyle="1" w:styleId="20">
    <w:name w:val="普通(网站) Char"/>
    <w:link w:val="19"/>
    <w:locked/>
    <w:uiPriority w:val="99"/>
    <w:rPr>
      <w:rFonts w:ascii="宋体" w:hAnsi="宋体" w:eastAsia="宋体"/>
      <w:lang w:val="en-US" w:eastAsia="zh-CN"/>
    </w:rPr>
  </w:style>
  <w:style w:type="paragraph" w:customStyle="1" w:styleId="21">
    <w:name w:val="Normal_0"/>
    <w:qFormat/>
    <w:uiPriority w:val="0"/>
    <w:pPr>
      <w:widowControl w:val="0"/>
      <w:jc w:val="both"/>
    </w:pPr>
    <w:rPr>
      <w:rFonts w:ascii="Time New Romans" w:hAnsi="Time New Romans" w:eastAsia="宋体" w:cs="宋体"/>
      <w:kern w:val="2"/>
      <w:sz w:val="24"/>
      <w:szCs w:val="22"/>
      <w:lang w:val="en-US" w:eastAsia="zh-CN" w:bidi="ar-SA"/>
    </w:rPr>
  </w:style>
  <w:style w:type="paragraph" w:customStyle="1" w:styleId="22">
    <w:name w:val="Normal_1"/>
    <w:qFormat/>
    <w:uiPriority w:val="0"/>
    <w:pPr>
      <w:widowControl w:val="0"/>
      <w:jc w:val="both"/>
    </w:pPr>
    <w:rPr>
      <w:rFonts w:ascii="Time New Romans" w:hAnsi="Time New Romans" w:eastAsia="宋体" w:cs="宋体"/>
      <w:kern w:val="2"/>
      <w:sz w:val="21"/>
      <w:szCs w:val="22"/>
      <w:lang w:val="en-US" w:eastAsia="zh-CN" w:bidi="ar-SA"/>
    </w:rPr>
  </w:style>
  <w:style w:type="character" w:customStyle="1" w:styleId="23">
    <w:name w:val="页眉 Char"/>
    <w:basedOn w:val="13"/>
    <w:link w:val="9"/>
    <w:uiPriority w:val="99"/>
    <w:rPr>
      <w:sz w:val="18"/>
      <w:szCs w:val="18"/>
    </w:rPr>
  </w:style>
  <w:style w:type="character" w:customStyle="1" w:styleId="24">
    <w:name w:val="纯文本 Char"/>
    <w:basedOn w:val="13"/>
    <w:link w:val="6"/>
    <w:qFormat/>
    <w:uiPriority w:val="99"/>
    <w:rPr>
      <w:rFonts w:ascii="宋体" w:hAnsi="Courier New" w:cs="Courier New"/>
      <w:szCs w:val="21"/>
    </w:rPr>
  </w:style>
  <w:style w:type="paragraph" w:customStyle="1" w:styleId="25">
    <w:name w:val="纯文本_0"/>
    <w:basedOn w:val="1"/>
    <w:qFormat/>
    <w:uiPriority w:val="0"/>
    <w:rPr>
      <w:rFonts w:ascii="宋体" w:hAnsi="Courier New" w:cs="Courier New"/>
      <w:szCs w:val="21"/>
    </w:rPr>
  </w:style>
  <w:style w:type="character" w:customStyle="1" w:styleId="26">
    <w:name w:val="标题 1 Char"/>
    <w:basedOn w:val="13"/>
    <w:link w:val="2"/>
    <w:qFormat/>
    <w:uiPriority w:val="0"/>
    <w:rPr>
      <w:rFonts w:ascii="Times New Roman" w:hAnsi="Times New Roman"/>
      <w:b/>
      <w:kern w:val="44"/>
      <w:sz w:val="44"/>
      <w:szCs w:val="21"/>
    </w:rPr>
  </w:style>
  <w:style w:type="character" w:customStyle="1" w:styleId="27">
    <w:name w:val="正文文本 Char"/>
    <w:basedOn w:val="13"/>
    <w:link w:val="3"/>
    <w:uiPriority w:val="0"/>
    <w:rPr>
      <w:rFonts w:ascii="Times New Roman" w:hAnsi="Times New Roman"/>
      <w:szCs w:val="21"/>
    </w:rPr>
  </w:style>
  <w:style w:type="paragraph" w:styleId="28">
    <w:name w:val="No Spacing"/>
    <w:qFormat/>
    <w:uiPriority w:val="1"/>
    <w:pPr>
      <w:adjustRightInd w:val="0"/>
      <w:snapToGrid w:val="0"/>
    </w:pPr>
    <w:rPr>
      <w:rFonts w:ascii="Tahoma" w:hAnsi="Tahoma" w:eastAsia="微软雅黑" w:cs="Times New Roman"/>
      <w:kern w:val="0"/>
      <w:sz w:val="22"/>
      <w:szCs w:val="22"/>
      <w:lang w:val="en-US" w:eastAsia="zh-CN" w:bidi="ar-SA"/>
    </w:rPr>
  </w:style>
  <w:style w:type="paragraph" w:customStyle="1" w:styleId="29">
    <w:name w:val="Picture caption|1"/>
    <w:basedOn w:val="1"/>
    <w:qFormat/>
    <w:uiPriority w:val="0"/>
    <w:pPr>
      <w:spacing w:line="297" w:lineRule="exact"/>
      <w:ind w:firstLine="280"/>
    </w:pPr>
    <w:rPr>
      <w:rFonts w:ascii="Times New Roman" w:hAnsi="Times New Roman"/>
      <w:szCs w:val="21"/>
      <w:shd w:val="clear" w:color="auto" w:fill="FFFFFF"/>
    </w:rPr>
  </w:style>
  <w:style w:type="paragraph" w:customStyle="1" w:styleId="30">
    <w:name w:val="Normal_0_1"/>
    <w:qFormat/>
    <w:uiPriority w:val="0"/>
    <w:rPr>
      <w:rFonts w:ascii="Times New Roman" w:hAnsi="Times New Roman" w:eastAsia="Times New Roman" w:cs="Times New Roman"/>
      <w:kern w:val="0"/>
      <w:sz w:val="24"/>
      <w:szCs w:val="24"/>
      <w:lang w:val="en-US" w:eastAsia="zh-CN" w:bidi="ar-SA"/>
    </w:rPr>
  </w:style>
  <w:style w:type="paragraph" w:customStyle="1" w:styleId="31">
    <w:name w:val="Normal_0_0"/>
    <w:qFormat/>
    <w:uiPriority w:val="0"/>
    <w:rPr>
      <w:rFonts w:ascii="Times New Roman" w:hAnsi="Times New Roman" w:eastAsia="Times New Roman" w:cs="Times New Roman"/>
      <w:kern w:val="0"/>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oleObject" Target="embeddings/oleObject40.bin"/><Relationship Id="rId97" Type="http://schemas.openxmlformats.org/officeDocument/2006/relationships/image" Target="media/image52.wmf"/><Relationship Id="rId96" Type="http://schemas.openxmlformats.org/officeDocument/2006/relationships/oleObject" Target="embeddings/oleObject39.bin"/><Relationship Id="rId95" Type="http://schemas.openxmlformats.org/officeDocument/2006/relationships/image" Target="media/image51.png"/><Relationship Id="rId94" Type="http://schemas.openxmlformats.org/officeDocument/2006/relationships/image" Target="media/image50.wmf"/><Relationship Id="rId93" Type="http://schemas.openxmlformats.org/officeDocument/2006/relationships/oleObject" Target="embeddings/oleObject38.bin"/><Relationship Id="rId92" Type="http://schemas.openxmlformats.org/officeDocument/2006/relationships/image" Target="media/image49.wmf"/><Relationship Id="rId91" Type="http://schemas.openxmlformats.org/officeDocument/2006/relationships/oleObject" Target="embeddings/oleObject37.bin"/><Relationship Id="rId90" Type="http://schemas.openxmlformats.org/officeDocument/2006/relationships/image" Target="media/image48.wmf"/><Relationship Id="rId9" Type="http://schemas.openxmlformats.org/officeDocument/2006/relationships/oleObject" Target="embeddings/oleObject1.bin"/><Relationship Id="rId89" Type="http://schemas.openxmlformats.org/officeDocument/2006/relationships/oleObject" Target="embeddings/oleObject36.bin"/><Relationship Id="rId88" Type="http://schemas.openxmlformats.org/officeDocument/2006/relationships/image" Target="media/image47.wmf"/><Relationship Id="rId87" Type="http://schemas.openxmlformats.org/officeDocument/2006/relationships/oleObject" Target="embeddings/oleObject35.bin"/><Relationship Id="rId86" Type="http://schemas.openxmlformats.org/officeDocument/2006/relationships/image" Target="media/image46.wmf"/><Relationship Id="rId85" Type="http://schemas.openxmlformats.org/officeDocument/2006/relationships/oleObject" Target="embeddings/oleObject34.bin"/><Relationship Id="rId84" Type="http://schemas.openxmlformats.org/officeDocument/2006/relationships/image" Target="media/image45.wmf"/><Relationship Id="rId83" Type="http://schemas.openxmlformats.org/officeDocument/2006/relationships/oleObject" Target="embeddings/oleObject33.bin"/><Relationship Id="rId82" Type="http://schemas.openxmlformats.org/officeDocument/2006/relationships/image" Target="media/image44.wmf"/><Relationship Id="rId81" Type="http://schemas.openxmlformats.org/officeDocument/2006/relationships/oleObject" Target="embeddings/oleObject32.bin"/><Relationship Id="rId80" Type="http://schemas.openxmlformats.org/officeDocument/2006/relationships/image" Target="media/image43.wmf"/><Relationship Id="rId8" Type="http://schemas.openxmlformats.org/officeDocument/2006/relationships/image" Target="media/image2.png"/><Relationship Id="rId79" Type="http://schemas.openxmlformats.org/officeDocument/2006/relationships/oleObject" Target="embeddings/oleObject31.bin"/><Relationship Id="rId78" Type="http://schemas.openxmlformats.org/officeDocument/2006/relationships/image" Target="media/image42.wmf"/><Relationship Id="rId77" Type="http://schemas.openxmlformats.org/officeDocument/2006/relationships/oleObject" Target="embeddings/oleObject30.bin"/><Relationship Id="rId76" Type="http://schemas.openxmlformats.org/officeDocument/2006/relationships/image" Target="media/image41.png"/><Relationship Id="rId75" Type="http://schemas.openxmlformats.org/officeDocument/2006/relationships/image" Target="media/image40.wmf"/><Relationship Id="rId74" Type="http://schemas.openxmlformats.org/officeDocument/2006/relationships/oleObject" Target="embeddings/oleObject29.bin"/><Relationship Id="rId73" Type="http://schemas.openxmlformats.org/officeDocument/2006/relationships/image" Target="media/image39.wmf"/><Relationship Id="rId72" Type="http://schemas.openxmlformats.org/officeDocument/2006/relationships/oleObject" Target="embeddings/oleObject28.bin"/><Relationship Id="rId71" Type="http://schemas.openxmlformats.org/officeDocument/2006/relationships/image" Target="media/image38.png"/><Relationship Id="rId70" Type="http://schemas.openxmlformats.org/officeDocument/2006/relationships/image" Target="media/image37.wmf"/><Relationship Id="rId7" Type="http://schemas.openxmlformats.org/officeDocument/2006/relationships/image" Target="media/image1.png"/><Relationship Id="rId69" Type="http://schemas.openxmlformats.org/officeDocument/2006/relationships/oleObject" Target="embeddings/oleObject27.bin"/><Relationship Id="rId68" Type="http://schemas.openxmlformats.org/officeDocument/2006/relationships/image" Target="media/image36.wmf"/><Relationship Id="rId67" Type="http://schemas.openxmlformats.org/officeDocument/2006/relationships/oleObject" Target="embeddings/oleObject26.bin"/><Relationship Id="rId66" Type="http://schemas.openxmlformats.org/officeDocument/2006/relationships/image" Target="media/image35.png"/><Relationship Id="rId65" Type="http://schemas.openxmlformats.org/officeDocument/2006/relationships/image" Target="media/image34.wmf"/><Relationship Id="rId64" Type="http://schemas.openxmlformats.org/officeDocument/2006/relationships/oleObject" Target="embeddings/oleObject25.bin"/><Relationship Id="rId63" Type="http://schemas.openxmlformats.org/officeDocument/2006/relationships/image" Target="media/image33.wmf"/><Relationship Id="rId62" Type="http://schemas.openxmlformats.org/officeDocument/2006/relationships/oleObject" Target="embeddings/oleObject24.bin"/><Relationship Id="rId61" Type="http://schemas.openxmlformats.org/officeDocument/2006/relationships/image" Target="media/image32.wmf"/><Relationship Id="rId60" Type="http://schemas.openxmlformats.org/officeDocument/2006/relationships/oleObject" Target="embeddings/oleObject23.bin"/><Relationship Id="rId6" Type="http://schemas.openxmlformats.org/officeDocument/2006/relationships/theme" Target="theme/theme1.xml"/><Relationship Id="rId59" Type="http://schemas.openxmlformats.org/officeDocument/2006/relationships/image" Target="media/image31.wmf"/><Relationship Id="rId58" Type="http://schemas.openxmlformats.org/officeDocument/2006/relationships/oleObject" Target="embeddings/oleObject22.bin"/><Relationship Id="rId57" Type="http://schemas.openxmlformats.org/officeDocument/2006/relationships/image" Target="media/image30.png"/><Relationship Id="rId56" Type="http://schemas.openxmlformats.org/officeDocument/2006/relationships/image" Target="media/image29.wmf"/><Relationship Id="rId55" Type="http://schemas.openxmlformats.org/officeDocument/2006/relationships/oleObject" Target="embeddings/oleObject21.bin"/><Relationship Id="rId54" Type="http://schemas.openxmlformats.org/officeDocument/2006/relationships/image" Target="media/image28.wmf"/><Relationship Id="rId53" Type="http://schemas.openxmlformats.org/officeDocument/2006/relationships/oleObject" Target="embeddings/oleObject20.bin"/><Relationship Id="rId52" Type="http://schemas.openxmlformats.org/officeDocument/2006/relationships/image" Target="media/image27.wmf"/><Relationship Id="rId51" Type="http://schemas.openxmlformats.org/officeDocument/2006/relationships/oleObject" Target="embeddings/oleObject19.bin"/><Relationship Id="rId50" Type="http://schemas.openxmlformats.org/officeDocument/2006/relationships/image" Target="media/image26.wmf"/><Relationship Id="rId5" Type="http://schemas.openxmlformats.org/officeDocument/2006/relationships/footer" Target="footer2.xml"/><Relationship Id="rId49" Type="http://schemas.openxmlformats.org/officeDocument/2006/relationships/oleObject" Target="embeddings/oleObject18.bin"/><Relationship Id="rId48" Type="http://schemas.openxmlformats.org/officeDocument/2006/relationships/oleObject" Target="embeddings/oleObject17.bin"/><Relationship Id="rId47" Type="http://schemas.openxmlformats.org/officeDocument/2006/relationships/image" Target="media/image25.png"/><Relationship Id="rId46" Type="http://schemas.openxmlformats.org/officeDocument/2006/relationships/oleObject" Target="embeddings/oleObject16.bin"/><Relationship Id="rId45" Type="http://schemas.openxmlformats.org/officeDocument/2006/relationships/oleObject" Target="embeddings/oleObject15.bin"/><Relationship Id="rId44" Type="http://schemas.openxmlformats.org/officeDocument/2006/relationships/oleObject" Target="embeddings/oleObject14.bin"/><Relationship Id="rId43" Type="http://schemas.openxmlformats.org/officeDocument/2006/relationships/image" Target="media/image24.wmf"/><Relationship Id="rId42" Type="http://schemas.openxmlformats.org/officeDocument/2006/relationships/oleObject" Target="embeddings/oleObject13.bin"/><Relationship Id="rId41" Type="http://schemas.openxmlformats.org/officeDocument/2006/relationships/image" Target="media/image23.wmf"/><Relationship Id="rId40" Type="http://schemas.openxmlformats.org/officeDocument/2006/relationships/oleObject" Target="embeddings/oleObject12.bin"/><Relationship Id="rId4" Type="http://schemas.openxmlformats.org/officeDocument/2006/relationships/footer" Target="footer1.xml"/><Relationship Id="rId39" Type="http://schemas.openxmlformats.org/officeDocument/2006/relationships/image" Target="media/image22.wmf"/><Relationship Id="rId38" Type="http://schemas.openxmlformats.org/officeDocument/2006/relationships/oleObject" Target="embeddings/oleObject11.bin"/><Relationship Id="rId37" Type="http://schemas.openxmlformats.org/officeDocument/2006/relationships/image" Target="media/image21.wmf"/><Relationship Id="rId36" Type="http://schemas.openxmlformats.org/officeDocument/2006/relationships/oleObject" Target="embeddings/oleObject10.bin"/><Relationship Id="rId35" Type="http://schemas.openxmlformats.org/officeDocument/2006/relationships/image" Target="media/image20.wmf"/><Relationship Id="rId34" Type="http://schemas.openxmlformats.org/officeDocument/2006/relationships/oleObject" Target="embeddings/oleObject9.bin"/><Relationship Id="rId33" Type="http://schemas.openxmlformats.org/officeDocument/2006/relationships/image" Target="media/image19.wmf"/><Relationship Id="rId32" Type="http://schemas.openxmlformats.org/officeDocument/2006/relationships/oleObject" Target="embeddings/oleObject8.bin"/><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wmf"/><Relationship Id="rId24" Type="http://schemas.openxmlformats.org/officeDocument/2006/relationships/oleObject" Target="embeddings/oleObject7.bin"/><Relationship Id="rId23" Type="http://schemas.openxmlformats.org/officeDocument/2006/relationships/image" Target="media/image11.wmf"/><Relationship Id="rId22" Type="http://schemas.openxmlformats.org/officeDocument/2006/relationships/oleObject" Target="embeddings/oleObject6.bin"/><Relationship Id="rId21" Type="http://schemas.openxmlformats.org/officeDocument/2006/relationships/image" Target="media/image10.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4.bin"/><Relationship Id="rId14" Type="http://schemas.openxmlformats.org/officeDocument/2006/relationships/image" Target="media/image5.wmf"/><Relationship Id="rId132" Type="http://schemas.openxmlformats.org/officeDocument/2006/relationships/fontTable" Target="fontTable.xml"/><Relationship Id="rId131" Type="http://schemas.openxmlformats.org/officeDocument/2006/relationships/customXml" Target="../customXml/item2.xml"/><Relationship Id="rId130" Type="http://schemas.openxmlformats.org/officeDocument/2006/relationships/customXml" Target="../customXml/item1.xml"/><Relationship Id="rId13" Type="http://schemas.openxmlformats.org/officeDocument/2006/relationships/oleObject" Target="embeddings/oleObject3.bin"/><Relationship Id="rId129" Type="http://schemas.openxmlformats.org/officeDocument/2006/relationships/image" Target="media/image70.png"/><Relationship Id="rId128" Type="http://schemas.openxmlformats.org/officeDocument/2006/relationships/image" Target="media/image69.png"/><Relationship Id="rId127" Type="http://schemas.openxmlformats.org/officeDocument/2006/relationships/image" Target="media/image68.png"/><Relationship Id="rId126" Type="http://schemas.openxmlformats.org/officeDocument/2006/relationships/image" Target="media/image67.wmf"/><Relationship Id="rId125" Type="http://schemas.openxmlformats.org/officeDocument/2006/relationships/oleObject" Target="embeddings/oleObject53.bin"/><Relationship Id="rId124" Type="http://schemas.openxmlformats.org/officeDocument/2006/relationships/image" Target="media/image66.wmf"/><Relationship Id="rId123" Type="http://schemas.openxmlformats.org/officeDocument/2006/relationships/oleObject" Target="embeddings/oleObject52.bin"/><Relationship Id="rId122" Type="http://schemas.openxmlformats.org/officeDocument/2006/relationships/image" Target="media/image65.png"/><Relationship Id="rId121" Type="http://schemas.openxmlformats.org/officeDocument/2006/relationships/image" Target="media/image64.wmf"/><Relationship Id="rId120" Type="http://schemas.openxmlformats.org/officeDocument/2006/relationships/oleObject" Target="embeddings/oleObject51.bin"/><Relationship Id="rId12" Type="http://schemas.openxmlformats.org/officeDocument/2006/relationships/image" Target="media/image4.wmf"/><Relationship Id="rId119" Type="http://schemas.openxmlformats.org/officeDocument/2006/relationships/oleObject" Target="embeddings/oleObject50.bin"/><Relationship Id="rId118" Type="http://schemas.openxmlformats.org/officeDocument/2006/relationships/image" Target="media/image63.wmf"/><Relationship Id="rId117" Type="http://schemas.openxmlformats.org/officeDocument/2006/relationships/oleObject" Target="embeddings/oleObject49.bin"/><Relationship Id="rId116" Type="http://schemas.openxmlformats.org/officeDocument/2006/relationships/image" Target="media/image62.wmf"/><Relationship Id="rId115" Type="http://schemas.openxmlformats.org/officeDocument/2006/relationships/oleObject" Target="embeddings/oleObject48.bin"/><Relationship Id="rId114" Type="http://schemas.openxmlformats.org/officeDocument/2006/relationships/image" Target="media/image61.png"/><Relationship Id="rId113" Type="http://schemas.openxmlformats.org/officeDocument/2006/relationships/image" Target="media/image60.png"/><Relationship Id="rId112" Type="http://schemas.openxmlformats.org/officeDocument/2006/relationships/image" Target="media/image59.png"/><Relationship Id="rId111" Type="http://schemas.openxmlformats.org/officeDocument/2006/relationships/image" Target="media/image58.png"/><Relationship Id="rId110" Type="http://schemas.openxmlformats.org/officeDocument/2006/relationships/image" Target="media/image57.wmf"/><Relationship Id="rId11" Type="http://schemas.openxmlformats.org/officeDocument/2006/relationships/oleObject" Target="embeddings/oleObject2.bin"/><Relationship Id="rId109" Type="http://schemas.openxmlformats.org/officeDocument/2006/relationships/oleObject" Target="embeddings/oleObject47.bin"/><Relationship Id="rId108" Type="http://schemas.openxmlformats.org/officeDocument/2006/relationships/image" Target="media/image56.wmf"/><Relationship Id="rId107" Type="http://schemas.openxmlformats.org/officeDocument/2006/relationships/oleObject" Target="embeddings/oleObject46.bin"/><Relationship Id="rId106" Type="http://schemas.openxmlformats.org/officeDocument/2006/relationships/image" Target="media/image55.wmf"/><Relationship Id="rId105" Type="http://schemas.openxmlformats.org/officeDocument/2006/relationships/oleObject" Target="embeddings/oleObject45.bin"/><Relationship Id="rId104" Type="http://schemas.openxmlformats.org/officeDocument/2006/relationships/image" Target="media/image54.wmf"/><Relationship Id="rId103" Type="http://schemas.openxmlformats.org/officeDocument/2006/relationships/oleObject" Target="embeddings/oleObject44.bin"/><Relationship Id="rId102" Type="http://schemas.openxmlformats.org/officeDocument/2006/relationships/image" Target="media/image53.wmf"/><Relationship Id="rId101" Type="http://schemas.openxmlformats.org/officeDocument/2006/relationships/oleObject" Target="embeddings/oleObject43.bin"/><Relationship Id="rId100" Type="http://schemas.openxmlformats.org/officeDocument/2006/relationships/oleObject" Target="embeddings/oleObject42.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3B8352-1382-4D81-B0D6-A24171AA21D7}">
  <ds:schemaRefs/>
</ds:datastoreItem>
</file>

<file path=docProps/app.xml><?xml version="1.0" encoding="utf-8"?>
<Properties xmlns="http://schemas.openxmlformats.org/officeDocument/2006/extended-properties" xmlns:vt="http://schemas.openxmlformats.org/officeDocument/2006/docPropsVTypes">
  <Company>二一教育</Company>
  <Pages>4</Pages>
  <Words>3539</Words>
  <Characters>3753</Characters>
  <TotalTime>0</TotalTime>
  <ScaleCrop>false</ScaleCrop>
  <LinksUpToDate>false</LinksUpToDate>
  <CharactersWithSpaces>3890</CharactersWithSpaces>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2026-01-06T15:19:33Z</dcterms:created>
  <dc:creator>21cnjy.com</dc:creator>
  <cp:keywords>21</cp:keywords>
  <cp:lastModifiedBy>JonMMx 2000</cp:lastModifiedBy>
  <dcterms:modified xsi:type="dcterms:W3CDTF">2026-01-06T15:19:33Z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