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bin" ContentType="application/vnd.openxmlformats-officedocument.oleObject"/>
  <Override PartName="/word/embeddings/oleObject210.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641D3A89">
      <w:pPr>
        <w:pStyle w:val="Heading2"/>
        <w:bidi w:val="0"/>
        <w:jc w:val="center"/>
        <w:rPr>
          <w:rFonts w:hint="eastAsia"/>
        </w:rPr>
      </w:pPr>
      <w:r>
        <w:rPr>
          <w:rFonts w:hint="eastAsia"/>
          <w:lang w:val="en-US" w:eastAsia="zh-CN"/>
        </w:rPr>
        <w:drawing>
          <wp:anchor simplePos="0" relativeHeight="251658240" behindDoc="0" locked="0" layoutInCell="1" allowOverlap="1">
            <wp:simplePos x="0" y="0"/>
            <wp:positionH relativeFrom="page">
              <wp:posOffset>12153900</wp:posOffset>
            </wp:positionH>
            <wp:positionV relativeFrom="topMargin">
              <wp:posOffset>11074400</wp:posOffset>
            </wp:positionV>
            <wp:extent cx="406400" cy="368300"/>
            <wp:wrapNone/>
            <wp:docPr id="1002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40" name=""/>
                    <pic:cNvPicPr>
                      <a:picLocks noChangeAspect="1"/>
                    </pic:cNvPicPr>
                  </pic:nvPicPr>
                  <pic:blipFill>
                    <a:blip xmlns:r="http://schemas.openxmlformats.org/officeDocument/2006/relationships" r:embed="rId4"/>
                    <a:stretch>
                      <a:fillRect/>
                    </a:stretch>
                  </pic:blipFill>
                  <pic:spPr>
                    <a:xfrm>
                      <a:off x="0" y="0"/>
                      <a:ext cx="406400" cy="368300"/>
                    </a:xfrm>
                    <a:prstGeom prst="rect">
                      <a:avLst/>
                    </a:prstGeom>
                  </pic:spPr>
                </pic:pic>
              </a:graphicData>
            </a:graphic>
          </wp:anchor>
        </w:drawing>
      </w:r>
      <w:r>
        <w:rPr>
          <w:rFonts w:hint="eastAsia"/>
          <w:lang w:val="en-US" w:eastAsia="zh-CN"/>
        </w:rPr>
        <w:t>金益高中</w:t>
      </w:r>
      <w:r>
        <w:rPr>
          <w:rFonts w:hint="eastAsia"/>
        </w:rPr>
        <w:t>高二</w:t>
      </w:r>
      <w:r>
        <w:rPr>
          <w:rFonts w:hint="eastAsia"/>
          <w:lang w:val="en-US" w:eastAsia="zh-CN"/>
        </w:rPr>
        <w:t>12月份阶段性检测</w:t>
      </w:r>
    </w:p>
    <w:p w14:paraId="53F9036A">
      <w:pPr>
        <w:pStyle w:val="Heading2"/>
        <w:bidi w:val="0"/>
        <w:jc w:val="center"/>
        <w:rPr>
          <w:rFonts w:ascii="黑体" w:eastAsia="黑体" w:hAnsi="黑体" w:cs="黑体"/>
          <w:b/>
          <w:i w:val="0"/>
          <w:color w:val="000000"/>
          <w:sz w:val="30"/>
        </w:rPr>
      </w:pPr>
      <w:r>
        <w:rPr>
          <w:rFonts w:hint="eastAsia"/>
        </w:rPr>
        <w:t>物理试卷</w:t>
      </w:r>
    </w:p>
    <w:p w14:paraId="5B0D3CE6">
      <w:pPr>
        <w:jc w:val="center"/>
        <w:textAlignment w:val="center"/>
        <w:rPr>
          <w:rFonts w:ascii="黑体" w:eastAsia="黑体" w:hAnsi="黑体" w:cs="黑体"/>
          <w:b/>
          <w:i w:val="0"/>
          <w:color w:val="000000"/>
          <w:sz w:val="30"/>
        </w:rPr>
      </w:pPr>
    </w:p>
    <w:p w14:paraId="184124BA">
      <w:pPr>
        <w:jc w:val="left"/>
        <w:textAlignment w:val="center"/>
        <w:rPr>
          <w:sz w:val="21"/>
        </w:rPr>
      </w:pPr>
      <w:r>
        <w:rPr>
          <w:rFonts w:ascii="宋体" w:eastAsia="宋体" w:hAnsi="宋体" w:cs="宋体"/>
          <w:b/>
          <w:i w:val="0"/>
          <w:color w:val="000000"/>
          <w:sz w:val="21"/>
        </w:rPr>
        <w:t>一、单选题</w:t>
      </w:r>
    </w:p>
    <w:p w14:paraId="65F1C3D4">
      <w:pPr>
        <w:shd w:val="clear" w:color="auto" w:fill="auto"/>
        <w:spacing w:line="360" w:lineRule="auto"/>
        <w:jc w:val="left"/>
        <w:textAlignment w:val="center"/>
        <w:rPr>
          <w:sz w:val="21"/>
        </w:rPr>
      </w:pPr>
      <w:r>
        <w:rPr>
          <w:sz w:val="21"/>
        </w:rPr>
        <w:t>1．在电磁学的发展过程中，许多物理学家作出了贡献，下列说法与事实</w:t>
      </w:r>
      <w:r>
        <w:rPr>
          <w:sz w:val="21"/>
          <w:em w:val="dot"/>
          <w:lang w:eastAsia="zh-CN"/>
        </w:rPr>
        <w:t>不相符</w:t>
      </w:r>
      <w:r>
        <w:rPr>
          <w:sz w:val="21"/>
        </w:rPr>
        <w:t>的是（　　）</w:t>
      </w:r>
    </w:p>
    <w:p w14:paraId="536772ED">
      <w:pPr>
        <w:shd w:val="clear" w:color="auto" w:fill="auto"/>
        <w:spacing w:line="360" w:lineRule="auto"/>
        <w:ind w:left="300"/>
        <w:jc w:val="left"/>
        <w:textAlignment w:val="center"/>
        <w:rPr>
          <w:sz w:val="21"/>
        </w:rPr>
      </w:pPr>
      <w:r>
        <w:rPr>
          <w:sz w:val="21"/>
        </w:rPr>
        <w:t>A．法拉第首先提出了场的概念，并创造性地用“力线”形象地描述“场”</w:t>
      </w:r>
    </w:p>
    <w:p w14:paraId="27EAE87A">
      <w:pPr>
        <w:shd w:val="clear" w:color="auto" w:fill="auto"/>
        <w:spacing w:line="360" w:lineRule="auto"/>
        <w:ind w:left="300"/>
        <w:jc w:val="left"/>
        <w:textAlignment w:val="center"/>
        <w:rPr>
          <w:sz w:val="21"/>
        </w:rPr>
      </w:pPr>
      <w:r>
        <w:rPr>
          <w:sz w:val="21"/>
        </w:rPr>
        <w:t>B．安培通过实验发现了通电导线周围存在磁场，首次揭示了电与磁的联系</w:t>
      </w:r>
    </w:p>
    <w:p w14:paraId="6C915956">
      <w:pPr>
        <w:shd w:val="clear" w:color="auto" w:fill="auto"/>
        <w:spacing w:line="360" w:lineRule="auto"/>
        <w:ind w:left="300"/>
        <w:jc w:val="left"/>
        <w:textAlignment w:val="center"/>
        <w:rPr>
          <w:sz w:val="21"/>
        </w:rPr>
      </w:pPr>
      <w:r>
        <w:rPr>
          <w:sz w:val="21"/>
        </w:rPr>
        <w:t>C．洛伦兹认为安培力是带电粒子所受磁场力的宏观表现，提出了著名的洛伦兹力公式</w:t>
      </w:r>
    </w:p>
    <w:p w14:paraId="39FBB325">
      <w:pPr>
        <w:shd w:val="clear" w:color="auto" w:fill="auto"/>
        <w:spacing w:line="360" w:lineRule="auto"/>
        <w:ind w:left="300"/>
        <w:jc w:val="left"/>
        <w:textAlignment w:val="center"/>
        <w:rPr>
          <w:sz w:val="21"/>
        </w:rPr>
      </w:pPr>
      <w:r>
        <w:rPr>
          <w:sz w:val="21"/>
        </w:rPr>
        <w:t>D．法拉第发现了电磁感应现象，并制造了世界上第一台手摇发电机</w:t>
      </w:r>
    </w:p>
    <w:p w14:paraId="33354F4B">
      <w:pPr>
        <w:shd w:val="clear" w:color="auto" w:fill="auto"/>
        <w:spacing w:line="360" w:lineRule="auto"/>
        <w:jc w:val="left"/>
        <w:textAlignment w:val="center"/>
        <w:rPr>
          <w:sz w:val="21"/>
        </w:rPr>
      </w:pPr>
      <w:r>
        <w:rPr>
          <w:rFonts w:hint="eastAsia"/>
          <w:sz w:val="21"/>
          <w:lang w:val="en-US" w:eastAsia="zh-CN"/>
        </w:rPr>
        <w:t>2</w:t>
      </w:r>
      <w:r>
        <w:rPr>
          <w:sz w:val="21"/>
        </w:rPr>
        <w:t>．如图所示，边长为</w:t>
      </w:r>
      <w:r>
        <w:rPr>
          <w:rFonts w:ascii="Times New Roman" w:eastAsia="Times New Roman" w:hAnsi="Times New Roman" w:cs="Times New Roman"/>
          <w:i/>
          <w:sz w:val="21"/>
        </w:rPr>
        <w:t>a</w:t>
      </w:r>
      <w:r>
        <w:rPr>
          <w:sz w:val="21"/>
        </w:rPr>
        <w:t>的正方形导体框处在匀强磁场中，磁场的磁感应强度为</w:t>
      </w:r>
      <w:r>
        <w:rPr>
          <w:rFonts w:ascii="Times New Roman" w:eastAsia="Times New Roman" w:hAnsi="Times New Roman" w:cs="Times New Roman"/>
          <w:i/>
          <w:sz w:val="21"/>
        </w:rPr>
        <w:t>B</w:t>
      </w:r>
      <w:r>
        <w:rPr>
          <w:sz w:val="21"/>
        </w:rPr>
        <w:t>，给导体框通入图示电流</w:t>
      </w:r>
      <w:r>
        <w:rPr>
          <w:rFonts w:ascii="Times New Roman" w:eastAsia="Times New Roman" w:hAnsi="Times New Roman" w:cs="Times New Roman"/>
          <w:i/>
          <w:sz w:val="21"/>
        </w:rPr>
        <w:t>I</w:t>
      </w:r>
      <w:r>
        <w:rPr>
          <w:sz w:val="21"/>
        </w:rPr>
        <w:t>，则整个导体框受到的安培力大小为（　　）</w:t>
      </w:r>
    </w:p>
    <w:p w14:paraId="6AF2F587">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371725" cy="838200"/>
            <wp:effectExtent l="0" t="0" r="5715" b="0"/>
            <wp:docPr id="100003" name="图片 100003" descr="@@@755143d6-79c0-4232-a285-38fc2040f2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755143d6-79c0-4232-a285-38fc2040f24b"/>
                    <pic:cNvPicPr>
                      <a:picLocks noChangeAspect="1"/>
                    </pic:cNvPicPr>
                  </pic:nvPicPr>
                  <pic:blipFill>
                    <a:blip xmlns:r="http://schemas.openxmlformats.org/officeDocument/2006/relationships" r:embed="rId5"/>
                    <a:stretch>
                      <a:fillRect/>
                    </a:stretch>
                  </pic:blipFill>
                  <pic:spPr>
                    <a:xfrm>
                      <a:off x="0" y="0"/>
                      <a:ext cx="2371725" cy="838200"/>
                    </a:xfrm>
                    <a:prstGeom prst="rect">
                      <a:avLst/>
                    </a:prstGeom>
                  </pic:spPr>
                </pic:pic>
              </a:graphicData>
            </a:graphic>
          </wp:inline>
        </w:drawing>
      </w:r>
    </w:p>
    <w:p w14:paraId="284D54D3">
      <w:pPr>
        <w:shd w:val="clear" w:color="auto" w:fill="auto"/>
        <w:tabs>
          <w:tab w:val="left" w:pos="2078"/>
          <w:tab w:val="left" w:pos="4156"/>
          <w:tab w:val="left" w:pos="6234"/>
        </w:tabs>
        <w:spacing w:line="360" w:lineRule="auto"/>
        <w:ind w:left="300"/>
        <w:jc w:val="left"/>
        <w:textAlignment w:val="center"/>
        <w:rPr>
          <w:sz w:val="21"/>
        </w:rPr>
      </w:pPr>
      <w:r>
        <w:rPr>
          <w:sz w:val="21"/>
        </w:rPr>
        <w:t>A．</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4048463ac33a1cb76589b8d67aa20e2b" style="width:19.35pt;height:11.5pt" o:ole="" coordsize="21600,21600" o:preferrelative="t" filled="f" stroked="f">
            <v:stroke joinstyle="miter"/>
            <v:imagedata r:id="rId6" o:title="eqId4048463ac33a1cb76589b8d67aa20e2b"/>
            <o:lock v:ext="edit" aspectratio="t"/>
            <w10:anchorlock/>
          </v:shape>
          <o:OLEObject Type="Embed" ProgID="Equation.DSMT4" ShapeID="_x0000_i1025" DrawAspect="Content" ObjectID="_1468075725" r:id="rId7"/>
        </w:object>
      </w:r>
      <w:r>
        <w:rPr>
          <w:sz w:val="21"/>
        </w:rPr>
        <w:tab/>
      </w:r>
      <w:r>
        <w:rPr>
          <w:sz w:val="21"/>
        </w:rPr>
        <w:t>B．</w:t>
      </w:r>
      <w:r>
        <w:object>
          <v:shape id="_x0000_i1026" type="#_x0000_t75" alt="eqId42e618546d32d5f2e37b368e3221f111" style="width:31.65pt;height:15.25pt" o:ole="" coordsize="21600,21600" o:preferrelative="t" filled="f" stroked="f">
            <v:stroke joinstyle="miter"/>
            <v:imagedata r:id="rId8" o:title="eqId42e618546d32d5f2e37b368e3221f111"/>
            <o:lock v:ext="edit" aspectratio="t"/>
            <w10:anchorlock/>
          </v:shape>
          <o:OLEObject Type="Embed" ProgID="Equation.DSMT4" ShapeID="_x0000_i1026" DrawAspect="Content" ObjectID="_1468075726" r:id="rId9"/>
        </w:object>
      </w:r>
      <w:r>
        <w:rPr>
          <w:sz w:val="21"/>
        </w:rPr>
        <w:tab/>
      </w:r>
      <w:r>
        <w:rPr>
          <w:sz w:val="21"/>
        </w:rPr>
        <w:t>C．</w:t>
      </w:r>
      <w:r>
        <w:object>
          <v:shape id="_x0000_i1027" type="#_x0000_t75" alt="eqIde73e99a651b8265799d56be632070a2b" style="width:24.6pt;height:12.45pt" o:ole="" coordsize="21600,21600" o:preferrelative="t" filled="f" stroked="f">
            <v:stroke joinstyle="miter"/>
            <v:imagedata r:id="rId10" o:title="eqIde73e99a651b8265799d56be632070a2b"/>
            <o:lock v:ext="edit" aspectratio="t"/>
            <w10:anchorlock/>
          </v:shape>
          <o:OLEObject Type="Embed" ProgID="Equation.DSMT4" ShapeID="_x0000_i1027" DrawAspect="Content" ObjectID="_1468075727" r:id="rId11"/>
        </w:object>
      </w:r>
      <w:r>
        <w:rPr>
          <w:sz w:val="21"/>
        </w:rPr>
        <w:tab/>
      </w:r>
      <w:r>
        <w:rPr>
          <w:sz w:val="21"/>
        </w:rPr>
        <w:t>D．0</w:t>
      </w:r>
    </w:p>
    <w:p w14:paraId="56DB7D22">
      <w:pPr>
        <w:shd w:val="clear" w:color="auto" w:fill="auto"/>
        <w:spacing w:line="360" w:lineRule="auto"/>
        <w:jc w:val="left"/>
        <w:textAlignment w:val="center"/>
        <w:rPr>
          <w:sz w:val="21"/>
        </w:rPr>
      </w:pPr>
      <w:r>
        <w:rPr>
          <w:sz w:val="21"/>
        </w:rPr>
        <w:t>3．如图所示，一电源与电动机M、小灯泡L组成闭合电路。已知电源内阻</w:t>
      </w:r>
      <w:r>
        <w:object>
          <v:shape id="_x0000_i1028" type="#_x0000_t75" alt="eqIdde93e4a28cdd18182509c2eafb60513a" style="width:31.65pt;height:11.3pt" o:ole="" coordsize="21600,21600" o:preferrelative="t" filled="f" stroked="f">
            <v:stroke joinstyle="miter"/>
            <v:imagedata r:id="rId12" o:title="eqIdde93e4a28cdd18182509c2eafb60513a"/>
            <o:lock v:ext="edit" aspectratio="t"/>
            <w10:anchorlock/>
          </v:shape>
          <o:OLEObject Type="Embed" ProgID="Equation.DSMT4" ShapeID="_x0000_i1028" DrawAspect="Content" ObjectID="_1468075728" r:id="rId13"/>
        </w:object>
      </w:r>
      <w:r>
        <w:rPr>
          <w:sz w:val="21"/>
        </w:rPr>
        <w:t>，电动机M的额定功率</w:t>
      </w:r>
      <w:r>
        <w:object>
          <v:shape id="_x0000_i1029" type="#_x0000_t75" alt="eqId6bc326a23333fbddd9820075fc247837" style="width:37.8pt;height:15.85pt" o:ole="" coordsize="21600,21600" o:preferrelative="t" filled="f" stroked="f">
            <v:stroke joinstyle="miter"/>
            <v:imagedata r:id="rId14" o:title="eqId6bc326a23333fbddd9820075fc247837"/>
            <o:lock v:ext="edit" aspectratio="t"/>
            <w10:anchorlock/>
          </v:shape>
          <o:OLEObject Type="Embed" ProgID="Equation.DSMT4" ShapeID="_x0000_i1029" DrawAspect="Content" ObjectID="_1468075729" r:id="rId15"/>
        </w:object>
      </w:r>
      <w:r>
        <w:rPr>
          <w:sz w:val="21"/>
        </w:rPr>
        <w:t>、内阻</w:t>
      </w:r>
      <w:r>
        <w:object>
          <v:shape id="_x0000_i1030" type="#_x0000_t75" alt="eqId24dd4b51e1764675776254c93b413817" style="width:33.4pt;height:15.7pt" o:ole="" coordsize="21600,21600" o:preferrelative="t" filled="f" stroked="f">
            <v:stroke joinstyle="miter"/>
            <v:imagedata r:id="rId16" o:title="eqId24dd4b51e1764675776254c93b413817"/>
            <o:lock v:ext="edit" aspectratio="t"/>
            <w10:anchorlock/>
          </v:shape>
          <o:OLEObject Type="Embed" ProgID="Equation.DSMT4" ShapeID="_x0000_i1030" DrawAspect="Content" ObjectID="_1468075730" r:id="rId17"/>
        </w:object>
      </w:r>
      <w:r>
        <w:rPr>
          <w:sz w:val="21"/>
        </w:rPr>
        <w:t>，小灯泡L的额定功率</w:t>
      </w:r>
      <w:r>
        <w:object>
          <v:shape id="_x0000_i1031" type="#_x0000_t75" alt="eqId3d753808704be478434646fbcd3bce1a" style="width:45.75pt;height:15.9pt" o:ole="" coordsize="21600,21600" o:preferrelative="t" filled="f" stroked="f">
            <v:stroke joinstyle="miter"/>
            <v:imagedata r:id="rId18" o:title="eqId3d753808704be478434646fbcd3bce1a"/>
            <o:lock v:ext="edit" aspectratio="t"/>
            <w10:anchorlock/>
          </v:shape>
          <o:OLEObject Type="Embed" ProgID="Equation.DSMT4" ShapeID="_x0000_i1031" DrawAspect="Content" ObjectID="_1468075731" r:id="rId19"/>
        </w:object>
      </w:r>
      <w:r>
        <w:rPr>
          <w:sz w:val="21"/>
        </w:rPr>
        <w:t>、额定电压</w:t>
      </w:r>
      <w:r>
        <w:object>
          <v:shape id="_x0000_i1032" type="#_x0000_t75" alt="eqId10314a0f9ebf1be35302565750765180" style="width:34.25pt;height:12.3pt" o:ole="" coordsize="21600,21600" o:preferrelative="t" filled="f" stroked="f">
            <v:stroke joinstyle="miter"/>
            <v:imagedata r:id="rId20" o:title="eqId10314a0f9ebf1be35302565750765180"/>
            <o:lock v:ext="edit" aspectratio="t"/>
            <w10:anchorlock/>
          </v:shape>
          <o:OLEObject Type="Embed" ProgID="Equation.DSMT4" ShapeID="_x0000_i1032" DrawAspect="Content" ObjectID="_1468075732" r:id="rId21"/>
        </w:object>
      </w:r>
      <w:r>
        <w:rPr>
          <w:sz w:val="21"/>
        </w:rPr>
        <w:t>。闭合开关S后，电动机和小灯泡均恰能正常工作。据此可知（　　）</w:t>
      </w:r>
    </w:p>
    <w:p w14:paraId="014BF182">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190750" cy="1333500"/>
            <wp:effectExtent l="0" t="0" r="0" b="0"/>
            <wp:docPr id="5" name="图片 5" descr="@@@ee587c45-79da-45e5-ade5-462bf7334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e587c45-79da-45e5-ade5-462bf7334055"/>
                    <pic:cNvPicPr>
                      <a:picLocks noChangeAspect="1"/>
                    </pic:cNvPicPr>
                  </pic:nvPicPr>
                  <pic:blipFill>
                    <a:blip xmlns:r="http://schemas.openxmlformats.org/officeDocument/2006/relationships" r:embed="rId22"/>
                    <a:stretch>
                      <a:fillRect/>
                    </a:stretch>
                  </pic:blipFill>
                  <pic:spPr>
                    <a:xfrm>
                      <a:off x="0" y="0"/>
                      <a:ext cx="2190750" cy="1333500"/>
                    </a:xfrm>
                    <a:prstGeom prst="rect">
                      <a:avLst/>
                    </a:prstGeom>
                  </pic:spPr>
                </pic:pic>
              </a:graphicData>
            </a:graphic>
          </wp:inline>
        </w:drawing>
      </w:r>
    </w:p>
    <w:p w14:paraId="19C1FE23">
      <w:pPr>
        <w:shd w:val="clear" w:color="auto" w:fill="auto"/>
        <w:spacing w:line="360" w:lineRule="auto"/>
        <w:ind w:left="300"/>
        <w:jc w:val="left"/>
        <w:textAlignment w:val="center"/>
        <w:rPr>
          <w:sz w:val="21"/>
        </w:rPr>
      </w:pPr>
      <w:r>
        <w:rPr>
          <w:sz w:val="21"/>
        </w:rPr>
        <w:t>A．通过小灯泡的电流</w:t>
      </w:r>
      <w:r>
        <w:object>
          <v:shape id="_x0000_i1033" type="#_x0000_t75" alt="eqIdfe1cf16c268cc970f5ee94665cdb44d8" style="width:38.7pt;height:12.45pt" o:ole="" coordsize="21600,21600" o:preferrelative="t" filled="f" stroked="f">
            <v:stroke joinstyle="miter"/>
            <v:imagedata r:id="rId23" o:title="eqIdfe1cf16c268cc970f5ee94665cdb44d8"/>
            <o:lock v:ext="edit" aspectratio="t"/>
            <w10:anchorlock/>
          </v:shape>
          <o:OLEObject Type="Embed" ProgID="Equation.DSMT4" ShapeID="_x0000_i1033" DrawAspect="Content" ObjectID="_1468075733" r:id="rId24"/>
        </w:object>
      </w:r>
    </w:p>
    <w:p w14:paraId="48625733">
      <w:pPr>
        <w:shd w:val="clear" w:color="auto" w:fill="auto"/>
        <w:spacing w:line="360" w:lineRule="auto"/>
        <w:ind w:left="300"/>
        <w:jc w:val="left"/>
        <w:textAlignment w:val="center"/>
        <w:rPr>
          <w:sz w:val="21"/>
        </w:rPr>
      </w:pPr>
      <w:r>
        <w:rPr>
          <w:sz w:val="21"/>
        </w:rPr>
        <w:t>B．电源电动势</w:t>
      </w:r>
      <w:r>
        <w:object>
          <v:shape id="_x0000_i1034" type="#_x0000_t75" alt="eqIdcd73e5f6a9822628ba5677afb85d244f" style="width:38.7pt;height:12.3pt" o:ole="" coordsize="21600,21600" o:preferrelative="t" filled="f" stroked="f">
            <v:stroke joinstyle="miter"/>
            <v:imagedata r:id="rId25" o:title="eqIdcd73e5f6a9822628ba5677afb85d244f"/>
            <o:lock v:ext="edit" aspectratio="t"/>
            <w10:anchorlock/>
          </v:shape>
          <o:OLEObject Type="Embed" ProgID="Equation.DSMT4" ShapeID="_x0000_i1034" DrawAspect="Content" ObjectID="_1468075734" r:id="rId26"/>
        </w:object>
      </w:r>
    </w:p>
    <w:p w14:paraId="008E0459">
      <w:pPr>
        <w:shd w:val="clear" w:color="auto" w:fill="auto"/>
        <w:spacing w:line="360" w:lineRule="auto"/>
        <w:ind w:left="300"/>
        <w:jc w:val="left"/>
        <w:textAlignment w:val="center"/>
        <w:rPr>
          <w:sz w:val="21"/>
        </w:rPr>
      </w:pPr>
      <w:r>
        <w:rPr>
          <w:sz w:val="21"/>
        </w:rPr>
        <w:t>C．电动机的输出功率</w:t>
      </w:r>
      <w:r>
        <w:object>
          <v:shape id="_x0000_i1035" type="#_x0000_t75" alt="eqIdd6cc527a9975541036ac64b72c8b3342" style="width:41.35pt;height:15.75pt" o:ole="" coordsize="21600,21600" o:preferrelative="t" filled="f" stroked="f">
            <v:stroke joinstyle="miter"/>
            <v:imagedata r:id="rId27" o:title="eqIdd6cc527a9975541036ac64b72c8b3342"/>
            <o:lock v:ext="edit" aspectratio="t"/>
            <w10:anchorlock/>
          </v:shape>
          <o:OLEObject Type="Embed" ProgID="Equation.DSMT4" ShapeID="_x0000_i1035" DrawAspect="Content" ObjectID="_1468075735" r:id="rId28"/>
        </w:object>
      </w:r>
    </w:p>
    <w:p w14:paraId="717BA198">
      <w:pPr>
        <w:shd w:val="clear" w:color="auto" w:fill="auto"/>
        <w:spacing w:line="360" w:lineRule="auto"/>
        <w:ind w:left="300"/>
        <w:jc w:val="left"/>
        <w:textAlignment w:val="center"/>
        <w:rPr>
          <w:sz w:val="21"/>
        </w:rPr>
      </w:pPr>
      <w:r>
        <w:rPr>
          <w:sz w:val="21"/>
        </w:rPr>
        <w:t>D．电源的效率</w:t>
      </w:r>
      <w:r>
        <w:object>
          <v:shape id="_x0000_i1036" type="#_x0000_t75" alt="eqId7a00a29489b8b0a126f84fa2c4a9ac93" style="width:46.6pt;height:14.3pt" o:ole="" coordsize="21600,21600" o:preferrelative="t" filled="f" stroked="f">
            <v:stroke joinstyle="miter"/>
            <v:imagedata r:id="rId29" o:title="eqId7a00a29489b8b0a126f84fa2c4a9ac93"/>
            <o:lock v:ext="edit" aspectratio="t"/>
            <w10:anchorlock/>
          </v:shape>
          <o:OLEObject Type="Embed" ProgID="Equation.DSMT4" ShapeID="_x0000_i1036" DrawAspect="Content" ObjectID="_1468075736" r:id="rId30"/>
        </w:object>
      </w:r>
    </w:p>
    <w:p w14:paraId="0571773C">
      <w:pPr>
        <w:shd w:val="clear" w:color="auto" w:fill="auto"/>
        <w:tabs>
          <w:tab w:val="left" w:pos="4156"/>
        </w:tabs>
        <w:spacing w:line="360" w:lineRule="auto"/>
        <w:ind w:left="300"/>
        <w:jc w:val="left"/>
        <w:textAlignment w:val="center"/>
        <w:rPr>
          <w:sz w:val="21"/>
        </w:rPr>
      </w:pPr>
    </w:p>
    <w:p w14:paraId="0A91B31C">
      <w:pPr>
        <w:shd w:val="clear" w:color="auto" w:fill="auto"/>
        <w:spacing w:line="360" w:lineRule="auto"/>
        <w:jc w:val="left"/>
        <w:textAlignment w:val="center"/>
        <w:rPr>
          <w:sz w:val="21"/>
        </w:rPr>
      </w:pPr>
      <w:r>
        <w:rPr>
          <w:rFonts w:hint="eastAsia"/>
          <w:sz w:val="21"/>
          <w:lang w:val="en-US" w:eastAsia="zh-CN"/>
        </w:rPr>
        <w:t>4</w:t>
      </w:r>
      <w:r>
        <w:rPr>
          <w:sz w:val="21"/>
        </w:rPr>
        <w:t>．随着电子技术的发展，霍尔传感器被广泛应用在汽车的  各个系统中．其中霍尔转速传感器在测量发动机转速时，情景简化如图甲所示，被测量转子的轮齿（具有磁性）每次经过霍尔元件时，都会使霍尔电压发生变化，传感器的内置电路会将霍尔电压调整放大；．输出一个脉冲信号，霍尔元件的原理如图乙所示．下列说法正确的是</w:t>
      </w:r>
    </w:p>
    <w:p w14:paraId="6B307885">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835150" cy="1128395"/>
            <wp:effectExtent l="0" t="0" r="8890" b="14605"/>
            <wp:docPr id="100009" name="图片 100009" descr="@@@623bbeeb-ac81-4c6c-8dfe-58d160062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623bbeeb-ac81-4c6c-8dfe-58d160062914"/>
                    <pic:cNvPicPr>
                      <a:picLocks noChangeAspect="1"/>
                    </pic:cNvPicPr>
                  </pic:nvPicPr>
                  <pic:blipFill>
                    <a:blip xmlns:r="http://schemas.openxmlformats.org/officeDocument/2006/relationships" r:embed="rId31"/>
                    <a:stretch>
                      <a:fillRect/>
                    </a:stretch>
                  </pic:blipFill>
                  <pic:spPr>
                    <a:xfrm>
                      <a:off x="0" y="0"/>
                      <a:ext cx="1835150" cy="1128395"/>
                    </a:xfrm>
                    <a:prstGeom prst="rect">
                      <a:avLst/>
                    </a:prstGeom>
                  </pic:spPr>
                </pic:pic>
              </a:graphicData>
            </a:graphic>
          </wp:inline>
        </w:drawing>
      </w:r>
    </w:p>
    <w:p w14:paraId="38667BA6">
      <w:pPr>
        <w:shd w:val="clear" w:color="auto" w:fill="auto"/>
        <w:spacing w:line="360" w:lineRule="auto"/>
        <w:ind w:left="300"/>
        <w:jc w:val="left"/>
        <w:textAlignment w:val="center"/>
        <w:rPr>
          <w:sz w:val="21"/>
        </w:rPr>
      </w:pPr>
      <w:r>
        <w:rPr>
          <w:sz w:val="21"/>
        </w:rPr>
        <w:t>A．霍尔电压是由于元件中定向移动的载流子受到电场力作用发生偏转而产生的</w:t>
      </w:r>
    </w:p>
    <w:p w14:paraId="13AFD9FB">
      <w:pPr>
        <w:shd w:val="clear" w:color="auto" w:fill="auto"/>
        <w:spacing w:line="360" w:lineRule="auto"/>
        <w:ind w:left="300"/>
        <w:jc w:val="left"/>
        <w:textAlignment w:val="center"/>
        <w:rPr>
          <w:sz w:val="21"/>
        </w:rPr>
      </w:pPr>
      <w:r>
        <w:rPr>
          <w:sz w:val="21"/>
        </w:rPr>
        <w:t>B．乙图中霍尔元件前端电势比后端高</w:t>
      </w:r>
    </w:p>
    <w:p w14:paraId="461FD843">
      <w:pPr>
        <w:shd w:val="clear" w:color="auto" w:fill="auto"/>
        <w:spacing w:line="360" w:lineRule="auto"/>
        <w:ind w:left="300"/>
        <w:jc w:val="left"/>
        <w:textAlignment w:val="center"/>
        <w:rPr>
          <w:sz w:val="21"/>
        </w:rPr>
      </w:pPr>
      <w:r>
        <w:rPr>
          <w:sz w:val="21"/>
        </w:rPr>
        <w:t>C．在其它条件不变的情况下，霍尔元件的厚度c越大，产生的霍尔电压越高</w:t>
      </w:r>
    </w:p>
    <w:p w14:paraId="44AEC7D5">
      <w:pPr>
        <w:shd w:val="clear" w:color="auto" w:fill="auto"/>
        <w:spacing w:line="360" w:lineRule="auto"/>
        <w:ind w:left="300"/>
        <w:jc w:val="left"/>
        <w:textAlignment w:val="center"/>
        <w:rPr>
          <w:sz w:val="21"/>
        </w:rPr>
      </w:pPr>
      <w:r>
        <w:rPr>
          <w:sz w:val="21"/>
        </w:rPr>
        <w:t>D．若转速表显示1800r/min，转子上齿数为150个，则霍尔传感器每分钟输出270000个脉冲信号</w:t>
      </w:r>
    </w:p>
    <w:p w14:paraId="134CD880">
      <w:pPr>
        <w:shd w:val="clear" w:color="auto" w:fill="auto"/>
        <w:spacing w:line="360" w:lineRule="auto"/>
        <w:jc w:val="left"/>
        <w:textAlignment w:val="center"/>
        <w:rPr>
          <w:sz w:val="21"/>
        </w:rPr>
      </w:pPr>
      <w:r>
        <w:rPr>
          <w:rFonts w:hint="eastAsia"/>
          <w:sz w:val="21"/>
          <w:lang w:val="en-US" w:eastAsia="zh-CN"/>
        </w:rPr>
        <w:t>5</w:t>
      </w:r>
      <w:r>
        <w:rPr>
          <w:sz w:val="21"/>
        </w:rPr>
        <w:t>．电动势为</w:t>
      </w:r>
      <w:r>
        <w:rPr>
          <w:rFonts w:ascii="Times New Roman" w:eastAsia="Times New Roman" w:hAnsi="Times New Roman" w:cs="Times New Roman"/>
          <w:i/>
          <w:sz w:val="21"/>
        </w:rPr>
        <w:t>E</w:t>
      </w:r>
      <w:r>
        <w:rPr>
          <w:sz w:val="21"/>
        </w:rPr>
        <w:t>、内阻为</w:t>
      </w:r>
      <w:r>
        <w:rPr>
          <w:rFonts w:ascii="Times New Roman" w:eastAsia="Times New Roman" w:hAnsi="Times New Roman" w:cs="Times New Roman"/>
          <w:i/>
          <w:sz w:val="21"/>
        </w:rPr>
        <w:t>r</w:t>
      </w:r>
      <w:r>
        <w:rPr>
          <w:sz w:val="21"/>
        </w:rPr>
        <w:t>的电源与可变电阻</w:t>
      </w:r>
      <w:r>
        <w:object>
          <v:shape id="_x0000_i1037" type="#_x0000_t75" alt="eqId9efc18a5bb2e53586331b2a58538a48b" style="width:11.4pt;height:17.4pt" o:ole="" coordsize="21600,21600" o:preferrelative="t" filled="f" stroked="f">
            <v:stroke joinstyle="miter"/>
            <v:imagedata r:id="rId32" o:title="eqId9efc18a5bb2e53586331b2a58538a48b"/>
            <o:lock v:ext="edit" aspectratio="t"/>
            <w10:anchorlock/>
          </v:shape>
          <o:OLEObject Type="Embed" ProgID="Equation.DSMT4" ShapeID="_x0000_i1037" DrawAspect="Content" ObjectID="_1468075737" r:id="rId33"/>
        </w:object>
      </w:r>
      <w:r>
        <w:rPr>
          <w:sz w:val="21"/>
        </w:rPr>
        <w:t>、</w:t>
      </w:r>
      <w:r>
        <w:object>
          <v:shape id="_x0000_i1038" type="#_x0000_t75" alt="eqId19f20f21a9d50b61dac519a3ddab539d" style="width:13.2pt;height:15.9pt" o:ole="" coordsize="21600,21600" o:preferrelative="t" filled="f" stroked="f">
            <v:stroke joinstyle="miter"/>
            <v:imagedata r:id="rId34" o:title="eqId19f20f21a9d50b61dac519a3ddab539d"/>
            <o:lock v:ext="edit" aspectratio="t"/>
            <w10:anchorlock/>
          </v:shape>
          <o:OLEObject Type="Embed" ProgID="Equation.DSMT4" ShapeID="_x0000_i1038" DrawAspect="Content" ObjectID="_1468075738" r:id="rId35"/>
        </w:object>
      </w:r>
      <w:r>
        <w:rPr>
          <w:sz w:val="21"/>
        </w:rPr>
        <w:t>、</w:t>
      </w:r>
      <w:r>
        <w:object>
          <v:shape id="_x0000_i1039" type="#_x0000_t75" alt="eqId5a2c4640b2bee411935f588fc5433c74" style="width:12.3pt;height:18.95pt" o:ole="" coordsize="21600,21600" o:preferrelative="t" filled="f" stroked="f">
            <v:stroke joinstyle="miter"/>
            <v:imagedata r:id="rId36" o:title="eqId5a2c4640b2bee411935f588fc5433c74"/>
            <o:lock v:ext="edit" aspectratio="t"/>
            <w10:anchorlock/>
          </v:shape>
          <o:OLEObject Type="Embed" ProgID="Equation.DSMT4" ShapeID="_x0000_i1039" DrawAspect="Content" ObjectID="_1468075739" r:id="rId37"/>
        </w:object>
      </w:r>
      <w:r>
        <w:rPr>
          <w:sz w:val="21"/>
        </w:rPr>
        <w:t>及一平行板电容器连成如图所示的电路。当开关</w:t>
      </w:r>
      <w:r>
        <w:rPr>
          <w:rFonts w:ascii="Times New Roman" w:eastAsia="Times New Roman" w:hAnsi="Times New Roman" w:cs="Times New Roman"/>
          <w:i/>
          <w:sz w:val="21"/>
        </w:rPr>
        <w:t>S</w:t>
      </w:r>
      <w:r>
        <w:rPr>
          <w:sz w:val="21"/>
        </w:rPr>
        <w:t>闭合后，两平行金属板</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间有一带电液滴恰好处于静止状态。下列说法正确的是（　　）</w:t>
      </w:r>
    </w:p>
    <w:p w14:paraId="5DA330B4">
      <w:pPr>
        <w:shd w:val="clear" w:color="auto" w:fill="auto"/>
        <w:spacing w:line="360" w:lineRule="auto"/>
        <w:jc w:val="left"/>
        <w:textAlignment w:val="center"/>
        <w:rPr>
          <w:sz w:val="21"/>
        </w:rPr>
      </w:pPr>
      <w:r>
        <w:rPr>
          <w:sz w:val="21"/>
        </w:rPr>
        <w:drawing>
          <wp:inline distT="0" distB="0" distL="114300" distR="114300">
            <wp:extent cx="1943100" cy="1347470"/>
            <wp:effectExtent l="0" t="0" r="762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38"/>
                    <a:stretch>
                      <a:fillRect/>
                    </a:stretch>
                  </pic:blipFill>
                  <pic:spPr>
                    <a:xfrm>
                      <a:off x="0" y="0"/>
                      <a:ext cx="1943100" cy="1347470"/>
                    </a:xfrm>
                    <a:prstGeom prst="rect">
                      <a:avLst/>
                    </a:prstGeom>
                  </pic:spPr>
                </pic:pic>
              </a:graphicData>
            </a:graphic>
          </wp:inline>
        </w:drawing>
      </w:r>
    </w:p>
    <w:p w14:paraId="65B2822A">
      <w:pPr>
        <w:shd w:val="clear" w:color="auto" w:fill="auto"/>
        <w:spacing w:line="360" w:lineRule="auto"/>
        <w:ind w:left="300"/>
        <w:jc w:val="left"/>
        <w:textAlignment w:val="center"/>
        <w:rPr>
          <w:sz w:val="21"/>
        </w:rPr>
      </w:pPr>
      <w:r>
        <w:rPr>
          <w:sz w:val="21"/>
        </w:rPr>
        <w:t>A．将</w:t>
      </w:r>
      <w:r>
        <w:object>
          <v:shape id="_x0000_i1040" type="#_x0000_t75" alt="eqId9efc18a5bb2e53586331b2a58538a48b" style="width:11.4pt;height:17.4pt" o:ole="" coordsize="21600,21600" o:preferrelative="t" filled="f" stroked="f">
            <v:stroke joinstyle="miter"/>
            <v:imagedata r:id="rId32" o:title="eqId9efc18a5bb2e53586331b2a58538a48b"/>
            <o:lock v:ext="edit" aspectratio="t"/>
            <w10:anchorlock/>
          </v:shape>
          <o:OLEObject Type="Embed" ProgID="Equation.DSMT4" ShapeID="_x0000_i1040" DrawAspect="Content" ObjectID="_1468075740" r:id="rId39"/>
        </w:object>
      </w:r>
      <w:r>
        <w:rPr>
          <w:sz w:val="21"/>
        </w:rPr>
        <w:t>的滑片向右移动一小段距离，带电液滴将向下运动</w:t>
      </w:r>
    </w:p>
    <w:p w14:paraId="740E4EE8">
      <w:pPr>
        <w:shd w:val="clear" w:color="auto" w:fill="auto"/>
        <w:spacing w:line="360" w:lineRule="auto"/>
        <w:ind w:left="300"/>
        <w:jc w:val="left"/>
        <w:textAlignment w:val="center"/>
        <w:rPr>
          <w:sz w:val="21"/>
        </w:rPr>
      </w:pPr>
      <w:r>
        <w:rPr>
          <w:sz w:val="21"/>
        </w:rPr>
        <w:t>B．将</w:t>
      </w:r>
      <w:r>
        <w:object>
          <v:shape id="_x0000_i1041" type="#_x0000_t75" alt="eqId19f20f21a9d50b61dac519a3ddab539d" style="width:13.2pt;height:15.9pt" o:ole="" coordsize="21600,21600" o:preferrelative="t" filled="f" stroked="f">
            <v:stroke joinstyle="miter"/>
            <v:imagedata r:id="rId34" o:title="eqId19f20f21a9d50b61dac519a3ddab539d"/>
            <o:lock v:ext="edit" aspectratio="t"/>
            <w10:anchorlock/>
          </v:shape>
          <o:OLEObject Type="Embed" ProgID="Equation.DSMT4" ShapeID="_x0000_i1041" DrawAspect="Content" ObjectID="_1468075741" r:id="rId40"/>
        </w:object>
      </w:r>
      <w:r>
        <w:rPr>
          <w:sz w:val="21"/>
        </w:rPr>
        <w:t>的滑片向右移动一小段距离，电容器两极板的电荷量将增加</w:t>
      </w:r>
    </w:p>
    <w:p w14:paraId="1DD44F13">
      <w:pPr>
        <w:shd w:val="clear" w:color="auto" w:fill="auto"/>
        <w:spacing w:line="360" w:lineRule="auto"/>
        <w:ind w:left="300"/>
        <w:jc w:val="left"/>
        <w:textAlignment w:val="center"/>
        <w:rPr>
          <w:sz w:val="21"/>
        </w:rPr>
      </w:pPr>
      <w:r>
        <w:rPr>
          <w:sz w:val="21"/>
        </w:rPr>
        <w:t>C．增大电容器两板间的距离，电容器两极板的电荷量将减少</w:t>
      </w:r>
    </w:p>
    <w:p w14:paraId="00BA4169">
      <w:pPr>
        <w:shd w:val="clear" w:color="auto" w:fill="auto"/>
        <w:spacing w:line="360" w:lineRule="auto"/>
        <w:ind w:left="300"/>
        <w:jc w:val="left"/>
        <w:textAlignment w:val="center"/>
        <w:rPr>
          <w:sz w:val="21"/>
        </w:rPr>
      </w:pPr>
      <w:r>
        <w:rPr>
          <w:sz w:val="21"/>
        </w:rPr>
        <w:t>D．减小</w:t>
      </w:r>
      <w:r>
        <w:object>
          <v:shape id="_x0000_i1042" type="#_x0000_t75" alt="eqId5a2c4640b2bee411935f588fc5433c74" style="width:12.3pt;height:18.95pt" o:ole="" coordsize="21600,21600" o:preferrelative="t" filled="f" stroked="f">
            <v:stroke joinstyle="miter"/>
            <v:imagedata r:id="rId36" o:title="eqId5a2c4640b2bee411935f588fc5433c74"/>
            <o:lock v:ext="edit" aspectratio="t"/>
            <w10:anchorlock/>
          </v:shape>
          <o:OLEObject Type="Embed" ProgID="Equation.DSMT4" ShapeID="_x0000_i1042" DrawAspect="Content" ObjectID="_1468075742" r:id="rId41"/>
        </w:object>
      </w:r>
      <w:r>
        <w:rPr>
          <w:sz w:val="21"/>
        </w:rPr>
        <w:t>的阻值，</w:t>
      </w:r>
      <w:r>
        <w:object>
          <v:shape id="_x0000_i1043" type="#_x0000_t75" alt="eqId19f20f21a9d50b61dac519a3ddab539d" style="width:13.2pt;height:15.9pt" o:ole="" coordsize="21600,21600" o:preferrelative="t" filled="f" stroked="f">
            <v:stroke joinstyle="miter"/>
            <v:imagedata r:id="rId34" o:title="eqId19f20f21a9d50b61dac519a3ddab539d"/>
            <o:lock v:ext="edit" aspectratio="t"/>
            <w10:anchorlock/>
          </v:shape>
          <o:OLEObject Type="Embed" ProgID="Equation.DSMT4" ShapeID="_x0000_i1043" DrawAspect="Content" ObjectID="_1468075743" r:id="rId42"/>
        </w:object>
      </w:r>
      <w:r>
        <w:rPr>
          <w:sz w:val="21"/>
        </w:rPr>
        <w:t>两端的电压的变化量大于</w:t>
      </w:r>
      <w:r>
        <w:object>
          <v:shape id="_x0000_i1044" type="#_x0000_t75" alt="eqId5a2c4640b2bee411935f588fc5433c74" style="width:12.3pt;height:18.95pt" o:ole="" coordsize="21600,21600" o:preferrelative="t" filled="f" stroked="f">
            <v:stroke joinstyle="miter"/>
            <v:imagedata r:id="rId36" o:title="eqId5a2c4640b2bee411935f588fc5433c74"/>
            <o:lock v:ext="edit" aspectratio="t"/>
            <w10:anchorlock/>
          </v:shape>
          <o:OLEObject Type="Embed" ProgID="Equation.DSMT4" ShapeID="_x0000_i1044" DrawAspect="Content" ObjectID="_1468075744" r:id="rId43"/>
        </w:object>
      </w:r>
      <w:r>
        <w:rPr>
          <w:sz w:val="21"/>
        </w:rPr>
        <w:t>两端的电压的变化量</w:t>
      </w:r>
    </w:p>
    <w:p w14:paraId="4D7A49BB">
      <w:pPr>
        <w:shd w:val="clear" w:color="auto" w:fill="auto"/>
        <w:spacing w:line="360" w:lineRule="auto"/>
        <w:jc w:val="left"/>
        <w:textAlignment w:val="center"/>
        <w:rPr>
          <w:sz w:val="21"/>
        </w:rPr>
      </w:pPr>
      <w:r>
        <w:rPr>
          <w:rFonts w:hint="eastAsia"/>
          <w:sz w:val="21"/>
          <w:lang w:val="en-US" w:eastAsia="zh-CN"/>
        </w:rPr>
        <w:t>6</w:t>
      </w:r>
      <w:r>
        <w:rPr>
          <w:sz w:val="21"/>
        </w:rPr>
        <w:t>．在海口某学校科技节活动中，高二年级开展的水火箭制作和发射比赛现场吸引了众多师生围观。水火箭原理如图甲所示，发射时利用压缩空气把水从火箭尾部的喷嘴向下高速喷出，火箭受到反冲作用而高速升空。右图是某同学发射水火箭的精彩瞬间，若发射过程中水火箭将壳内0.5kg的水以相对地面30m/s的速度在0.5s时间内快速喷出，则火箭箭体受到的推力约为（　　）</w:t>
      </w:r>
    </w:p>
    <w:p w14:paraId="04C4BB8D">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476500" cy="1076325"/>
            <wp:effectExtent l="0" t="0" r="0" b="9525"/>
            <wp:docPr id="6" name="图片 6" descr="@@@848f566ec4c64f0788e291973baebb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48f566ec4c64f0788e291973baebb23"/>
                    <pic:cNvPicPr>
                      <a:picLocks noChangeAspect="1"/>
                    </pic:cNvPicPr>
                  </pic:nvPicPr>
                  <pic:blipFill>
                    <a:blip xmlns:r="http://schemas.openxmlformats.org/officeDocument/2006/relationships" r:embed="rId44"/>
                    <a:stretch>
                      <a:fillRect/>
                    </a:stretch>
                  </pic:blipFill>
                  <pic:spPr>
                    <a:xfrm>
                      <a:off x="0" y="0"/>
                      <a:ext cx="2476500" cy="1076325"/>
                    </a:xfrm>
                    <a:prstGeom prst="rect">
                      <a:avLst/>
                    </a:prstGeom>
                  </pic:spPr>
                </pic:pic>
              </a:graphicData>
            </a:graphic>
          </wp:inline>
        </w:drawing>
      </w:r>
    </w:p>
    <w:p w14:paraId="754D80C4">
      <w:pPr>
        <w:shd w:val="clear" w:color="auto" w:fill="auto"/>
        <w:tabs>
          <w:tab w:val="left" w:pos="2078"/>
          <w:tab w:val="left" w:pos="4156"/>
          <w:tab w:val="left" w:pos="6234"/>
        </w:tabs>
        <w:spacing w:line="360" w:lineRule="auto"/>
        <w:ind w:left="300"/>
        <w:jc w:val="left"/>
        <w:textAlignment w:val="center"/>
        <w:rPr>
          <w:sz w:val="21"/>
        </w:rPr>
      </w:pPr>
      <w:r>
        <w:rPr>
          <w:sz w:val="21"/>
        </w:rPr>
        <w:t>A．15N</w:t>
      </w:r>
      <w:r>
        <w:rPr>
          <w:sz w:val="21"/>
        </w:rPr>
        <w:tab/>
      </w:r>
      <w:r>
        <w:rPr>
          <w:sz w:val="21"/>
        </w:rPr>
        <w:t>B．25N</w:t>
      </w:r>
      <w:r>
        <w:rPr>
          <w:sz w:val="21"/>
        </w:rPr>
        <w:tab/>
      </w:r>
      <w:r>
        <w:rPr>
          <w:sz w:val="21"/>
        </w:rPr>
        <w:t>C．30N</w:t>
      </w:r>
      <w:r>
        <w:rPr>
          <w:sz w:val="21"/>
        </w:rPr>
        <w:tab/>
      </w:r>
      <w:r>
        <w:rPr>
          <w:sz w:val="21"/>
        </w:rPr>
        <w:t>D．35N</w:t>
      </w:r>
    </w:p>
    <w:p w14:paraId="75D7E95D">
      <w:pPr>
        <w:shd w:val="clear" w:color="auto" w:fill="auto"/>
        <w:spacing w:line="360" w:lineRule="auto"/>
        <w:ind w:left="300"/>
        <w:jc w:val="left"/>
        <w:textAlignment w:val="center"/>
        <w:rPr>
          <w:sz w:val="21"/>
        </w:rPr>
      </w:pPr>
    </w:p>
    <w:p w14:paraId="7D23E6FC">
      <w:pPr>
        <w:shd w:val="clear" w:color="auto" w:fill="auto"/>
        <w:spacing w:line="360" w:lineRule="auto"/>
        <w:jc w:val="left"/>
        <w:textAlignment w:val="center"/>
        <w:rPr>
          <w:sz w:val="21"/>
        </w:rPr>
      </w:pPr>
      <w:r>
        <w:rPr>
          <w:rFonts w:hint="eastAsia"/>
          <w:sz w:val="21"/>
          <w:lang w:val="en-US" w:eastAsia="zh-CN"/>
        </w:rPr>
        <w:t>7</w:t>
      </w:r>
      <w:r>
        <w:rPr>
          <w:sz w:val="21"/>
        </w:rPr>
        <w:t>．如图所示，空间有一垂直纸面向外、磁感应强度为0.5T的匀强磁场，一质量为0.2kg且足够长的绝缘木板静止在光滑水平面上，在木板左端无初速放置一质量为0.1kg、电荷量</w:t>
      </w:r>
      <w:r>
        <w:rPr>
          <w:rFonts w:ascii="Times New Roman" w:eastAsia="Times New Roman" w:hAnsi="Times New Roman" w:cs="Times New Roman"/>
          <w:i/>
          <w:sz w:val="21"/>
        </w:rPr>
        <w:t>q</w:t>
      </w:r>
      <w:r>
        <w:rPr>
          <w:sz w:val="21"/>
        </w:rPr>
        <w:t>=+0.2C的滑块，滑块与绝缘木板之间的动摩擦因数为0.5，滑块受到的最大静摩擦力可认为等于滑动摩擦力。</w:t>
      </w:r>
      <w:r>
        <w:rPr>
          <w:rFonts w:ascii="Times New Roman" w:eastAsia="Times New Roman" w:hAnsi="Times New Roman" w:cs="Times New Roman"/>
          <w:i/>
          <w:sz w:val="21"/>
        </w:rPr>
        <w:t>t</w:t>
      </w:r>
      <w:r>
        <w:rPr>
          <w:sz w:val="21"/>
        </w:rPr>
        <w:t>=0时对木板施加方向水平向左，大小为0.6N的恒力</w:t>
      </w:r>
      <w:r>
        <w:rPr>
          <w:rFonts w:ascii="Times New Roman" w:eastAsia="Times New Roman" w:hAnsi="Times New Roman" w:cs="Times New Roman"/>
          <w:i/>
          <w:sz w:val="21"/>
        </w:rPr>
        <w:t>F</w:t>
      </w:r>
      <w:r>
        <w:rPr>
          <w:sz w:val="21"/>
        </w:rPr>
        <w:t>，</w:t>
      </w:r>
      <w:r>
        <w:rPr>
          <w:rFonts w:ascii="Times New Roman" w:eastAsia="Times New Roman" w:hAnsi="Times New Roman" w:cs="Times New Roman"/>
          <w:i/>
          <w:sz w:val="21"/>
        </w:rPr>
        <w:t>g</w:t>
      </w:r>
      <w:r>
        <w:rPr>
          <w:sz w:val="21"/>
        </w:rPr>
        <w:t>=10m/s</w:t>
      </w:r>
      <w:r>
        <w:rPr>
          <w:sz w:val="21"/>
          <w:vertAlign w:val="superscript"/>
        </w:rPr>
        <w:t>2</w:t>
      </w:r>
      <w:r>
        <w:rPr>
          <w:sz w:val="21"/>
        </w:rPr>
        <w:t>。则（　　）</w:t>
      </w:r>
    </w:p>
    <w:p w14:paraId="16335695">
      <w:pPr>
        <w:shd w:val="clear" w:color="auto" w:fill="auto"/>
        <w:spacing w:line="360" w:lineRule="auto"/>
        <w:jc w:val="left"/>
        <w:textAlignment w:val="center"/>
        <w:rPr>
          <w:sz w:val="21"/>
        </w:rPr>
      </w:pPr>
      <w:r>
        <w:rPr>
          <w:sz w:val="21"/>
        </w:rPr>
        <w:drawing>
          <wp:inline distT="0" distB="0" distL="114300" distR="114300">
            <wp:extent cx="2914650" cy="990600"/>
            <wp:effectExtent l="0" t="0" r="1143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45"/>
                    <a:stretch>
                      <a:fillRect/>
                    </a:stretch>
                  </pic:blipFill>
                  <pic:spPr>
                    <a:xfrm>
                      <a:off x="0" y="0"/>
                      <a:ext cx="2915057" cy="990738"/>
                    </a:xfrm>
                    <a:prstGeom prst="rect">
                      <a:avLst/>
                    </a:prstGeom>
                  </pic:spPr>
                </pic:pic>
              </a:graphicData>
            </a:graphic>
          </wp:inline>
        </w:drawing>
      </w:r>
    </w:p>
    <w:p w14:paraId="6D5F4201">
      <w:pPr>
        <w:shd w:val="clear" w:color="auto" w:fill="auto"/>
        <w:spacing w:line="360" w:lineRule="auto"/>
        <w:ind w:left="380"/>
        <w:jc w:val="left"/>
        <w:textAlignment w:val="center"/>
        <w:rPr>
          <w:sz w:val="21"/>
        </w:rPr>
      </w:pPr>
      <w:r>
        <w:rPr>
          <w:sz w:val="21"/>
        </w:rPr>
        <w:t>A．木板和滑块一直做加速度为2m/s</w:t>
      </w:r>
      <w:r>
        <w:rPr>
          <w:sz w:val="21"/>
          <w:vertAlign w:val="superscript"/>
        </w:rPr>
        <w:t>2</w:t>
      </w:r>
      <w:r>
        <w:rPr>
          <w:sz w:val="21"/>
        </w:rPr>
        <w:t>的匀加速运动</w:t>
      </w:r>
    </w:p>
    <w:p w14:paraId="7E603006">
      <w:pPr>
        <w:shd w:val="clear" w:color="auto" w:fill="auto"/>
        <w:spacing w:line="360" w:lineRule="auto"/>
        <w:ind w:left="380"/>
        <w:jc w:val="left"/>
        <w:textAlignment w:val="center"/>
        <w:rPr>
          <w:sz w:val="21"/>
        </w:rPr>
      </w:pPr>
      <w:r>
        <w:rPr>
          <w:sz w:val="21"/>
        </w:rPr>
        <w:t>B．滑块最后做速度为10m/s的匀速运动</w:t>
      </w:r>
    </w:p>
    <w:p w14:paraId="7E5F8283">
      <w:pPr>
        <w:shd w:val="clear" w:color="auto" w:fill="auto"/>
        <w:spacing w:line="360" w:lineRule="auto"/>
        <w:ind w:left="380"/>
        <w:jc w:val="left"/>
        <w:textAlignment w:val="center"/>
        <w:rPr>
          <w:sz w:val="21"/>
        </w:rPr>
      </w:pPr>
      <w:r>
        <w:rPr>
          <w:sz w:val="21"/>
        </w:rPr>
        <w:t>C．木板最后做加速度为3m/s</w:t>
      </w:r>
      <w:r>
        <w:rPr>
          <w:sz w:val="21"/>
          <w:vertAlign w:val="superscript"/>
        </w:rPr>
        <w:t>2</w:t>
      </w:r>
      <w:r>
        <w:rPr>
          <w:sz w:val="21"/>
        </w:rPr>
        <w:t>的匀加速运动</w:t>
      </w:r>
    </w:p>
    <w:p w14:paraId="12C3731F">
      <w:pPr>
        <w:shd w:val="clear" w:color="auto" w:fill="auto"/>
        <w:spacing w:line="360" w:lineRule="auto"/>
        <w:ind w:left="380"/>
        <w:jc w:val="left"/>
        <w:textAlignment w:val="center"/>
        <w:rPr>
          <w:sz w:val="21"/>
        </w:rPr>
      </w:pPr>
      <w:r>
        <w:rPr>
          <w:sz w:val="21"/>
        </w:rPr>
        <w:t>D．5s末滑块开始做匀速运动</w:t>
      </w:r>
    </w:p>
    <w:p w14:paraId="5E395E1E">
      <w:pPr>
        <w:jc w:val="left"/>
        <w:textAlignment w:val="center"/>
        <w:rPr>
          <w:rFonts w:ascii="宋体" w:hAnsi="宋体" w:cs="宋体" w:hint="eastAsia"/>
          <w:b/>
          <w:i w:val="0"/>
          <w:color w:val="000000"/>
          <w:sz w:val="21"/>
          <w:lang w:val="en-US" w:eastAsia="zh-CN"/>
        </w:rPr>
      </w:pPr>
    </w:p>
    <w:p w14:paraId="70B6F21F">
      <w:pPr>
        <w:jc w:val="left"/>
        <w:textAlignment w:val="center"/>
        <w:rPr>
          <w:rFonts w:eastAsia="宋体" w:hint="eastAsia"/>
          <w:sz w:val="21"/>
          <w:lang w:val="en-US" w:eastAsia="zh-CN"/>
        </w:rPr>
      </w:pPr>
      <w:r>
        <w:rPr>
          <w:rFonts w:ascii="宋体" w:hAnsi="宋体" w:cs="宋体" w:hint="eastAsia"/>
          <w:b/>
          <w:i w:val="0"/>
          <w:color w:val="000000"/>
          <w:sz w:val="21"/>
          <w:lang w:val="en-US" w:eastAsia="zh-CN"/>
        </w:rPr>
        <w:t>二</w:t>
      </w:r>
      <w:r>
        <w:rPr>
          <w:rFonts w:ascii="宋体" w:eastAsia="宋体" w:hAnsi="宋体" w:cs="宋体"/>
          <w:b/>
          <w:i w:val="0"/>
          <w:color w:val="000000"/>
          <w:sz w:val="21"/>
        </w:rPr>
        <w:t>、</w:t>
      </w:r>
      <w:r>
        <w:rPr>
          <w:rFonts w:ascii="宋体" w:hAnsi="宋体" w:cs="宋体" w:hint="eastAsia"/>
          <w:b/>
          <w:i w:val="0"/>
          <w:color w:val="000000"/>
          <w:sz w:val="21"/>
          <w:lang w:val="en-US" w:eastAsia="zh-CN"/>
        </w:rPr>
        <w:t>多</w:t>
      </w:r>
      <w:r>
        <w:rPr>
          <w:rFonts w:ascii="宋体" w:eastAsia="宋体" w:hAnsi="宋体" w:cs="宋体"/>
          <w:b/>
          <w:i w:val="0"/>
          <w:color w:val="000000"/>
          <w:sz w:val="21"/>
        </w:rPr>
        <w:t>选题</w:t>
      </w:r>
    </w:p>
    <w:p w14:paraId="3D68E6D0">
      <w:pPr>
        <w:shd w:val="clear" w:color="auto" w:fill="auto"/>
        <w:spacing w:line="360" w:lineRule="auto"/>
        <w:jc w:val="left"/>
        <w:textAlignment w:val="center"/>
        <w:rPr>
          <w:sz w:val="21"/>
        </w:rPr>
      </w:pPr>
      <w:r>
        <w:rPr>
          <w:rFonts w:hint="eastAsia"/>
          <w:sz w:val="21"/>
          <w:lang w:eastAsia="zh-CN"/>
        </w:rPr>
        <w:t>（</w:t>
      </w:r>
      <w:r>
        <w:rPr>
          <w:rFonts w:hint="eastAsia"/>
          <w:sz w:val="21"/>
          <w:lang w:val="en-US" w:eastAsia="zh-CN"/>
        </w:rPr>
        <w:t>多</w:t>
      </w:r>
      <w:r>
        <w:rPr>
          <w:rFonts w:hint="eastAsia"/>
          <w:sz w:val="21"/>
          <w:lang w:eastAsia="zh-CN"/>
        </w:rPr>
        <w:t>）</w:t>
      </w:r>
      <w:r>
        <w:rPr>
          <w:rFonts w:hint="eastAsia"/>
          <w:sz w:val="21"/>
          <w:lang w:val="en-US" w:eastAsia="zh-CN"/>
        </w:rPr>
        <w:t>8</w:t>
      </w:r>
      <w:r>
        <w:rPr>
          <w:sz w:val="21"/>
        </w:rPr>
        <w:t>．如图，电路中定值电阻阻值</w:t>
      </w:r>
      <w:r>
        <w:rPr>
          <w:rFonts w:ascii="Times New Roman" w:eastAsia="Times New Roman" w:hAnsi="Times New Roman" w:cs="Times New Roman"/>
          <w:i/>
          <w:sz w:val="21"/>
        </w:rPr>
        <w:t>R</w:t>
      </w:r>
      <w:r>
        <w:rPr>
          <w:sz w:val="21"/>
        </w:rPr>
        <w:t>大于电源内阻阻值</w:t>
      </w:r>
      <w:r>
        <w:rPr>
          <w:rFonts w:ascii="Times New Roman" w:eastAsia="Times New Roman" w:hAnsi="Times New Roman" w:cs="Times New Roman"/>
          <w:i/>
          <w:sz w:val="21"/>
        </w:rPr>
        <w:t>r</w:t>
      </w:r>
      <w:r>
        <w:rPr>
          <w:sz w:val="21"/>
        </w:rPr>
        <w:t>。将滑动变阻器滑片向下滑动，理想电压表V</w:t>
      </w:r>
      <w:r>
        <w:rPr>
          <w:sz w:val="21"/>
          <w:vertAlign w:val="subscript"/>
        </w:rPr>
        <w:t>1</w:t>
      </w:r>
      <w:r>
        <w:rPr>
          <w:sz w:val="21"/>
        </w:rPr>
        <w:t>、 V</w:t>
      </w:r>
      <w:r>
        <w:rPr>
          <w:sz w:val="21"/>
          <w:vertAlign w:val="subscript"/>
        </w:rPr>
        <w:t>2</w:t>
      </w:r>
      <w:r>
        <w:rPr>
          <w:sz w:val="21"/>
        </w:rPr>
        <w:t>、 V</w:t>
      </w:r>
      <w:r>
        <w:rPr>
          <w:sz w:val="21"/>
          <w:vertAlign w:val="subscript"/>
        </w:rPr>
        <w:t>3</w:t>
      </w:r>
      <w:r>
        <w:rPr>
          <w:sz w:val="21"/>
        </w:rPr>
        <w:t>示数变化量的绝对值分别为</w:t>
      </w:r>
      <w:r>
        <w:object>
          <v:shape id="_x0000_i1045" type="#_x0000_t75" alt="eqId4b31cf868d0fc83b2864fc568bb79df7" style="width:18.45pt;height:15.8pt" o:ole="" coordsize="21600,21600" o:preferrelative="t" filled="f" stroked="f">
            <v:stroke joinstyle="miter"/>
            <v:imagedata r:id="rId46" o:title="eqId4b31cf868d0fc83b2864fc568bb79df7"/>
            <o:lock v:ext="edit" aspectratio="t"/>
            <w10:anchorlock/>
          </v:shape>
          <o:OLEObject Type="Embed" ProgID="Equation.DSMT4" ShapeID="_x0000_i1045" DrawAspect="Content" ObjectID="_1468075745" r:id="rId47"/>
        </w:object>
      </w:r>
      <w:r>
        <w:rPr>
          <w:sz w:val="21"/>
        </w:rPr>
        <w:t>、</w:t>
      </w:r>
      <w:r>
        <w:object>
          <v:shape id="_x0000_i1046" type="#_x0000_t75" alt="eqId7156e5901f8839d1009db559bb4b699a" style="width:20.2pt;height:15.55pt" o:ole="" coordsize="21600,21600" o:preferrelative="t" filled="f" stroked="f">
            <v:stroke joinstyle="miter"/>
            <v:imagedata r:id="rId48" o:title="eqId7156e5901f8839d1009db559bb4b699a"/>
            <o:lock v:ext="edit" aspectratio="t"/>
            <w10:anchorlock/>
          </v:shape>
          <o:OLEObject Type="Embed" ProgID="Equation.DSMT4" ShapeID="_x0000_i1046" DrawAspect="Content" ObjectID="_1468075746" r:id="rId49"/>
        </w:object>
      </w:r>
      <w:r>
        <w:rPr>
          <w:sz w:val="21"/>
        </w:rPr>
        <w:t>、</w:t>
      </w:r>
      <w:r>
        <w:object>
          <v:shape id="_x0000_i1047" type="#_x0000_t75" alt="eqIde56b03c8d2956e1104689496a155cf02" style="width:19.35pt;height:15.7pt" o:ole="" coordsize="21600,21600" o:preferrelative="t" filled="f" stroked="f">
            <v:stroke joinstyle="miter"/>
            <v:imagedata r:id="rId50" o:title="eqIde56b03c8d2956e1104689496a155cf02"/>
            <o:lock v:ext="edit" aspectratio="t"/>
            <w10:anchorlock/>
          </v:shape>
          <o:OLEObject Type="Embed" ProgID="Equation.DSMT4" ShapeID="_x0000_i1047" DrawAspect="Content" ObjectID="_1468075747" r:id="rId51"/>
        </w:object>
      </w:r>
      <w:r>
        <w:rPr>
          <w:sz w:val="21"/>
        </w:rPr>
        <w:t>，理想电流表A示数变化量的绝对值为</w:t>
      </w:r>
      <w:r>
        <w:object>
          <v:shape id="_x0000_i1048" type="#_x0000_t75" alt="eqIdbb8b484849b4e91bc01572c6aff29a56" style="width:14.05pt;height:11.35pt" o:ole="" coordsize="21600,21600" o:preferrelative="t" filled="f" stroked="f">
            <v:stroke joinstyle="miter"/>
            <v:imagedata r:id="rId52" o:title="eqIdbb8b484849b4e91bc01572c6aff29a56"/>
            <o:lock v:ext="edit" aspectratio="t"/>
            <w10:anchorlock/>
          </v:shape>
          <o:OLEObject Type="Embed" ProgID="Equation.DSMT4" ShapeID="_x0000_i1048" DrawAspect="Content" ObjectID="_1468075748" r:id="rId53"/>
        </w:object>
      </w:r>
      <w:r>
        <w:rPr>
          <w:sz w:val="21"/>
        </w:rPr>
        <w:t>，则 （　　）</w:t>
      </w:r>
    </w:p>
    <w:p w14:paraId="341C4B4C">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152650" cy="1648460"/>
            <wp:effectExtent l="0" t="0" r="11430" b="12700"/>
            <wp:docPr id="100021" name="图片 100021" descr="@@@05f3350b-c88d-41b9-a911-da29ce383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05f3350b-c88d-41b9-a911-da29ce383302"/>
                    <pic:cNvPicPr>
                      <a:picLocks noChangeAspect="1"/>
                    </pic:cNvPicPr>
                  </pic:nvPicPr>
                  <pic:blipFill>
                    <a:blip xmlns:r="http://schemas.openxmlformats.org/officeDocument/2006/relationships" r:embed="rId54"/>
                    <a:stretch>
                      <a:fillRect/>
                    </a:stretch>
                  </pic:blipFill>
                  <pic:spPr>
                    <a:xfrm>
                      <a:off x="0" y="0"/>
                      <a:ext cx="2152650" cy="1648460"/>
                    </a:xfrm>
                    <a:prstGeom prst="rect">
                      <a:avLst/>
                    </a:prstGeom>
                  </pic:spPr>
                </pic:pic>
              </a:graphicData>
            </a:graphic>
          </wp:inline>
        </w:drawing>
      </w:r>
    </w:p>
    <w:p w14:paraId="328E14F4">
      <w:pPr>
        <w:shd w:val="clear" w:color="auto" w:fill="auto"/>
        <w:tabs>
          <w:tab w:val="left" w:pos="4156"/>
        </w:tabs>
        <w:spacing w:line="360" w:lineRule="auto"/>
        <w:ind w:left="380"/>
        <w:jc w:val="left"/>
        <w:textAlignment w:val="center"/>
        <w:rPr>
          <w:sz w:val="21"/>
        </w:rPr>
      </w:pPr>
      <w:r>
        <w:rPr>
          <w:sz w:val="21"/>
        </w:rPr>
        <w:t>A．A的示数增大</w:t>
      </w:r>
      <w:r>
        <w:rPr>
          <w:sz w:val="21"/>
        </w:rPr>
        <w:tab/>
      </w:r>
      <w:r>
        <w:rPr>
          <w:sz w:val="21"/>
        </w:rPr>
        <w:t>B．电源的输出功率减小</w:t>
      </w:r>
    </w:p>
    <w:p w14:paraId="1E36BB4F">
      <w:pPr>
        <w:shd w:val="clear" w:color="auto" w:fill="auto"/>
        <w:tabs>
          <w:tab w:val="left" w:pos="4156"/>
        </w:tabs>
        <w:spacing w:line="360" w:lineRule="auto"/>
        <w:ind w:left="380"/>
        <w:jc w:val="left"/>
        <w:textAlignment w:val="center"/>
        <w:rPr>
          <w:sz w:val="21"/>
        </w:rPr>
      </w:pPr>
      <w:r>
        <w:rPr>
          <w:sz w:val="21"/>
        </w:rPr>
        <w:t>C．</w:t>
      </w:r>
      <w:r>
        <w:object>
          <v:shape id="_x0000_i1049" type="#_x0000_t75" alt="eqIde56b03c8d2956e1104689496a155cf02" style="width:19.35pt;height:15.7pt" o:ole="" coordsize="21600,21600" o:preferrelative="t" filled="f" stroked="f">
            <v:stroke joinstyle="miter"/>
            <v:imagedata r:id="rId50" o:title="eqIde56b03c8d2956e1104689496a155cf02"/>
            <o:lock v:ext="edit" aspectratio="t"/>
            <w10:anchorlock/>
          </v:shape>
          <o:OLEObject Type="Embed" ProgID="Equation.DSMT4" ShapeID="_x0000_i1049" DrawAspect="Content" ObjectID="_1468075749" r:id="rId55"/>
        </w:object>
      </w:r>
      <w:r>
        <w:rPr>
          <w:sz w:val="21"/>
        </w:rPr>
        <w:t>与</w:t>
      </w:r>
      <w:r>
        <w:object>
          <v:shape id="_x0000_i1050" type="#_x0000_t75" alt="eqIdbb8b484849b4e91bc01572c6aff29a56" style="width:14.05pt;height:11.35pt" o:ole="" coordsize="21600,21600" o:preferrelative="t" filled="f" stroked="f">
            <v:stroke joinstyle="miter"/>
            <v:imagedata r:id="rId52" o:title="eqIdbb8b484849b4e91bc01572c6aff29a56"/>
            <o:lock v:ext="edit" aspectratio="t"/>
            <w10:anchorlock/>
          </v:shape>
          <o:OLEObject Type="Embed" ProgID="Equation.DSMT4" ShapeID="_x0000_i1050" DrawAspect="Content" ObjectID="_1468075750" r:id="rId56"/>
        </w:object>
      </w:r>
      <w:r>
        <w:rPr>
          <w:sz w:val="21"/>
        </w:rPr>
        <w:t>的比值小于</w:t>
      </w:r>
      <w:r>
        <w:rPr>
          <w:rFonts w:ascii="Times New Roman" w:eastAsia="Times New Roman" w:hAnsi="Times New Roman" w:cs="Times New Roman"/>
          <w:i/>
          <w:sz w:val="21"/>
        </w:rPr>
        <w:t>r</w:t>
      </w:r>
      <w:r>
        <w:rPr>
          <w:rFonts w:ascii="Times New Roman" w:eastAsia="Times New Roman" w:hAnsi="Times New Roman" w:cs="Times New Roman"/>
          <w:i/>
          <w:sz w:val="21"/>
        </w:rPr>
        <w:tab/>
      </w:r>
      <w:r>
        <w:rPr>
          <w:sz w:val="21"/>
        </w:rPr>
        <w:t>D．</w:t>
      </w:r>
      <w:r>
        <w:object>
          <v:shape id="_x0000_i1051" type="#_x0000_t75" alt="eqId4b31cf868d0fc83b2864fc568bb79df7" style="width:18.45pt;height:15.8pt" o:ole="" coordsize="21600,21600" o:preferrelative="t" filled="f" stroked="f">
            <v:stroke joinstyle="miter"/>
            <v:imagedata r:id="rId46" o:title="eqId4b31cf868d0fc83b2864fc568bb79df7"/>
            <o:lock v:ext="edit" aspectratio="t"/>
            <w10:anchorlock/>
          </v:shape>
          <o:OLEObject Type="Embed" ProgID="Equation.DSMT4" ShapeID="_x0000_i1051" DrawAspect="Content" ObjectID="_1468075751" r:id="rId57"/>
        </w:object>
      </w:r>
      <w:r>
        <w:rPr>
          <w:sz w:val="21"/>
        </w:rPr>
        <w:t>大于</w:t>
      </w:r>
      <w:r>
        <w:object>
          <v:shape id="_x0000_i1052" type="#_x0000_t75" alt="eqId7156e5901f8839d1009db559bb4b699a" style="width:20.2pt;height:15.55pt" o:ole="" coordsize="21600,21600" o:preferrelative="t" filled="f" stroked="f">
            <v:stroke joinstyle="miter"/>
            <v:imagedata r:id="rId48" o:title="eqId7156e5901f8839d1009db559bb4b699a"/>
            <o:lock v:ext="edit" aspectratio="t"/>
            <w10:anchorlock/>
          </v:shape>
          <o:OLEObject Type="Embed" ProgID="Equation.DSMT4" ShapeID="_x0000_i1052" DrawAspect="Content" ObjectID="_1468075752" r:id="rId58"/>
        </w:object>
      </w:r>
    </w:p>
    <w:p w14:paraId="01974D80">
      <w:pPr>
        <w:shd w:val="clear" w:color="auto" w:fill="auto"/>
        <w:spacing w:line="360" w:lineRule="auto"/>
        <w:jc w:val="left"/>
        <w:textAlignment w:val="center"/>
        <w:rPr>
          <w:sz w:val="21"/>
        </w:rPr>
      </w:pPr>
      <w:r>
        <w:rPr>
          <w:rFonts w:hint="eastAsia"/>
          <w:sz w:val="21"/>
          <w:lang w:eastAsia="zh-CN"/>
        </w:rPr>
        <w:t>（</w:t>
      </w:r>
      <w:r>
        <w:rPr>
          <w:rFonts w:hint="eastAsia"/>
          <w:sz w:val="21"/>
          <w:lang w:val="en-US" w:eastAsia="zh-CN"/>
        </w:rPr>
        <w:t>多</w:t>
      </w:r>
      <w:r>
        <w:rPr>
          <w:rFonts w:hint="eastAsia"/>
          <w:sz w:val="21"/>
          <w:lang w:eastAsia="zh-CN"/>
        </w:rPr>
        <w:t>）</w:t>
      </w:r>
      <w:r>
        <w:rPr>
          <w:rFonts w:hint="eastAsia"/>
          <w:sz w:val="21"/>
          <w:lang w:val="en-US" w:eastAsia="zh-CN"/>
        </w:rPr>
        <w:t>9</w:t>
      </w:r>
      <w:r>
        <w:rPr>
          <w:sz w:val="21"/>
        </w:rPr>
        <w:t>．甲、乙两列简谐横波在同种均匀介质中传播，如图所示为</w:t>
      </w:r>
      <w:r>
        <w:rPr>
          <w:rFonts w:ascii="Times New Roman" w:eastAsia="Times New Roman" w:hAnsi="Times New Roman" w:cs="Times New Roman"/>
          <w:i/>
          <w:sz w:val="21"/>
        </w:rPr>
        <w:t>t</w:t>
      </w:r>
      <w:r>
        <w:rPr>
          <w:sz w:val="21"/>
        </w:rPr>
        <w:t>=0时刻两列波恰好在坐标原点相遇时的波形图，甲波的频率为2Hz，沿</w:t>
      </w:r>
      <w:r>
        <w:rPr>
          <w:rFonts w:ascii="Times New Roman" w:eastAsia="Times New Roman" w:hAnsi="Times New Roman" w:cs="Times New Roman"/>
          <w:i/>
          <w:sz w:val="21"/>
        </w:rPr>
        <w:t>x</w:t>
      </w:r>
      <w:r>
        <w:rPr>
          <w:sz w:val="21"/>
        </w:rPr>
        <w:t>轴正方向传播，乙波沿</w:t>
      </w:r>
      <w:r>
        <w:rPr>
          <w:rFonts w:ascii="Times New Roman" w:eastAsia="Times New Roman" w:hAnsi="Times New Roman" w:cs="Times New Roman"/>
          <w:i/>
          <w:sz w:val="21"/>
        </w:rPr>
        <w:t>x</w:t>
      </w:r>
      <w:r>
        <w:rPr>
          <w:sz w:val="21"/>
        </w:rPr>
        <w:t>轴负方向传播，则下列说法正确的是（　　）</w:t>
      </w:r>
    </w:p>
    <w:p w14:paraId="55E71D99">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708910" cy="1941830"/>
            <wp:effectExtent l="0" t="0" r="3810" b="8890"/>
            <wp:docPr id="100019" name="图片 100019" descr="@@@5e676860-3874-4251-93f3-10e6e1ecd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5e676860-3874-4251-93f3-10e6e1ecd629"/>
                    <pic:cNvPicPr>
                      <a:picLocks noChangeAspect="1"/>
                    </pic:cNvPicPr>
                  </pic:nvPicPr>
                  <pic:blipFill>
                    <a:blip xmlns:r="http://schemas.openxmlformats.org/officeDocument/2006/relationships" r:embed="rId59"/>
                    <a:stretch>
                      <a:fillRect/>
                    </a:stretch>
                  </pic:blipFill>
                  <pic:spPr>
                    <a:xfrm>
                      <a:off x="0" y="0"/>
                      <a:ext cx="2708910" cy="1941830"/>
                    </a:xfrm>
                    <a:prstGeom prst="rect">
                      <a:avLst/>
                    </a:prstGeom>
                  </pic:spPr>
                </pic:pic>
              </a:graphicData>
            </a:graphic>
          </wp:inline>
        </w:drawing>
      </w:r>
    </w:p>
    <w:p w14:paraId="00B9943D">
      <w:pPr>
        <w:shd w:val="clear" w:color="auto" w:fill="auto"/>
        <w:spacing w:line="360" w:lineRule="auto"/>
        <w:ind w:left="380"/>
        <w:jc w:val="left"/>
        <w:textAlignment w:val="center"/>
        <w:rPr>
          <w:sz w:val="21"/>
        </w:rPr>
      </w:pPr>
      <w:r>
        <w:rPr>
          <w:sz w:val="21"/>
        </w:rPr>
        <w:t>A．乙波的传播速度为1m/s</w:t>
      </w:r>
    </w:p>
    <w:p w14:paraId="0042A58A">
      <w:pPr>
        <w:shd w:val="clear" w:color="auto" w:fill="auto"/>
        <w:spacing w:line="360" w:lineRule="auto"/>
        <w:ind w:left="380"/>
        <w:jc w:val="left"/>
        <w:textAlignment w:val="center"/>
        <w:rPr>
          <w:sz w:val="21"/>
        </w:rPr>
      </w:pPr>
      <w:r>
        <w:rPr>
          <w:sz w:val="21"/>
        </w:rPr>
        <w:t>B．甲、乙两波的频率之比为1∶1</w:t>
      </w:r>
    </w:p>
    <w:p w14:paraId="19B83CA0">
      <w:pPr>
        <w:shd w:val="clear" w:color="auto" w:fill="auto"/>
        <w:spacing w:line="360" w:lineRule="auto"/>
        <w:ind w:left="380"/>
        <w:jc w:val="left"/>
        <w:textAlignment w:val="center"/>
        <w:rPr>
          <w:sz w:val="21"/>
        </w:rPr>
      </w:pPr>
      <w:r>
        <w:rPr>
          <w:sz w:val="21"/>
        </w:rPr>
        <w:t>C．两列波叠加后，</w:t>
      </w:r>
      <w:r>
        <w:rPr>
          <w:rFonts w:ascii="Times New Roman" w:eastAsia="Times New Roman" w:hAnsi="Times New Roman" w:cs="Times New Roman"/>
          <w:i/>
          <w:sz w:val="21"/>
        </w:rPr>
        <w:t>x</w:t>
      </w:r>
      <w:r>
        <w:rPr>
          <w:sz w:val="21"/>
        </w:rPr>
        <w:t>=0处的质点振幅为20cm</w:t>
      </w:r>
    </w:p>
    <w:p w14:paraId="742D54CC">
      <w:pPr>
        <w:shd w:val="clear" w:color="auto" w:fill="auto"/>
        <w:spacing w:line="360" w:lineRule="auto"/>
        <w:ind w:left="380"/>
        <w:jc w:val="left"/>
        <w:textAlignment w:val="center"/>
        <w:rPr>
          <w:sz w:val="21"/>
        </w:rPr>
      </w:pPr>
      <w:r>
        <w:rPr>
          <w:sz w:val="21"/>
        </w:rPr>
        <w:t>D．</w:t>
      </w:r>
      <w:r>
        <w:rPr>
          <w:rFonts w:ascii="Times New Roman" w:eastAsia="Times New Roman" w:hAnsi="Times New Roman" w:cs="Times New Roman"/>
          <w:i/>
          <w:sz w:val="21"/>
        </w:rPr>
        <w:t>t</w:t>
      </w:r>
      <w:r>
        <w:rPr>
          <w:sz w:val="21"/>
        </w:rPr>
        <w:t>=0.75s时，</w:t>
      </w:r>
      <w:r>
        <w:rPr>
          <w:rFonts w:ascii="Times New Roman" w:eastAsia="Times New Roman" w:hAnsi="Times New Roman" w:cs="Times New Roman"/>
          <w:i/>
          <w:sz w:val="21"/>
        </w:rPr>
        <w:t>x</w:t>
      </w:r>
      <w:r>
        <w:rPr>
          <w:sz w:val="21"/>
        </w:rPr>
        <w:t>=0处的质点处于平衡位置，且向下运动</w:t>
      </w:r>
    </w:p>
    <w:p w14:paraId="262E9E6E">
      <w:pPr>
        <w:shd w:val="clear" w:color="auto" w:fill="auto"/>
        <w:spacing w:line="360" w:lineRule="auto"/>
        <w:jc w:val="left"/>
        <w:textAlignment w:val="center"/>
        <w:rPr>
          <w:rFonts w:ascii="Times New Roman" w:eastAsia="Times New Roman" w:hAnsi="Times New Roman" w:cs="Times New Roman"/>
          <w:i/>
          <w:sz w:val="21"/>
        </w:rPr>
      </w:pPr>
      <w:r>
        <w:rPr>
          <w:rFonts w:hint="eastAsia"/>
          <w:sz w:val="21"/>
          <w:lang w:eastAsia="zh-CN"/>
        </w:rPr>
        <w:t>（</w:t>
      </w:r>
      <w:r>
        <w:rPr>
          <w:rFonts w:hint="eastAsia"/>
          <w:sz w:val="21"/>
          <w:lang w:val="en-US" w:eastAsia="zh-CN"/>
        </w:rPr>
        <w:t>多</w:t>
      </w:r>
      <w:r>
        <w:rPr>
          <w:rFonts w:hint="eastAsia"/>
          <w:sz w:val="21"/>
          <w:lang w:eastAsia="zh-CN"/>
        </w:rPr>
        <w:t>）</w:t>
      </w:r>
      <w:r>
        <w:rPr>
          <w:sz w:val="21"/>
        </w:rPr>
        <w:t>10．如图所示，物块</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间拴接一个压缩后被锁定的弹簧，整个系统静止放在光滑水平地面上，其中</w:t>
      </w:r>
      <w:r>
        <w:rPr>
          <w:rFonts w:ascii="Times New Roman" w:eastAsia="Times New Roman" w:hAnsi="Times New Roman" w:cs="Times New Roman"/>
          <w:i/>
          <w:sz w:val="21"/>
        </w:rPr>
        <w:t>A</w:t>
      </w:r>
      <w:r>
        <w:rPr>
          <w:sz w:val="21"/>
        </w:rPr>
        <w:t>物块最初与左侧固定的挡板相接触，</w:t>
      </w:r>
      <w:r>
        <w:rPr>
          <w:rFonts w:ascii="Times New Roman" w:eastAsia="Times New Roman" w:hAnsi="Times New Roman" w:cs="Times New Roman"/>
          <w:i/>
          <w:sz w:val="21"/>
        </w:rPr>
        <w:t>B</w:t>
      </w:r>
      <w:r>
        <w:rPr>
          <w:sz w:val="21"/>
        </w:rPr>
        <w:t>物块质量为2kg．现剪断</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间的细绳，解除对弹簧的锁定，在</w:t>
      </w:r>
      <w:r>
        <w:rPr>
          <w:rFonts w:ascii="Times New Roman" w:eastAsia="Times New Roman" w:hAnsi="Times New Roman" w:cs="Times New Roman"/>
          <w:i/>
          <w:sz w:val="21"/>
        </w:rPr>
        <w:t>A</w:t>
      </w:r>
      <w:r>
        <w:rPr>
          <w:sz w:val="21"/>
        </w:rPr>
        <w:t>离开挡板后，</w:t>
      </w:r>
      <w:r>
        <w:rPr>
          <w:rFonts w:ascii="Times New Roman" w:eastAsia="Times New Roman" w:hAnsi="Times New Roman" w:cs="Times New Roman"/>
          <w:i/>
          <w:sz w:val="21"/>
        </w:rPr>
        <w:t>B</w:t>
      </w:r>
      <w:r>
        <w:rPr>
          <w:sz w:val="21"/>
        </w:rPr>
        <w:t>物块的</w:t>
      </w:r>
      <w:r>
        <w:rPr>
          <w:rFonts w:ascii="Times New Roman" w:eastAsia="Times New Roman" w:hAnsi="Times New Roman" w:cs="Times New Roman"/>
          <w:i/>
          <w:sz w:val="21"/>
        </w:rPr>
        <w:t>υ</w:t>
      </w:r>
      <w:r>
        <w:rPr>
          <w:sz w:val="21"/>
        </w:rPr>
        <w:t>－</w:t>
      </w:r>
      <w:r>
        <w:rPr>
          <w:rFonts w:ascii="Times New Roman" w:eastAsia="Times New Roman" w:hAnsi="Times New Roman" w:cs="Times New Roman"/>
          <w:i/>
          <w:sz w:val="21"/>
        </w:rPr>
        <w:t>t</w:t>
      </w:r>
      <w:r>
        <w:rPr>
          <w:sz w:val="21"/>
        </w:rPr>
        <w:t>图如图所示，则可知(</w:t>
      </w:r>
      <w:r>
        <w:rPr>
          <w:rFonts w:ascii="Times New Roman" w:eastAsia="Times New Roman" w:hAnsi="Times New Roman" w:cs="Times New Roman"/>
          <w:kern w:val="0"/>
          <w:sz w:val="24"/>
          <w:szCs w:val="24"/>
        </w:rPr>
        <w:t>    </w:t>
      </w:r>
      <w:r>
        <w:rPr>
          <w:sz w:val="21"/>
        </w:rPr>
        <w:t>)</w:t>
      </w:r>
      <w:r>
        <w:rPr>
          <w:rFonts w:ascii="Times New Roman" w:eastAsia="Times New Roman" w:hAnsi="Times New Roman" w:cs="Times New Roman"/>
          <w:kern w:val="0"/>
          <w:sz w:val="24"/>
          <w:szCs w:val="24"/>
        </w:rPr>
        <w:t>  </w:t>
      </w:r>
    </w:p>
    <w:p w14:paraId="0D48FB15">
      <w:pPr>
        <w:shd w:val="clear" w:color="auto" w:fill="auto"/>
        <w:spacing w:line="360" w:lineRule="auto"/>
        <w:jc w:val="left"/>
        <w:textAlignment w:val="center"/>
        <w:rPr>
          <w:rFonts w:ascii="Times New Roman" w:eastAsia="Times New Roman" w:hAnsi="Times New Roman" w:cs="Times New Roman"/>
          <w:i/>
          <w:sz w:val="21"/>
        </w:rPr>
      </w:pPr>
      <w:r>
        <w:rPr>
          <w:rFonts w:ascii="Times New Roman" w:eastAsia="Times New Roman" w:hAnsi="Times New Roman" w:cs="Times New Roman"/>
          <w:strike w:val="0"/>
          <w:kern w:val="0"/>
          <w:sz w:val="24"/>
          <w:szCs w:val="24"/>
          <w:u w:val="none"/>
        </w:rPr>
        <w:drawing>
          <wp:inline distT="0" distB="0" distL="114300" distR="114300">
            <wp:extent cx="3724275" cy="1381125"/>
            <wp:effectExtent l="0" t="0" r="9525" b="9525"/>
            <wp:docPr id="100017" name="图片 100017" descr="@@@b093901b-6412-405a-ae54-0a98183cec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b093901b-6412-405a-ae54-0a98183cec0f"/>
                    <pic:cNvPicPr>
                      <a:picLocks noChangeAspect="1"/>
                    </pic:cNvPicPr>
                  </pic:nvPicPr>
                  <pic:blipFill>
                    <a:blip xmlns:r="http://schemas.openxmlformats.org/officeDocument/2006/relationships" r:embed="rId60"/>
                    <a:stretch>
                      <a:fillRect/>
                    </a:stretch>
                  </pic:blipFill>
                  <pic:spPr>
                    <a:xfrm>
                      <a:off x="0" y="0"/>
                      <a:ext cx="3724275" cy="1381125"/>
                    </a:xfrm>
                    <a:prstGeom prst="rect">
                      <a:avLst/>
                    </a:prstGeom>
                  </pic:spPr>
                </pic:pic>
              </a:graphicData>
            </a:graphic>
          </wp:inline>
        </w:drawing>
      </w:r>
    </w:p>
    <w:p w14:paraId="3168D9C4">
      <w:pPr>
        <w:shd w:val="clear" w:color="auto" w:fill="auto"/>
        <w:spacing w:line="360" w:lineRule="auto"/>
        <w:ind w:left="380"/>
        <w:jc w:val="left"/>
        <w:textAlignment w:val="center"/>
        <w:rPr>
          <w:sz w:val="21"/>
        </w:rPr>
      </w:pPr>
      <w:r>
        <w:rPr>
          <w:sz w:val="21"/>
        </w:rPr>
        <w:t>A．在A离开挡板前，A、B系统动量不守恒，之后守恒</w:t>
      </w:r>
    </w:p>
    <w:p w14:paraId="5C3DE558">
      <w:pPr>
        <w:shd w:val="clear" w:color="auto" w:fill="auto"/>
        <w:spacing w:line="360" w:lineRule="auto"/>
        <w:ind w:left="380"/>
        <w:jc w:val="left"/>
        <w:textAlignment w:val="center"/>
        <w:rPr>
          <w:sz w:val="21"/>
        </w:rPr>
      </w:pPr>
      <w:r>
        <w:rPr>
          <w:sz w:val="21"/>
        </w:rPr>
        <w:t>B．在A离开挡板前，A、B与弹簧组成的系统机械能守恒，之后不守恒</w:t>
      </w:r>
    </w:p>
    <w:p w14:paraId="6F47FF40">
      <w:pPr>
        <w:shd w:val="clear" w:color="auto" w:fill="auto"/>
        <w:spacing w:line="360" w:lineRule="auto"/>
        <w:ind w:left="380"/>
        <w:jc w:val="left"/>
        <w:textAlignment w:val="center"/>
        <w:rPr>
          <w:sz w:val="21"/>
        </w:rPr>
      </w:pPr>
      <w:r>
        <w:rPr>
          <w:sz w:val="21"/>
        </w:rPr>
        <w:t>C．弹簧锁定时其弹性势能为9J</w:t>
      </w:r>
    </w:p>
    <w:p w14:paraId="11FF26E4">
      <w:pPr>
        <w:shd w:val="clear" w:color="auto" w:fill="auto"/>
        <w:spacing w:line="360" w:lineRule="auto"/>
        <w:ind w:left="380"/>
        <w:jc w:val="left"/>
        <w:textAlignment w:val="center"/>
        <w:rPr>
          <w:sz w:val="21"/>
        </w:rPr>
      </w:pPr>
      <w:r>
        <w:rPr>
          <w:sz w:val="21"/>
        </w:rPr>
        <w:t>D．若A的质量为1kg，在A离开挡板后弹簧的最大弹性势能为3J</w:t>
      </w:r>
    </w:p>
    <w:p w14:paraId="62139738">
      <w:pPr>
        <w:jc w:val="center"/>
        <w:textAlignment w:val="center"/>
        <w:rPr>
          <w:rFonts w:ascii="黑体" w:eastAsia="黑体" w:hAnsi="黑体" w:cs="黑体"/>
          <w:b/>
          <w:i w:val="0"/>
          <w:color w:val="000000"/>
          <w:sz w:val="30"/>
        </w:rPr>
      </w:pPr>
    </w:p>
    <w:p w14:paraId="06CDF8EE">
      <w:pPr>
        <w:jc w:val="left"/>
        <w:textAlignment w:val="center"/>
        <w:rPr>
          <w:rFonts w:eastAsia="宋体" w:hint="eastAsia"/>
          <w:sz w:val="21"/>
          <w:lang w:val="en-US" w:eastAsia="zh-CN"/>
        </w:rPr>
      </w:pPr>
      <w:r>
        <w:rPr>
          <w:rFonts w:ascii="宋体" w:hAnsi="宋体" w:cs="宋体" w:hint="eastAsia"/>
          <w:b/>
          <w:i w:val="0"/>
          <w:color w:val="000000"/>
          <w:sz w:val="21"/>
          <w:lang w:val="en-US" w:eastAsia="zh-CN"/>
        </w:rPr>
        <w:t>三</w:t>
      </w:r>
      <w:r>
        <w:rPr>
          <w:rFonts w:ascii="宋体" w:eastAsia="宋体" w:hAnsi="宋体" w:cs="宋体"/>
          <w:b/>
          <w:i w:val="0"/>
          <w:color w:val="000000"/>
          <w:sz w:val="21"/>
        </w:rPr>
        <w:t>、</w:t>
      </w:r>
      <w:r>
        <w:rPr>
          <w:rFonts w:ascii="宋体" w:hAnsi="宋体" w:cs="宋体" w:hint="eastAsia"/>
          <w:b/>
          <w:i w:val="0"/>
          <w:color w:val="000000"/>
          <w:sz w:val="21"/>
          <w:lang w:val="en-US" w:eastAsia="zh-CN"/>
        </w:rPr>
        <w:t>实验</w:t>
      </w:r>
      <w:r>
        <w:rPr>
          <w:rFonts w:ascii="宋体" w:eastAsia="宋体" w:hAnsi="宋体" w:cs="宋体"/>
          <w:b/>
          <w:i w:val="0"/>
          <w:color w:val="000000"/>
          <w:sz w:val="21"/>
        </w:rPr>
        <w:t>题</w:t>
      </w:r>
    </w:p>
    <w:p w14:paraId="2723C78D">
      <w:pPr>
        <w:shd w:val="clear" w:color="auto" w:fill="auto"/>
        <w:spacing w:line="360" w:lineRule="auto"/>
        <w:jc w:val="left"/>
        <w:textAlignment w:val="center"/>
        <w:rPr>
          <w:sz w:val="21"/>
        </w:rPr>
      </w:pPr>
      <w:r>
        <w:rPr>
          <w:sz w:val="21"/>
        </w:rPr>
        <w:t>1</w:t>
      </w:r>
      <w:r>
        <w:rPr>
          <w:rFonts w:hint="eastAsia"/>
          <w:sz w:val="21"/>
          <w:lang w:val="en-US" w:eastAsia="zh-CN"/>
        </w:rPr>
        <w:t>1</w:t>
      </w:r>
      <w:r>
        <w:rPr>
          <w:sz w:val="21"/>
        </w:rPr>
        <w:t>．图甲为“用单摆测定重力加速度”的实验装置示意图，实验中改变细线的长度</w:t>
      </w:r>
      <w:r>
        <w:rPr>
          <w:rFonts w:ascii="Times New Roman" w:eastAsia="Times New Roman" w:hAnsi="Times New Roman" w:cs="Times New Roman"/>
          <w:i/>
          <w:sz w:val="21"/>
        </w:rPr>
        <w:t>L</w:t>
      </w:r>
      <w:r>
        <w:rPr>
          <w:sz w:val="21"/>
        </w:rPr>
        <w:t>并测得相应的周期</w:t>
      </w:r>
      <w:r>
        <w:rPr>
          <w:rFonts w:ascii="Times New Roman" w:eastAsia="Times New Roman" w:hAnsi="Times New Roman" w:cs="Times New Roman"/>
          <w:i/>
          <w:sz w:val="21"/>
        </w:rPr>
        <w:t>T</w:t>
      </w:r>
      <w:r>
        <w:rPr>
          <w:sz w:val="21"/>
        </w:rPr>
        <w:t>，根据实验数据绘得如图乙所示的图像，请回答下面的问题：</w:t>
      </w:r>
    </w:p>
    <w:p w14:paraId="5BD584D5">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752725" cy="1428750"/>
            <wp:effectExtent l="0" t="0" r="9525" b="0"/>
            <wp:docPr id="100023" name="图片 100023" descr="@@@d6637002-7058-44fe-a53f-949b30559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d6637002-7058-44fe-a53f-949b30559594"/>
                    <pic:cNvPicPr>
                      <a:picLocks noChangeAspect="1"/>
                    </pic:cNvPicPr>
                  </pic:nvPicPr>
                  <pic:blipFill>
                    <a:blip xmlns:r="http://schemas.openxmlformats.org/officeDocument/2006/relationships" r:embed="rId61"/>
                    <a:stretch>
                      <a:fillRect/>
                    </a:stretch>
                  </pic:blipFill>
                  <pic:spPr>
                    <a:xfrm>
                      <a:off x="0" y="0"/>
                      <a:ext cx="2752725" cy="1428750"/>
                    </a:xfrm>
                    <a:prstGeom prst="rect">
                      <a:avLst/>
                    </a:prstGeom>
                  </pic:spPr>
                </pic:pic>
              </a:graphicData>
            </a:graphic>
          </wp:inline>
        </w:drawing>
      </w:r>
    </w:p>
    <w:p w14:paraId="3D2E8763">
      <w:pPr>
        <w:shd w:val="clear" w:color="auto" w:fill="auto"/>
        <w:spacing w:line="360" w:lineRule="auto"/>
        <w:jc w:val="left"/>
        <w:textAlignment w:val="center"/>
        <w:rPr>
          <w:sz w:val="21"/>
        </w:rPr>
      </w:pPr>
      <w:r>
        <w:rPr>
          <w:sz w:val="21"/>
        </w:rPr>
        <w:t>（1）在测量周期时，摆球到达</w:t>
      </w:r>
      <w:r>
        <w:rPr>
          <w:rFonts w:ascii="Times New Roman" w:eastAsia="Times New Roman" w:hAnsi="Times New Roman" w:cs="Times New Roman"/>
          <w:b w:val="0"/>
          <w:sz w:val="21"/>
          <w:u w:val="single"/>
        </w:rPr>
        <w:t xml:space="preserve">       </w:t>
      </w:r>
      <w:r>
        <w:rPr>
          <w:sz w:val="21"/>
        </w:rPr>
        <w:t>（填“最高点”或“最低点”）位置时，作为计时的开始时刻和停止时刻较好；</w:t>
      </w:r>
    </w:p>
    <w:p w14:paraId="53B4C272">
      <w:pPr>
        <w:shd w:val="clear" w:color="auto" w:fill="auto"/>
        <w:spacing w:line="360" w:lineRule="auto"/>
        <w:jc w:val="left"/>
        <w:textAlignment w:val="center"/>
        <w:rPr>
          <w:sz w:val="21"/>
        </w:rPr>
      </w:pPr>
      <w:r>
        <w:rPr>
          <w:sz w:val="21"/>
        </w:rPr>
        <w:t>（2）若图乙中图像的斜率为</w:t>
      </w:r>
      <w:r>
        <w:rPr>
          <w:rFonts w:ascii="Times New Roman" w:eastAsia="Times New Roman" w:hAnsi="Times New Roman" w:cs="Times New Roman"/>
          <w:i/>
          <w:sz w:val="21"/>
        </w:rPr>
        <w:t>k</w:t>
      </w:r>
      <w:r>
        <w:rPr>
          <w:sz w:val="21"/>
        </w:rPr>
        <w:t>，纵轴截距为</w:t>
      </w:r>
      <w:r>
        <w:rPr>
          <w:rFonts w:ascii="Times New Roman" w:eastAsia="Times New Roman" w:hAnsi="Times New Roman" w:cs="Times New Roman"/>
          <w:i/>
          <w:sz w:val="21"/>
        </w:rPr>
        <w:t>b</w:t>
      </w:r>
      <w:r>
        <w:rPr>
          <w:sz w:val="21"/>
        </w:rPr>
        <w:t>，则当地的重力加速度可表示为</w:t>
      </w:r>
      <w:r>
        <w:rPr>
          <w:rFonts w:ascii="Times New Roman" w:eastAsia="Times New Roman" w:hAnsi="Times New Roman" w:cs="Times New Roman"/>
          <w:b w:val="0"/>
          <w:sz w:val="21"/>
          <w:u w:val="single"/>
        </w:rPr>
        <w:t xml:space="preserve">        </w:t>
      </w:r>
      <w:r>
        <w:rPr>
          <w:sz w:val="21"/>
        </w:rPr>
        <w:t>，小球的半径可表示为</w:t>
      </w:r>
      <w:r>
        <w:rPr>
          <w:rFonts w:ascii="Times New Roman" w:eastAsia="Times New Roman" w:hAnsi="Times New Roman" w:cs="Times New Roman"/>
          <w:b w:val="0"/>
          <w:sz w:val="21"/>
          <w:u w:val="single"/>
        </w:rPr>
        <w:t xml:space="preserve">        </w:t>
      </w:r>
      <w:r>
        <w:rPr>
          <w:sz w:val="21"/>
        </w:rPr>
        <w:t>。</w:t>
      </w:r>
    </w:p>
    <w:p w14:paraId="39EE274F">
      <w:pPr>
        <w:shd w:val="clear" w:color="auto" w:fill="auto"/>
        <w:spacing w:line="360" w:lineRule="auto"/>
        <w:ind w:left="380"/>
        <w:jc w:val="left"/>
        <w:textAlignment w:val="center"/>
        <w:rPr>
          <w:sz w:val="21"/>
        </w:rPr>
      </w:pPr>
    </w:p>
    <w:p w14:paraId="5ACC0C38">
      <w:pPr>
        <w:shd w:val="clear" w:color="auto" w:fill="auto"/>
        <w:spacing w:line="360" w:lineRule="auto"/>
        <w:jc w:val="left"/>
        <w:textAlignment w:val="center"/>
        <w:rPr>
          <w:sz w:val="21"/>
        </w:rPr>
      </w:pPr>
    </w:p>
    <w:p w14:paraId="0D0C51AC">
      <w:pPr>
        <w:shd w:val="clear" w:color="auto" w:fill="auto"/>
        <w:spacing w:line="360" w:lineRule="auto"/>
        <w:jc w:val="left"/>
        <w:textAlignment w:val="center"/>
        <w:rPr>
          <w:sz w:val="21"/>
        </w:rPr>
      </w:pPr>
      <w:r>
        <w:rPr>
          <w:sz w:val="21"/>
        </w:rPr>
        <w:t>1</w:t>
      </w:r>
      <w:r>
        <w:rPr>
          <w:rFonts w:hint="eastAsia"/>
          <w:sz w:val="21"/>
          <w:lang w:val="en-US" w:eastAsia="zh-CN"/>
        </w:rPr>
        <w:t>2</w:t>
      </w:r>
      <w:r>
        <w:rPr>
          <w:sz w:val="21"/>
        </w:rPr>
        <w:t>．在飞行器仪表上使用的电阻器和电位器，要求具有电阻温度系数低，电阻率大，耐磨等性能。实验小组测量一个由新材料制成的圆柱体的电阻率</w:t>
      </w:r>
      <w:r>
        <w:object>
          <v:shape id="_x0000_i1053" type="#_x0000_t75" alt="eqId171102a883b22fe6ca578efc8926f5b8" style="width:10.55pt;height:11.3pt" o:ole="" coordsize="21600,21600" o:preferrelative="t" filled="f" stroked="f">
            <v:stroke joinstyle="miter"/>
            <v:imagedata r:id="rId62" o:title="eqId171102a883b22fe6ca578efc8926f5b8"/>
            <o:lock v:ext="edit" aspectratio="t"/>
            <w10:anchorlock/>
          </v:shape>
          <o:OLEObject Type="Embed" ProgID="Equation.DSMT4" ShapeID="_x0000_i1053" DrawAspect="Content" ObjectID="_1468075753" r:id="rId63"/>
        </w:object>
      </w:r>
      <w:r>
        <w:rPr>
          <w:sz w:val="21"/>
        </w:rPr>
        <w:t>的实验，其操作如下：</w:t>
      </w:r>
    </w:p>
    <w:p w14:paraId="55F71E66">
      <w:pPr>
        <w:shd w:val="clear" w:color="auto" w:fill="auto"/>
        <w:spacing w:line="360" w:lineRule="auto"/>
        <w:jc w:val="left"/>
        <w:textAlignment w:val="center"/>
        <w:rPr>
          <w:sz w:val="21"/>
        </w:rPr>
      </w:pPr>
      <w:r>
        <w:rPr>
          <w:sz w:val="21"/>
        </w:rPr>
        <w:t>（1）用20分度的游标卡尺测量其长度如图1所示，可知其长度为</w:t>
      </w:r>
      <w:r>
        <w:object>
          <v:shape id="_x0000_i1054" type="#_x0000_t75" alt="eqIdfd1846e964fd60c54888a3c706a97442" style="width:18.45pt;height:10.55pt" o:ole="" coordsize="21600,21600" o:preferrelative="t" filled="f" stroked="f">
            <v:stroke joinstyle="miter"/>
            <v:imagedata r:id="rId64" o:title="eqIdfd1846e964fd60c54888a3c706a97442"/>
            <o:lock v:ext="edit" aspectratio="t"/>
            <w10:anchorlock/>
          </v:shape>
          <o:OLEObject Type="Embed" ProgID="Equation.DSMT4" ShapeID="_x0000_i1054" DrawAspect="Content" ObjectID="_1468075754" r:id="rId65"/>
        </w:object>
      </w:r>
      <w:r>
        <w:rPr>
          <w:rFonts w:ascii="Times New Roman" w:eastAsia="Times New Roman" w:hAnsi="Times New Roman" w:cs="Times New Roman"/>
          <w:b w:val="0"/>
          <w:sz w:val="21"/>
          <w:u w:val="single"/>
        </w:rPr>
        <w:t xml:space="preserve">      </w:t>
      </w:r>
      <w:r>
        <w:object>
          <v:shape id="_x0000_i1055" type="#_x0000_t75" alt="eqId9d76f769eaa8423aa5f421eb5defeefc" style="width:19.3pt;height:8.65pt" o:ole="" coordsize="21600,21600" o:preferrelative="t" filled="f" stroked="f">
            <v:stroke joinstyle="miter"/>
            <v:imagedata r:id="rId66" o:title="eqId9d76f769eaa8423aa5f421eb5defeefc"/>
            <o:lock v:ext="edit" aspectratio="t"/>
            <w10:anchorlock/>
          </v:shape>
          <o:OLEObject Type="Embed" ProgID="Equation.DSMT4" ShapeID="_x0000_i1055" DrawAspect="Content" ObjectID="_1468075755" r:id="rId67"/>
        </w:object>
      </w:r>
      <w:r>
        <w:rPr>
          <w:sz w:val="21"/>
        </w:rPr>
        <w:t>；用螺旋测微器测出其直径</w:t>
      </w:r>
      <w:r>
        <w:object>
          <v:shape id="_x0000_i1056" type="#_x0000_t75" alt="eqId8455657dde27aabe6adb7b188e031c11" style="width:11.4pt;height:11.4pt" o:ole="" coordsize="21600,21600" o:preferrelative="t" filled="f" stroked="f">
            <v:stroke joinstyle="miter"/>
            <v:imagedata r:id="rId68" o:title="eqId8455657dde27aabe6adb7b188e031c11"/>
            <o:lock v:ext="edit" aspectratio="t"/>
            <w10:anchorlock/>
          </v:shape>
          <o:OLEObject Type="Embed" ProgID="Equation.DSMT4" ShapeID="_x0000_i1056" DrawAspect="Content" ObjectID="_1468075756" r:id="rId69"/>
        </w:object>
      </w:r>
      <w:r>
        <w:rPr>
          <w:sz w:val="21"/>
        </w:rPr>
        <w:t>如图2所示，则</w:t>
      </w:r>
      <w:r>
        <w:object>
          <v:shape id="_x0000_i1057" type="#_x0000_t75" alt="eqId9a6d85799453899836bc34ad276ec80e" style="width:21.1pt;height:11.6pt" o:ole="" coordsize="21600,21600" o:preferrelative="t" filled="f" stroked="f">
            <v:stroke joinstyle="miter"/>
            <v:imagedata r:id="rId70" o:title="eqId9a6d85799453899836bc34ad276ec80e"/>
            <o:lock v:ext="edit" aspectratio="t"/>
            <w10:anchorlock/>
          </v:shape>
          <o:OLEObject Type="Embed" ProgID="Equation.DSMT4" ShapeID="_x0000_i1057" DrawAspect="Content" ObjectID="_1468075757" r:id="rId71"/>
        </w:object>
      </w:r>
      <w:r>
        <w:rPr>
          <w:rFonts w:ascii="Times New Roman" w:eastAsia="Times New Roman" w:hAnsi="Times New Roman" w:cs="Times New Roman"/>
          <w:b w:val="0"/>
          <w:sz w:val="21"/>
          <w:u w:val="single"/>
        </w:rPr>
        <w:t xml:space="preserve">      </w:t>
      </w:r>
      <w:r>
        <w:object>
          <v:shape id="_x0000_i1058" type="#_x0000_t75" alt="eqId9d76f769eaa8423aa5f421eb5defeefc" style="width:19.3pt;height:8.65pt" o:ole="" coordsize="21600,21600" o:preferrelative="t" filled="f" stroked="f">
            <v:stroke joinstyle="miter"/>
            <v:imagedata r:id="rId66" o:title="eqId9d76f769eaa8423aa5f421eb5defeefc"/>
            <o:lock v:ext="edit" aspectratio="t"/>
            <w10:anchorlock/>
          </v:shape>
          <o:OLEObject Type="Embed" ProgID="Equation.DSMT4" ShapeID="_x0000_i1058" DrawAspect="Content" ObjectID="_1468075758" r:id="rId72"/>
        </w:object>
      </w:r>
      <w:r>
        <w:rPr>
          <w:sz w:val="21"/>
        </w:rPr>
        <w:t>。</w:t>
      </w:r>
    </w:p>
    <w:p w14:paraId="38E0F2B9">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4562475" cy="981075"/>
            <wp:effectExtent l="0" t="0" r="9525" b="9525"/>
            <wp:docPr id="100025" name="图片 100025" descr="@@@5d2f8067-eb0c-402a-9726-7774d21c14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5d2f8067-eb0c-402a-9726-7774d21c147f"/>
                    <pic:cNvPicPr>
                      <a:picLocks noChangeAspect="1"/>
                    </pic:cNvPicPr>
                  </pic:nvPicPr>
                  <pic:blipFill>
                    <a:blip xmlns:r="http://schemas.openxmlformats.org/officeDocument/2006/relationships" r:embed="rId73"/>
                    <a:stretch>
                      <a:fillRect/>
                    </a:stretch>
                  </pic:blipFill>
                  <pic:spPr>
                    <a:xfrm>
                      <a:off x="0" y="0"/>
                      <a:ext cx="4562475" cy="981075"/>
                    </a:xfrm>
                    <a:prstGeom prst="rect">
                      <a:avLst/>
                    </a:prstGeom>
                  </pic:spPr>
                </pic:pic>
              </a:graphicData>
            </a:graphic>
          </wp:inline>
        </w:drawing>
      </w:r>
    </w:p>
    <w:p w14:paraId="1F927292">
      <w:pPr>
        <w:shd w:val="clear" w:color="auto" w:fill="auto"/>
        <w:spacing w:line="360" w:lineRule="auto"/>
        <w:jc w:val="left"/>
        <w:textAlignment w:val="center"/>
        <w:rPr>
          <w:sz w:val="21"/>
        </w:rPr>
      </w:pPr>
      <w:r>
        <w:rPr>
          <w:sz w:val="21"/>
        </w:rPr>
        <w:t>（2）此圆柱体电阻约为</w:t>
      </w:r>
      <w:r>
        <w:object>
          <v:shape id="_x0000_i1059" type="#_x0000_t75" alt="eqIdd6e278c32ede0c61f56cb6c0dc50dc29" style="width:23.75pt;height:11.45pt" o:ole="" coordsize="21600,21600" o:preferrelative="t" filled="f" stroked="f">
            <v:stroke joinstyle="miter"/>
            <v:imagedata r:id="rId74" o:title="eqIdd6e278c32ede0c61f56cb6c0dc50dc29"/>
            <o:lock v:ext="edit" aspectratio="t"/>
            <w10:anchorlock/>
          </v:shape>
          <o:OLEObject Type="Embed" ProgID="Equation.DSMT4" ShapeID="_x0000_i1059" DrawAspect="Content" ObjectID="_1468075759" r:id="rId75"/>
        </w:object>
      </w:r>
      <w:r>
        <w:rPr>
          <w:sz w:val="21"/>
        </w:rPr>
        <w:t>，欲测量这种材料的电阻率</w:t>
      </w:r>
      <w:r>
        <w:object>
          <v:shape id="_x0000_i1060" type="#_x0000_t75" alt="eqId171102a883b22fe6ca578efc8926f5b8" style="width:10.55pt;height:11.3pt" o:ole="" coordsize="21600,21600" o:preferrelative="t" filled="f" stroked="f">
            <v:stroke joinstyle="miter"/>
            <v:imagedata r:id="rId62" o:title="eqId171102a883b22fe6ca578efc8926f5b8"/>
            <o:lock v:ext="edit" aspectratio="t"/>
            <w10:anchorlock/>
          </v:shape>
          <o:OLEObject Type="Embed" ProgID="Equation.DSMT4" ShapeID="_x0000_i1060" DrawAspect="Content" ObjectID="_1468075760" r:id="rId76"/>
        </w:object>
      </w:r>
      <w:r>
        <w:rPr>
          <w:sz w:val="21"/>
        </w:rPr>
        <w:t>，现提供以下实验器材</w:t>
      </w:r>
    </w:p>
    <w:p w14:paraId="46CAEB80">
      <w:pPr>
        <w:shd w:val="clear" w:color="auto" w:fill="auto"/>
        <w:spacing w:line="360" w:lineRule="auto"/>
        <w:jc w:val="left"/>
        <w:textAlignment w:val="center"/>
        <w:rPr>
          <w:sz w:val="21"/>
        </w:rPr>
      </w:pPr>
      <w:r>
        <w:rPr>
          <w:sz w:val="21"/>
        </w:rPr>
        <w:t>A．电流表</w:t>
      </w:r>
      <w:r>
        <w:object>
          <v:shape id="_x0000_i1061" type="#_x0000_t75" alt="eqId155c147300c95752080266164fa943d8" style="width:13.2pt;height:15.8pt" o:ole="" coordsize="21600,21600" o:preferrelative="t" filled="f" stroked="f">
            <v:stroke joinstyle="miter"/>
            <v:imagedata r:id="rId77" o:title="eqId155c147300c95752080266164fa943d8"/>
            <o:lock v:ext="edit" aspectratio="t"/>
            <w10:anchorlock/>
          </v:shape>
          <o:OLEObject Type="Embed" ProgID="Equation.DSMT4" ShapeID="_x0000_i1061" DrawAspect="Content" ObjectID="_1468075761" r:id="rId78"/>
        </w:object>
      </w:r>
      <w:r>
        <w:rPr>
          <w:sz w:val="21"/>
        </w:rPr>
        <w:t>（量程</w:t>
      </w:r>
      <w:r>
        <w:object>
          <v:shape id="_x0000_i1062" type="#_x0000_t75" alt="eqId68f9cef4a3dcfc75c3ebf6a7f72f1c5c" style="width:30.75pt;height:12.4pt" o:ole="" coordsize="21600,21600" o:preferrelative="t" filled="f" stroked="f">
            <v:stroke joinstyle="miter"/>
            <v:imagedata r:id="rId79" o:title="eqId68f9cef4a3dcfc75c3ebf6a7f72f1c5c"/>
            <o:lock v:ext="edit" aspectratio="t"/>
            <w10:anchorlock/>
          </v:shape>
          <o:OLEObject Type="Embed" ProgID="Equation.DSMT4" ShapeID="_x0000_i1062" DrawAspect="Content" ObjectID="_1468075762" r:id="rId80"/>
        </w:object>
      </w:r>
      <w:r>
        <w:rPr>
          <w:sz w:val="21"/>
        </w:rPr>
        <w:t>，内阻</w:t>
      </w:r>
      <w:r>
        <w:object>
          <v:shape id="_x0000_i1063" type="#_x0000_t75" alt="eqId976dea13d02c7316f6fa4e34a2d4ece0" style="width:38.7pt;height:15.75pt" o:ole="" coordsize="21600,21600" o:preferrelative="t" filled="f" stroked="f">
            <v:stroke joinstyle="miter"/>
            <v:imagedata r:id="rId81" o:title="eqId976dea13d02c7316f6fa4e34a2d4ece0"/>
            <o:lock v:ext="edit" aspectratio="t"/>
            <w10:anchorlock/>
          </v:shape>
          <o:OLEObject Type="Embed" ProgID="Equation.DSMT4" ShapeID="_x0000_i1063" DrawAspect="Content" ObjectID="_1468075763" r:id="rId82"/>
        </w:object>
      </w:r>
      <w:r>
        <w:rPr>
          <w:sz w:val="21"/>
        </w:rPr>
        <w:t>）；</w:t>
      </w:r>
    </w:p>
    <w:p w14:paraId="442F69E6">
      <w:pPr>
        <w:shd w:val="clear" w:color="auto" w:fill="auto"/>
        <w:spacing w:line="360" w:lineRule="auto"/>
        <w:jc w:val="left"/>
        <w:textAlignment w:val="center"/>
        <w:rPr>
          <w:sz w:val="21"/>
        </w:rPr>
      </w:pPr>
      <w:r>
        <w:rPr>
          <w:sz w:val="21"/>
        </w:rPr>
        <w:t>B．电流表</w:t>
      </w:r>
      <w:r>
        <w:object>
          <v:shape id="_x0000_i1064" type="#_x0000_t75" alt="eqIdc0cfc044e8638be8615fe137e647d4f2" style="width:13.2pt;height:14.05pt" o:ole="" coordsize="21600,21600" o:preferrelative="t" filled="f" stroked="f">
            <v:stroke joinstyle="miter"/>
            <v:imagedata r:id="rId83" o:title="eqIdc0cfc044e8638be8615fe137e647d4f2"/>
            <o:lock v:ext="edit" aspectratio="t"/>
            <w10:anchorlock/>
          </v:shape>
          <o:OLEObject Type="Embed" ProgID="Equation.DSMT4" ShapeID="_x0000_i1064" DrawAspect="Content" ObjectID="_1468075764" r:id="rId84"/>
        </w:object>
      </w:r>
      <w:r>
        <w:rPr>
          <w:sz w:val="21"/>
        </w:rPr>
        <w:t>（量程</w:t>
      </w:r>
      <w:r>
        <w:object>
          <v:shape id="_x0000_i1065" type="#_x0000_t75" alt="eqIde14fceaa52bbae99318bcf518ab4e628" style="width:35.15pt;height:12.6pt" o:ole="" coordsize="21600,21600" o:preferrelative="t" filled="f" stroked="f">
            <v:stroke joinstyle="miter"/>
            <v:imagedata r:id="rId85" o:title="eqIde14fceaa52bbae99318bcf518ab4e628"/>
            <o:lock v:ext="edit" aspectratio="t"/>
            <w10:anchorlock/>
          </v:shape>
          <o:OLEObject Type="Embed" ProgID="Equation.DSMT4" ShapeID="_x0000_i1065" DrawAspect="Content" ObjectID="_1468075765" r:id="rId86"/>
        </w:object>
      </w:r>
      <w:r>
        <w:rPr>
          <w:sz w:val="21"/>
        </w:rPr>
        <w:t>，内阻</w:t>
      </w:r>
      <w:r>
        <w:object>
          <v:shape id="_x0000_i1066" type="#_x0000_t75" alt="eqId2b3e95410f3b4fcb0cba425b521d1f67" style="width:9.65pt;height:15.35pt" o:ole="" coordsize="21600,21600" o:preferrelative="t" filled="f" stroked="f">
            <v:stroke joinstyle="miter"/>
            <v:imagedata r:id="rId87" o:title="eqId2b3e95410f3b4fcb0cba425b521d1f67"/>
            <o:lock v:ext="edit" aspectratio="t"/>
            <w10:anchorlock/>
          </v:shape>
          <o:OLEObject Type="Embed" ProgID="Equation.DSMT4" ShapeID="_x0000_i1066" DrawAspect="Content" ObjectID="_1468075766" r:id="rId88"/>
        </w:object>
      </w:r>
      <w:r>
        <w:rPr>
          <w:sz w:val="21"/>
        </w:rPr>
        <w:t>约为</w:t>
      </w:r>
      <w:r>
        <w:object>
          <v:shape id="_x0000_i1067" type="#_x0000_t75" alt="eqId328f43fb52adbae560ad124e3297e947" style="width:20.2pt;height:11.3pt" o:ole="" coordsize="21600,21600" o:preferrelative="t" filled="f" stroked="f">
            <v:stroke joinstyle="miter"/>
            <v:imagedata r:id="rId89" o:title="eqId328f43fb52adbae560ad124e3297e947"/>
            <o:lock v:ext="edit" aspectratio="t"/>
            <w10:anchorlock/>
          </v:shape>
          <o:OLEObject Type="Embed" ProgID="Equation.DSMT4" ShapeID="_x0000_i1067" DrawAspect="Content" ObjectID="_1468075767" r:id="rId90"/>
        </w:object>
      </w:r>
      <w:r>
        <w:rPr>
          <w:sz w:val="21"/>
        </w:rPr>
        <w:t>）；</w:t>
      </w:r>
    </w:p>
    <w:p w14:paraId="20049641">
      <w:pPr>
        <w:shd w:val="clear" w:color="auto" w:fill="auto"/>
        <w:spacing w:line="360" w:lineRule="auto"/>
        <w:jc w:val="left"/>
        <w:textAlignment w:val="center"/>
        <w:rPr>
          <w:sz w:val="21"/>
        </w:rPr>
      </w:pPr>
      <w:r>
        <w:rPr>
          <w:sz w:val="21"/>
        </w:rPr>
        <w:t>C．电压表</w:t>
      </w:r>
      <w:r>
        <w:object>
          <v:shape id="_x0000_i1068" type="#_x0000_t75" alt="eqIdfc37e4f57e656f9461e8a8d52e2c6ae4" style="width:11.4pt;height:13.15pt" o:ole="" coordsize="21600,21600" o:preferrelative="t" filled="f" stroked="f">
            <v:stroke joinstyle="miter"/>
            <v:imagedata r:id="rId91" o:title="eqIdfc37e4f57e656f9461e8a8d52e2c6ae4"/>
            <o:lock v:ext="edit" aspectratio="t"/>
            <w10:anchorlock/>
          </v:shape>
          <o:OLEObject Type="Embed" ProgID="Equation.DSMT4" ShapeID="_x0000_i1068" DrawAspect="Content" ObjectID="_1468075768" r:id="rId92"/>
        </w:object>
      </w:r>
      <w:r>
        <w:rPr>
          <w:sz w:val="21"/>
        </w:rPr>
        <w:t>（量程</w:t>
      </w:r>
      <w:r>
        <w:object>
          <v:shape id="_x0000_i1069" type="#_x0000_t75" alt="eqIdef0127670883a99fb492556fa0bb6ad7" style="width:21.05pt;height:12.5pt" o:ole="" coordsize="21600,21600" o:preferrelative="t" filled="f" stroked="f">
            <v:stroke joinstyle="miter"/>
            <v:imagedata r:id="rId93" o:title="eqIdef0127670883a99fb492556fa0bb6ad7"/>
            <o:lock v:ext="edit" aspectratio="t"/>
            <w10:anchorlock/>
          </v:shape>
          <o:OLEObject Type="Embed" ProgID="Equation.DSMT4" ShapeID="_x0000_i1069" DrawAspect="Content" ObjectID="_1468075769" r:id="rId94"/>
        </w:object>
      </w:r>
      <w:r>
        <w:rPr>
          <w:sz w:val="21"/>
        </w:rPr>
        <w:t>，内阻约为</w:t>
      </w:r>
      <w:r>
        <w:object>
          <v:shape id="_x0000_i1070" type="#_x0000_t75" alt="eqIdc117c482b73f77e39cfffe4292cb648d" style="width:32.55pt;height:12.8pt" o:ole="" coordsize="21600,21600" o:preferrelative="t" filled="f" stroked="f">
            <v:stroke joinstyle="miter"/>
            <v:imagedata r:id="rId95" o:title="eqIdc117c482b73f77e39cfffe4292cb648d"/>
            <o:lock v:ext="edit" aspectratio="t"/>
            <w10:anchorlock/>
          </v:shape>
          <o:OLEObject Type="Embed" ProgID="Equation.DSMT4" ShapeID="_x0000_i1070" DrawAspect="Content" ObjectID="_1468075770" r:id="rId96"/>
        </w:object>
      </w:r>
      <w:r>
        <w:rPr>
          <w:sz w:val="21"/>
        </w:rPr>
        <w:t>）；</w:t>
      </w:r>
    </w:p>
    <w:p w14:paraId="4FF12487">
      <w:pPr>
        <w:shd w:val="clear" w:color="auto" w:fill="auto"/>
        <w:spacing w:line="360" w:lineRule="auto"/>
        <w:jc w:val="left"/>
        <w:textAlignment w:val="center"/>
        <w:rPr>
          <w:sz w:val="21"/>
        </w:rPr>
      </w:pPr>
      <w:r>
        <w:rPr>
          <w:sz w:val="21"/>
        </w:rPr>
        <w:t>D．滑动变阻器</w:t>
      </w:r>
      <w:r>
        <w:object>
          <v:shape id="_x0000_i1071" type="#_x0000_t75" alt="eqId9efc18a5bb2e53586331b2a58538a48b" style="width:11.4pt;height:17.4pt" o:ole="" coordsize="21600,21600" o:preferrelative="t" filled="f" stroked="f">
            <v:stroke joinstyle="miter"/>
            <v:imagedata r:id="rId32" o:title="eqId9efc18a5bb2e53586331b2a58538a48b"/>
            <o:lock v:ext="edit" aspectratio="t"/>
            <w10:anchorlock/>
          </v:shape>
          <o:OLEObject Type="Embed" ProgID="Equation.DSMT4" ShapeID="_x0000_i1071" DrawAspect="Content" ObjectID="_1468075771" r:id="rId97"/>
        </w:object>
      </w:r>
      <w:r>
        <w:rPr>
          <w:sz w:val="21"/>
        </w:rPr>
        <w:t>（</w:t>
      </w:r>
      <w:r>
        <w:object>
          <v:shape id="_x0000_i1072" type="#_x0000_t75" alt="eqId589c183718f7a66d748ab258ee5ee34d" style="width:36.9pt;height:12.2pt" o:ole="" coordsize="21600,21600" o:preferrelative="t" filled="f" stroked="f">
            <v:stroke joinstyle="miter"/>
            <v:imagedata r:id="rId98" o:title="eqId589c183718f7a66d748ab258ee5ee34d"/>
            <o:lock v:ext="edit" aspectratio="t"/>
            <w10:anchorlock/>
          </v:shape>
          <o:OLEObject Type="Embed" ProgID="Equation.DSMT4" ShapeID="_x0000_i1072" DrawAspect="Content" ObjectID="_1468075772" r:id="rId99"/>
        </w:object>
      </w:r>
      <w:r>
        <w:rPr>
          <w:sz w:val="21"/>
        </w:rPr>
        <w:t>，额定电流</w:t>
      </w:r>
      <w:r>
        <w:object>
          <v:shape id="_x0000_i1073" type="#_x0000_t75" alt="eqIda3e02f5308b5912623e2bfb75c5071e8" style="width:17.55pt;height:11.05pt" o:ole="" coordsize="21600,21600" o:preferrelative="t" filled="f" stroked="f">
            <v:stroke joinstyle="miter"/>
            <v:imagedata r:id="rId100" o:title="eqIda3e02f5308b5912623e2bfb75c5071e8"/>
            <o:lock v:ext="edit" aspectratio="t"/>
            <w10:anchorlock/>
          </v:shape>
          <o:OLEObject Type="Embed" ProgID="Equation.DSMT4" ShapeID="_x0000_i1073" DrawAspect="Content" ObjectID="_1468075773" r:id="rId101"/>
        </w:object>
      </w:r>
      <w:r>
        <w:rPr>
          <w:sz w:val="21"/>
        </w:rPr>
        <w:t>）；</w:t>
      </w:r>
    </w:p>
    <w:p w14:paraId="0948665B">
      <w:pPr>
        <w:shd w:val="clear" w:color="auto" w:fill="auto"/>
        <w:spacing w:line="360" w:lineRule="auto"/>
        <w:jc w:val="left"/>
        <w:textAlignment w:val="center"/>
        <w:rPr>
          <w:sz w:val="21"/>
        </w:rPr>
      </w:pPr>
      <w:r>
        <w:rPr>
          <w:sz w:val="21"/>
        </w:rPr>
        <w:t>E.定值电阻</w:t>
      </w:r>
      <w:r>
        <w:object>
          <v:shape id="_x0000_i1074" type="#_x0000_t75" alt="eqId481ee6a935fa202b157dcdb06ae3ba5c" style="width:43.1pt;height:15.8pt" o:ole="" coordsize="21600,21600" o:preferrelative="t" filled="f" stroked="f">
            <v:stroke joinstyle="miter"/>
            <v:imagedata r:id="rId102" o:title="eqId481ee6a935fa202b157dcdb06ae3ba5c"/>
            <o:lock v:ext="edit" aspectratio="t"/>
            <w10:anchorlock/>
          </v:shape>
          <o:OLEObject Type="Embed" ProgID="Equation.DSMT4" ShapeID="_x0000_i1074" DrawAspect="Content" ObjectID="_1468075774" r:id="rId103"/>
        </w:object>
      </w:r>
      <w:r>
        <w:rPr>
          <w:sz w:val="21"/>
        </w:rPr>
        <w:t>；</w:t>
      </w:r>
    </w:p>
    <w:p w14:paraId="3F7DB95E">
      <w:pPr>
        <w:shd w:val="clear" w:color="auto" w:fill="auto"/>
        <w:spacing w:line="360" w:lineRule="auto"/>
        <w:jc w:val="left"/>
        <w:textAlignment w:val="center"/>
        <w:rPr>
          <w:sz w:val="21"/>
        </w:rPr>
      </w:pPr>
      <w:r>
        <w:rPr>
          <w:sz w:val="21"/>
        </w:rPr>
        <w:t>F.直流电源</w:t>
      </w:r>
      <w:r>
        <w:object>
          <v:shape id="_x0000_i1075" type="#_x0000_t75" alt="eqIdb6c59076e80b15755ef630fd5f40d1f7" style="width:9.65pt;height:10.95pt" o:ole="" coordsize="21600,21600" o:preferrelative="t" filled="f" stroked="f">
            <v:stroke joinstyle="miter"/>
            <v:imagedata r:id="rId104" o:title="eqIdb6c59076e80b15755ef630fd5f40d1f7"/>
            <o:lock v:ext="edit" aspectratio="t"/>
            <w10:anchorlock/>
          </v:shape>
          <o:OLEObject Type="Embed" ProgID="Equation.DSMT4" ShapeID="_x0000_i1075" DrawAspect="Content" ObjectID="_1468075775" r:id="rId105"/>
        </w:object>
      </w:r>
      <w:r>
        <w:rPr>
          <w:sz w:val="21"/>
        </w:rPr>
        <w:t>（电动势为</w:t>
      </w:r>
      <w:r>
        <w:object>
          <v:shape id="_x0000_i1076" type="#_x0000_t75" alt="eqIddf3a0ddd100192eb6bdd9d504dc577c8" style="width:17.55pt;height:12.35pt" o:ole="" coordsize="21600,21600" o:preferrelative="t" filled="f" stroked="f">
            <v:stroke joinstyle="miter"/>
            <v:imagedata r:id="rId106" o:title="eqIddf3a0ddd100192eb6bdd9d504dc577c8"/>
            <o:lock v:ext="edit" aspectratio="t"/>
            <w10:anchorlock/>
          </v:shape>
          <o:OLEObject Type="Embed" ProgID="Equation.DSMT4" ShapeID="_x0000_i1076" DrawAspect="Content" ObjectID="_1468075776" r:id="rId107"/>
        </w:object>
      </w:r>
      <w:r>
        <w:rPr>
          <w:sz w:val="21"/>
        </w:rPr>
        <w:t>，内阻很小）</w:t>
      </w:r>
    </w:p>
    <w:p w14:paraId="63C59F02">
      <w:pPr>
        <w:shd w:val="clear" w:color="auto" w:fill="auto"/>
        <w:spacing w:line="360" w:lineRule="auto"/>
        <w:jc w:val="left"/>
        <w:textAlignment w:val="center"/>
        <w:rPr>
          <w:sz w:val="21"/>
        </w:rPr>
      </w:pPr>
      <w:r>
        <w:rPr>
          <w:sz w:val="21"/>
        </w:rPr>
        <w:t>G.开关一只，导线若干。</w:t>
      </w:r>
    </w:p>
    <w:p w14:paraId="713C5AAE">
      <w:pPr>
        <w:shd w:val="clear" w:color="auto" w:fill="auto"/>
        <w:spacing w:line="360" w:lineRule="auto"/>
        <w:jc w:val="left"/>
        <w:textAlignment w:val="center"/>
        <w:rPr>
          <w:sz w:val="21"/>
        </w:rPr>
      </w:pPr>
      <w:r>
        <w:rPr>
          <w:sz w:val="21"/>
        </w:rPr>
        <w:t>根据提供的滑动变阻器的阻值，实验中供电电路应该选择</w:t>
      </w:r>
      <w:r>
        <w:rPr>
          <w:rFonts w:ascii="Times New Roman" w:eastAsia="Times New Roman" w:hAnsi="Times New Roman" w:cs="Times New Roman"/>
          <w:b w:val="0"/>
          <w:sz w:val="21"/>
          <w:u w:val="single"/>
        </w:rPr>
        <w:t xml:space="preserve">      </w:t>
      </w:r>
      <w:r>
        <w:rPr>
          <w:sz w:val="21"/>
        </w:rPr>
        <w:t>（“分压式供电”，“限流式供电”），为了尽可能精确测量圆柱体的阻值，在所给的方框中设计出实验电路图3</w:t>
      </w:r>
      <w:r>
        <w:rPr>
          <w:rFonts w:ascii="Times New Roman" w:eastAsia="Times New Roman" w:hAnsi="Times New Roman" w:cs="Times New Roman"/>
          <w:b w:val="0"/>
          <w:sz w:val="21"/>
          <w:u w:val="single"/>
        </w:rPr>
        <w:t xml:space="preserve">      </w:t>
      </w:r>
      <w:r>
        <w:rPr>
          <w:sz w:val="21"/>
        </w:rPr>
        <w:t>，并标明所选择器材的物理符号。</w:t>
      </w:r>
    </w:p>
    <w:p w14:paraId="3B367E8F">
      <w:pPr>
        <w:shd w:val="clear" w:color="auto" w:fill="auto"/>
        <w:spacing w:line="360" w:lineRule="auto"/>
        <w:jc w:val="left"/>
        <w:textAlignment w:val="center"/>
        <w:rPr>
          <w:sz w:val="21"/>
        </w:rPr>
      </w:pPr>
      <w:r>
        <w:rPr>
          <w:sz w:val="21"/>
        </w:rPr>
        <w:t>（3）此圆柱体长度为</w:t>
      </w:r>
      <w:r>
        <w:object>
          <v:shape id="_x0000_i1077" type="#_x0000_t75" alt="eqId0c88d9142df6ba8e43c1a93bd04a1362" style="width:9.65pt;height:11.15pt" o:ole="" coordsize="21600,21600" o:preferrelative="t" filled="f" stroked="f">
            <v:stroke joinstyle="miter"/>
            <v:imagedata r:id="rId108" o:title="eqId0c88d9142df6ba8e43c1a93bd04a1362"/>
            <o:lock v:ext="edit" aspectratio="t"/>
            <w10:anchorlock/>
          </v:shape>
          <o:OLEObject Type="Embed" ProgID="Equation.DSMT4" ShapeID="_x0000_i1077" DrawAspect="Content" ObjectID="_1468075777" r:id="rId109"/>
        </w:object>
      </w:r>
      <w:r>
        <w:rPr>
          <w:sz w:val="21"/>
        </w:rPr>
        <w:t>直径</w:t>
      </w:r>
      <w:r>
        <w:object>
          <v:shape id="_x0000_i1078" type="#_x0000_t75" alt="eqId8455657dde27aabe6adb7b188e031c11" style="width:11.4pt;height:11.4pt" o:ole="" coordsize="21600,21600" o:preferrelative="t" filled="f" stroked="f">
            <v:stroke joinstyle="miter"/>
            <v:imagedata r:id="rId68" o:title="eqId8455657dde27aabe6adb7b188e031c11"/>
            <o:lock v:ext="edit" aspectratio="t"/>
            <w10:anchorlock/>
          </v:shape>
          <o:OLEObject Type="Embed" ProgID="Equation.DSMT4" ShapeID="_x0000_i1078" DrawAspect="Content" ObjectID="_1468075778" r:id="rId110"/>
        </w:object>
      </w:r>
      <w:r>
        <w:rPr>
          <w:sz w:val="21"/>
        </w:rPr>
        <w:t>，若采用以上电路设计进行测量电阻率</w:t>
      </w:r>
      <w:r>
        <w:object>
          <v:shape id="_x0000_i1079" type="#_x0000_t75" alt="eqIdb30db97c39edcede2f0e7d4e075fecec" style="width:18.45pt;height:11.2pt" o:ole="" coordsize="21600,21600" o:preferrelative="t" filled="f" stroked="f">
            <v:stroke joinstyle="miter"/>
            <v:imagedata r:id="rId111" o:title="eqIdb30db97c39edcede2f0e7d4e075fecec"/>
            <o:lock v:ext="edit" aspectratio="t"/>
            <w10:anchorlock/>
          </v:shape>
          <o:OLEObject Type="Embed" ProgID="Equation.DSMT4" ShapeID="_x0000_i1079" DrawAspect="Content" ObjectID="_1468075779" r:id="rId112"/>
        </w:object>
      </w:r>
      <w:r>
        <w:rPr>
          <w:rFonts w:ascii="Times New Roman" w:eastAsia="Times New Roman" w:hAnsi="Times New Roman" w:cs="Times New Roman"/>
          <w:b w:val="0"/>
          <w:sz w:val="21"/>
          <w:u w:val="single"/>
        </w:rPr>
        <w:t xml:space="preserve">      </w:t>
      </w:r>
      <w:r>
        <w:rPr>
          <w:sz w:val="21"/>
        </w:rPr>
        <w:t>（写出表达式）（若实验中用到电流表</w:t>
      </w:r>
      <w:r>
        <w:object>
          <v:shape id="_x0000_i1080" type="#_x0000_t75" alt="eqId024e2379c58191758f8bd7602a6bcb9f" style="width:14.05pt;height:15.25pt" o:ole="" coordsize="21600,21600" o:preferrelative="t" filled="f" stroked="f">
            <v:stroke joinstyle="miter"/>
            <v:imagedata r:id="rId113" o:title="eqId024e2379c58191758f8bd7602a6bcb9f"/>
            <o:lock v:ext="edit" aspectratio="t"/>
            <w10:anchorlock/>
          </v:shape>
          <o:OLEObject Type="Embed" ProgID="Equation.DSMT4" ShapeID="_x0000_i1080" DrawAspect="Content" ObjectID="_1468075780" r:id="rId114"/>
        </w:object>
      </w:r>
      <w:r>
        <w:rPr>
          <w:sz w:val="21"/>
        </w:rPr>
        <w:t>、电流表</w:t>
      </w:r>
      <w:r>
        <w:object>
          <v:shape id="_x0000_i1081" type="#_x0000_t75" alt="eqIdb34a75c2a392f235c5f07b91d9fb58d5" style="width:14.95pt;height:16.2pt" o:ole="" coordsize="21600,21600" o:preferrelative="t" filled="f" stroked="f">
            <v:stroke joinstyle="miter"/>
            <v:imagedata r:id="rId115" o:title="eqIdb34a75c2a392f235c5f07b91d9fb58d5"/>
            <o:lock v:ext="edit" aspectratio="t"/>
            <w10:anchorlock/>
          </v:shape>
          <o:OLEObject Type="Embed" ProgID="Equation.DSMT4" ShapeID="_x0000_i1081" DrawAspect="Content" ObjectID="_1468075781" r:id="rId116"/>
        </w:object>
      </w:r>
      <w:r>
        <w:rPr>
          <w:sz w:val="21"/>
        </w:rPr>
        <w:t>、电压表</w:t>
      </w:r>
      <w:r>
        <w:object>
          <v:shape id="_x0000_i1082" type="#_x0000_t75" alt="eqIdfc37e4f57e656f9461e8a8d52e2c6ae4" style="width:11.4pt;height:13.15pt" o:ole="" coordsize="21600,21600" o:preferrelative="t" filled="f" stroked="f">
            <v:stroke joinstyle="miter"/>
            <v:imagedata r:id="rId91" o:title="eqIdfc37e4f57e656f9461e8a8d52e2c6ae4"/>
            <o:lock v:ext="edit" aspectratio="t"/>
            <w10:anchorlock/>
          </v:shape>
          <o:OLEObject Type="Embed" ProgID="Equation.DSMT4" ShapeID="_x0000_i1082" DrawAspect="Content" ObjectID="_1468075782" r:id="rId117"/>
        </w:object>
      </w:r>
      <w:r>
        <w:rPr>
          <w:sz w:val="21"/>
        </w:rPr>
        <w:t>，其读数可分别用字母</w:t>
      </w:r>
      <w:r>
        <w:object>
          <v:shape id="_x0000_i1083" type="#_x0000_t75" alt="eqId2f1ac49b4139636fb1809fe970b23a87" style="width:9.65pt;height:15.7pt" o:ole="" coordsize="21600,21600" o:preferrelative="t" filled="f" stroked="f">
            <v:stroke joinstyle="miter"/>
            <v:imagedata r:id="rId118" o:title="eqId2f1ac49b4139636fb1809fe970b23a87"/>
            <o:lock v:ext="edit" aspectratio="t"/>
            <w10:anchorlock/>
          </v:shape>
          <o:OLEObject Type="Embed" ProgID="Equation.DSMT4" ShapeID="_x0000_i1083" DrawAspect="Content" ObjectID="_1468075783" r:id="rId119"/>
        </w:object>
      </w:r>
      <w:r>
        <w:rPr>
          <w:sz w:val="21"/>
        </w:rPr>
        <w:t>、</w:t>
      </w:r>
      <w:r>
        <w:object>
          <v:shape id="_x0000_i1084" type="#_x0000_t75" alt="eqId2d1a0fd1ad044a9ecfcba672779bd678" style="width:10.55pt;height:15.9pt" o:ole="" coordsize="21600,21600" o:preferrelative="t" filled="f" stroked="f">
            <v:stroke joinstyle="miter"/>
            <v:imagedata r:id="rId120" o:title="eqId2d1a0fd1ad044a9ecfcba672779bd678"/>
            <o:lock v:ext="edit" aspectratio="t"/>
            <w10:anchorlock/>
          </v:shape>
          <o:OLEObject Type="Embed" ProgID="Equation.DSMT4" ShapeID="_x0000_i1084" DrawAspect="Content" ObjectID="_1468075784" r:id="rId121"/>
        </w:object>
      </w:r>
      <w:r>
        <w:rPr>
          <w:sz w:val="21"/>
        </w:rPr>
        <w:t>、</w:t>
      </w:r>
      <w:r>
        <w:object>
          <v:shape id="_x0000_i1085" type="#_x0000_t75" alt="eqIdb52b4f24969673c863b5aff4fb6751ce" style="width:11.4pt;height:12.3pt" o:ole="" coordsize="21600,21600" o:preferrelative="t" filled="f" stroked="f">
            <v:stroke joinstyle="miter"/>
            <v:imagedata r:id="rId122" o:title="eqIdb52b4f24969673c863b5aff4fb6751ce"/>
            <o:lock v:ext="edit" aspectratio="t"/>
            <w10:anchorlock/>
          </v:shape>
          <o:OLEObject Type="Embed" ProgID="Equation.DSMT4" ShapeID="_x0000_i1085" DrawAspect="Content" ObjectID="_1468075785" r:id="rId123"/>
        </w:object>
      </w:r>
      <w:r>
        <w:rPr>
          <w:sz w:val="21"/>
        </w:rPr>
        <w:t>来表示）。</w:t>
      </w:r>
    </w:p>
    <w:p w14:paraId="15F40BC0">
      <w:pPr>
        <w:shd w:val="clear" w:color="auto" w:fill="auto"/>
        <w:spacing w:line="360" w:lineRule="auto"/>
        <w:ind w:left="380"/>
        <w:jc w:val="left"/>
        <w:textAlignment w:val="center"/>
        <w:rPr>
          <w:sz w:val="21"/>
        </w:rPr>
      </w:pPr>
    </w:p>
    <w:p w14:paraId="02A4160D">
      <w:pPr>
        <w:jc w:val="left"/>
        <w:textAlignment w:val="center"/>
        <w:rPr>
          <w:sz w:val="21"/>
        </w:rPr>
      </w:pPr>
      <w:r>
        <w:rPr>
          <w:rFonts w:ascii="宋体" w:eastAsia="宋体" w:hAnsi="宋体" w:cs="宋体"/>
          <w:b/>
          <w:i w:val="0"/>
          <w:color w:val="000000"/>
          <w:sz w:val="21"/>
        </w:rPr>
        <w:t>四、解答题</w:t>
      </w:r>
    </w:p>
    <w:p w14:paraId="5B541380">
      <w:pPr>
        <w:shd w:val="clear" w:color="auto" w:fill="auto"/>
        <w:spacing w:line="360" w:lineRule="auto"/>
        <w:jc w:val="left"/>
        <w:textAlignment w:val="center"/>
        <w:rPr>
          <w:sz w:val="21"/>
        </w:rPr>
      </w:pPr>
      <w:r>
        <w:rPr>
          <w:sz w:val="21"/>
        </w:rPr>
        <w:t>1</w:t>
      </w:r>
      <w:r>
        <w:rPr>
          <w:rFonts w:hint="eastAsia"/>
          <w:sz w:val="21"/>
          <w:lang w:val="en-US" w:eastAsia="zh-CN"/>
        </w:rPr>
        <w:t>3</w:t>
      </w:r>
      <w:r>
        <w:rPr>
          <w:sz w:val="21"/>
        </w:rPr>
        <w:t>．如图所示，扇形</w:t>
      </w:r>
      <w:r>
        <w:object>
          <v:shape id="_x0000_i1086" type="#_x0000_t75" alt="eqId274a77343ecde1c2665df291761b6563" style="width:24.6pt;height:12.25pt" o:ole="" coordsize="21600,21600" o:preferrelative="t" filled="f" stroked="f">
            <v:stroke joinstyle="miter"/>
            <v:imagedata r:id="rId124" o:title="eqId274a77343ecde1c2665df291761b6563"/>
            <o:lock v:ext="edit" aspectratio="t"/>
            <w10:anchorlock/>
          </v:shape>
          <o:OLEObject Type="Embed" ProgID="Equation.DSMT4" ShapeID="_x0000_i1086" DrawAspect="Content" ObjectID="_1468075786" r:id="rId125"/>
        </w:object>
      </w:r>
      <w:r>
        <w:rPr>
          <w:sz w:val="21"/>
        </w:rPr>
        <w:t>为透明柱状介质的横截面，</w:t>
      </w:r>
      <w:r>
        <w:object>
          <v:shape id="_x0000_i1087" type="#_x0000_t75" alt="eqIdb90e0f35eda1a729fed485f83da5ea9d" style="width:17.55pt;height:12.25pt" o:ole="" coordsize="21600,21600" o:preferrelative="t" filled="f" stroked="f">
            <v:stroke joinstyle="miter"/>
            <v:imagedata r:id="rId126" o:title="eqIdb90e0f35eda1a729fed485f83da5ea9d"/>
            <o:lock v:ext="edit" aspectratio="t"/>
            <w10:anchorlock/>
          </v:shape>
          <o:OLEObject Type="Embed" ProgID="Equation.DSMT4" ShapeID="_x0000_i1087" DrawAspect="Content" ObjectID="_1468075787" r:id="rId127"/>
        </w:object>
      </w:r>
      <w:r>
        <w:rPr>
          <w:sz w:val="21"/>
        </w:rPr>
        <w:t>面水平，半径为</w:t>
      </w:r>
      <w:r>
        <w:rPr>
          <w:rFonts w:ascii="Times New Roman" w:eastAsia="Times New Roman" w:hAnsi="Times New Roman" w:cs="Times New Roman"/>
          <w:i/>
          <w:sz w:val="21"/>
        </w:rPr>
        <w:t>R</w:t>
      </w:r>
      <w:r>
        <w:rPr>
          <w:sz w:val="21"/>
        </w:rPr>
        <w:t>，介质折射率为</w:t>
      </w:r>
      <w:r>
        <w:object>
          <v:shape id="_x0000_i1088" type="#_x0000_t75" alt="eqIda7ffe8515ff6183c1c7775dc6f94bdb8" style="width:14.05pt;height:14.05pt" o:ole="" coordsize="21600,21600" o:preferrelative="t" filled="f" stroked="f">
            <v:stroke joinstyle="miter"/>
            <v:imagedata r:id="rId128" o:title="eqIda7ffe8515ff6183c1c7775dc6f94bdb8"/>
            <o:lock v:ext="edit" aspectratio="t"/>
            <w10:anchorlock/>
          </v:shape>
          <o:OLEObject Type="Embed" ProgID="Equation.DSMT4" ShapeID="_x0000_i1088" DrawAspect="Content" ObjectID="_1468075788" r:id="rId129"/>
        </w:object>
      </w:r>
      <w:r>
        <w:rPr>
          <w:sz w:val="21"/>
        </w:rPr>
        <w:t>，圆心角</w:t>
      </w:r>
      <w:r>
        <w:object>
          <v:shape id="_x0000_i1089" type="#_x0000_t75" alt="eqId6131160eaee962470abc7771df265c6d" style="width:50.1pt;height:11.4pt" o:ole="" coordsize="21600,21600" o:preferrelative="t" filled="f" stroked="f">
            <v:stroke joinstyle="miter"/>
            <v:imagedata r:id="rId130" o:title="eqId6131160eaee962470abc7771df265c6d"/>
            <o:lock v:ext="edit" aspectratio="t"/>
            <w10:anchorlock/>
          </v:shape>
          <o:OLEObject Type="Embed" ProgID="Equation.DSMT4" ShapeID="_x0000_i1089" DrawAspect="Content" ObjectID="_1468075789" r:id="rId131"/>
        </w:object>
      </w:r>
      <w:r>
        <w:rPr>
          <w:sz w:val="21"/>
        </w:rPr>
        <w:t>，一束平行于</w:t>
      </w:r>
      <w:r>
        <w:object>
          <v:shape id="_x0000_i1090" type="#_x0000_t75" alt="eqIdb90e0f35eda1a729fed485f83da5ea9d" style="width:17.55pt;height:12.25pt" o:ole="" coordsize="21600,21600" o:preferrelative="t" filled="f" stroked="f">
            <v:stroke joinstyle="miter"/>
            <v:imagedata r:id="rId126" o:title="eqIdb90e0f35eda1a729fed485f83da5ea9d"/>
            <o:lock v:ext="edit" aspectratio="t"/>
            <w10:anchorlock/>
          </v:shape>
          <o:OLEObject Type="Embed" ProgID="Equation.DSMT4" ShapeID="_x0000_i1090" DrawAspect="Content" ObjectID="_1468075790" r:id="rId132"/>
        </w:object>
      </w:r>
      <w:r>
        <w:rPr>
          <w:sz w:val="21"/>
        </w:rPr>
        <w:t>的单色光由</w:t>
      </w:r>
      <w:r>
        <w:object>
          <v:shape id="_x0000_i1091" type="#_x0000_t75" alt="eqIdef4113c492885ba7c47fe42ac792578f" style="width:16.7pt;height:12.7pt" o:ole="" coordsize="21600,21600" o:preferrelative="t" filled="f" stroked="f">
            <v:stroke joinstyle="miter"/>
            <v:imagedata r:id="rId133" o:title="eqIdef4113c492885ba7c47fe42ac792578f"/>
            <o:lock v:ext="edit" aspectratio="t"/>
            <w10:anchorlock/>
          </v:shape>
          <o:OLEObject Type="Embed" ProgID="Equation.DSMT4" ShapeID="_x0000_i1091" DrawAspect="Content" ObjectID="_1468075791" r:id="rId134"/>
        </w:object>
      </w:r>
      <w:r>
        <w:rPr>
          <w:sz w:val="21"/>
        </w:rPr>
        <w:t>面射入介质。则：</w:t>
      </w:r>
    </w:p>
    <w:p w14:paraId="4CE14007">
      <w:pPr>
        <w:shd w:val="clear" w:color="auto" w:fill="auto"/>
        <w:spacing w:line="360" w:lineRule="auto"/>
        <w:jc w:val="left"/>
        <w:textAlignment w:val="center"/>
        <w:rPr>
          <w:sz w:val="21"/>
        </w:rPr>
      </w:pPr>
      <w:r>
        <w:rPr>
          <w:sz w:val="21"/>
        </w:rPr>
        <w:t>（1）从</w:t>
      </w:r>
      <w:r>
        <w:object>
          <v:shape id="_x0000_i1092" type="#_x0000_t75" alt="eqIdef4113c492885ba7c47fe42ac792578f" style="width:16.7pt;height:12.7pt" o:ole="" coordsize="21600,21600" o:preferrelative="t" filled="f" stroked="f">
            <v:stroke joinstyle="miter"/>
            <v:imagedata r:id="rId133" o:title="eqIdef4113c492885ba7c47fe42ac792578f"/>
            <o:lock v:ext="edit" aspectratio="t"/>
            <w10:anchorlock/>
          </v:shape>
          <o:OLEObject Type="Embed" ProgID="Equation.DSMT4" ShapeID="_x0000_i1092" DrawAspect="Content" ObjectID="_1468075792" r:id="rId135"/>
        </w:object>
      </w:r>
      <w:r>
        <w:rPr>
          <w:sz w:val="21"/>
        </w:rPr>
        <w:t>面上某点</w:t>
      </w:r>
      <w:r>
        <w:rPr>
          <w:rFonts w:ascii="Times New Roman" w:eastAsia="Times New Roman" w:hAnsi="Times New Roman" w:cs="Times New Roman"/>
          <w:i/>
          <w:sz w:val="21"/>
        </w:rPr>
        <w:t>C</w:t>
      </w:r>
      <w:r>
        <w:rPr>
          <w:sz w:val="21"/>
        </w:rPr>
        <w:t>入射的光线，折射到</w:t>
      </w:r>
      <w:r>
        <w:object>
          <v:shape id="_x0000_i1093" type="#_x0000_t75" alt="eqIdf52a58fbaf4fea03567e88a9f0f6e37e" style="width:17.55pt;height:11.45pt" o:ole="" coordsize="21600,21600" o:preferrelative="t" filled="f" stroked="f">
            <v:stroke joinstyle="miter"/>
            <v:imagedata r:id="rId136" o:title="eqIdf52a58fbaf4fea03567e88a9f0f6e37e"/>
            <o:lock v:ext="edit" aspectratio="t"/>
            <w10:anchorlock/>
          </v:shape>
          <o:OLEObject Type="Embed" ProgID="Equation.DSMT4" ShapeID="_x0000_i1093" DrawAspect="Content" ObjectID="_1468075793" r:id="rId137"/>
        </w:object>
      </w:r>
      <w:r>
        <w:rPr>
          <w:sz w:val="21"/>
        </w:rPr>
        <w:t>面，并从</w:t>
      </w:r>
      <w:r>
        <w:object>
          <v:shape id="_x0000_i1094" type="#_x0000_t75" alt="eqIdf52a58fbaf4fea03567e88a9f0f6e37e" style="width:17.55pt;height:11.45pt" o:ole="" coordsize="21600,21600" o:preferrelative="t" filled="f" stroked="f">
            <v:stroke joinstyle="miter"/>
            <v:imagedata r:id="rId136" o:title="eqIdf52a58fbaf4fea03567e88a9f0f6e37e"/>
            <o:lock v:ext="edit" aspectratio="t"/>
            <w10:anchorlock/>
          </v:shape>
          <o:OLEObject Type="Embed" ProgID="Equation.DSMT4" ShapeID="_x0000_i1094" DrawAspect="Content" ObjectID="_1468075794" r:id="rId138"/>
        </w:object>
      </w:r>
      <w:r>
        <w:rPr>
          <w:sz w:val="21"/>
        </w:rPr>
        <w:t>面射出。借助直尺画出光路图。标出</w:t>
      </w:r>
      <w:r>
        <w:object>
          <v:shape id="_x0000_i1095" type="#_x0000_t75" alt="eqIdef4113c492885ba7c47fe42ac792578f" style="width:16.7pt;height:12.7pt" o:ole="" coordsize="21600,21600" o:preferrelative="t" filled="f" stroked="f">
            <v:stroke joinstyle="miter"/>
            <v:imagedata r:id="rId133" o:title="eqIdef4113c492885ba7c47fe42ac792578f"/>
            <o:lock v:ext="edit" aspectratio="t"/>
            <w10:anchorlock/>
          </v:shape>
          <o:OLEObject Type="Embed" ProgID="Equation.DSMT4" ShapeID="_x0000_i1095" DrawAspect="Content" ObjectID="_1468075795" r:id="rId139"/>
        </w:object>
      </w:r>
      <w:r>
        <w:rPr>
          <w:sz w:val="21"/>
        </w:rPr>
        <w:t>面上的折射角</w:t>
      </w:r>
      <w:r>
        <w:object>
          <v:shape id="_x0000_i1096" type="#_x0000_t75" alt="eqId5b5858ee1ce52b251816757257a11c29" style="width:10.55pt;height:14.2pt" o:ole="" coordsize="21600,21600" o:preferrelative="t" filled="f" stroked="f">
            <v:stroke joinstyle="miter"/>
            <v:imagedata r:id="rId140" o:title="eqId5b5858ee1ce52b251816757257a11c29"/>
            <o:lock v:ext="edit" aspectratio="t"/>
            <w10:anchorlock/>
          </v:shape>
          <o:OLEObject Type="Embed" ProgID="Equation.DSMT4" ShapeID="_x0000_i1096" DrawAspect="Content" ObjectID="_1468075796" r:id="rId141"/>
        </w:object>
      </w:r>
      <w:r>
        <w:rPr>
          <w:sz w:val="21"/>
        </w:rPr>
        <w:t>，</w:t>
      </w:r>
      <w:r>
        <w:object>
          <v:shape id="_x0000_i1097" type="#_x0000_t75" alt="eqIdf52a58fbaf4fea03567e88a9f0f6e37e" style="width:17.55pt;height:11.45pt" o:ole="" coordsize="21600,21600" o:preferrelative="t" filled="f" stroked="f">
            <v:stroke joinstyle="miter"/>
            <v:imagedata r:id="rId136" o:title="eqIdf52a58fbaf4fea03567e88a9f0f6e37e"/>
            <o:lock v:ext="edit" aspectratio="t"/>
            <w10:anchorlock/>
          </v:shape>
          <o:OLEObject Type="Embed" ProgID="Equation.DSMT4" ShapeID="_x0000_i1097" DrawAspect="Content" ObjectID="_1468075797" r:id="rId142"/>
        </w:object>
      </w:r>
      <w:r>
        <w:rPr>
          <w:sz w:val="21"/>
        </w:rPr>
        <w:t>面上的入射角</w:t>
      </w:r>
      <w:r>
        <w:object>
          <v:shape id="_x0000_i1098" type="#_x0000_t75" alt="eqIde170f206fdbbd834aad7580c727e2cc6" style="width:10.55pt;height:9.65pt" o:ole="" coordsize="21600,21600" o:preferrelative="t" filled="f" stroked="f">
            <v:stroke joinstyle="miter"/>
            <v:imagedata r:id="rId143" o:title="eqIde170f206fdbbd834aad7580c727e2cc6"/>
            <o:lock v:ext="edit" aspectratio="t"/>
            <w10:anchorlock/>
          </v:shape>
          <o:OLEObject Type="Embed" ProgID="Equation.DSMT4" ShapeID="_x0000_i1098" DrawAspect="Content" ObjectID="_1468075798" r:id="rId144"/>
        </w:object>
      </w:r>
      <w:r>
        <w:rPr>
          <w:sz w:val="21"/>
        </w:rPr>
        <w:t>。并求折射角</w:t>
      </w:r>
      <w:r>
        <w:object>
          <v:shape id="_x0000_i1099" type="#_x0000_t75" alt="eqId5b5858ee1ce52b251816757257a11c29" style="width:10.55pt;height:14.2pt" o:ole="" coordsize="21600,21600" o:preferrelative="t" filled="f" stroked="f">
            <v:stroke joinstyle="miter"/>
            <v:imagedata r:id="rId140" o:title="eqId5b5858ee1ce52b251816757257a11c29"/>
            <o:lock v:ext="edit" aspectratio="t"/>
            <w10:anchorlock/>
          </v:shape>
          <o:OLEObject Type="Embed" ProgID="Equation.DSMT4" ShapeID="_x0000_i1099" DrawAspect="Content" ObjectID="_1468075799" r:id="rId145"/>
        </w:object>
      </w:r>
      <w:r>
        <w:rPr>
          <w:sz w:val="21"/>
        </w:rPr>
        <w:t>；</w:t>
      </w:r>
    </w:p>
    <w:p w14:paraId="799A57F4">
      <w:pPr>
        <w:shd w:val="clear" w:color="auto" w:fill="auto"/>
        <w:spacing w:line="360" w:lineRule="auto"/>
        <w:jc w:val="left"/>
        <w:textAlignment w:val="center"/>
        <w:rPr>
          <w:sz w:val="21"/>
        </w:rPr>
      </w:pPr>
      <w:r>
        <w:rPr>
          <w:sz w:val="21"/>
        </w:rPr>
        <w:t>（2）若要使柱体</w:t>
      </w:r>
      <w:r>
        <w:object>
          <v:shape id="_x0000_i1100" type="#_x0000_t75" alt="eqIdf52a58fbaf4fea03567e88a9f0f6e37e" style="width:17.55pt;height:11.45pt" o:ole="" coordsize="21600,21600" o:preferrelative="t" filled="f" stroked="f">
            <v:stroke joinstyle="miter"/>
            <v:imagedata r:id="rId136" o:title="eqIdf52a58fbaf4fea03567e88a9f0f6e37e"/>
            <o:lock v:ext="edit" aspectratio="t"/>
            <w10:anchorlock/>
          </v:shape>
          <o:OLEObject Type="Embed" ProgID="Equation.DSMT4" ShapeID="_x0000_i1100" DrawAspect="Content" ObjectID="_1468075800" r:id="rId146"/>
        </w:object>
      </w:r>
      <w:r>
        <w:rPr>
          <w:sz w:val="21"/>
        </w:rPr>
        <w:t>面上没有光线射出，需在</w:t>
      </w:r>
      <w:r>
        <w:object>
          <v:shape id="_x0000_i1101" type="#_x0000_t75" alt="eqIdef4113c492885ba7c47fe42ac792578f" style="width:16.7pt;height:12.7pt" o:ole="" coordsize="21600,21600" o:preferrelative="t" filled="f" stroked="f">
            <v:stroke joinstyle="miter"/>
            <v:imagedata r:id="rId133" o:title="eqIdef4113c492885ba7c47fe42ac792578f"/>
            <o:lock v:ext="edit" aspectratio="t"/>
            <w10:anchorlock/>
          </v:shape>
          <o:OLEObject Type="Embed" ProgID="Equation.DSMT4" ShapeID="_x0000_i1101" DrawAspect="Content" ObjectID="_1468075801" r:id="rId147"/>
        </w:object>
      </w:r>
      <w:r>
        <w:rPr>
          <w:sz w:val="21"/>
        </w:rPr>
        <w:t>面涂上遮光材料。</w:t>
      </w:r>
      <w:r>
        <w:object>
          <v:shape id="_x0000_i1102" type="#_x0000_t75" alt="eqIdef4113c492885ba7c47fe42ac792578f" style="width:16.7pt;height:12.7pt" o:ole="" coordsize="21600,21600" o:preferrelative="t" filled="f" stroked="f">
            <v:stroke joinstyle="miter"/>
            <v:imagedata r:id="rId133" o:title="eqIdef4113c492885ba7c47fe42ac792578f"/>
            <o:lock v:ext="edit" aspectratio="t"/>
            <w10:anchorlock/>
          </v:shape>
          <o:OLEObject Type="Embed" ProgID="Equation.DSMT4" ShapeID="_x0000_i1102" DrawAspect="Content" ObjectID="_1468075802" r:id="rId148"/>
        </w:object>
      </w:r>
      <w:r>
        <w:rPr>
          <w:sz w:val="21"/>
        </w:rPr>
        <w:t>上涂抹的长度至少是多少？（不考虑各个面的反射）</w:t>
      </w:r>
    </w:p>
    <w:p w14:paraId="0C023562">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009900" cy="800100"/>
            <wp:effectExtent l="0" t="0" r="0" b="0"/>
            <wp:docPr id="100027" name="图片 100027" descr="@@@2761d343-8125-4336-9468-f4cc885e54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2761d343-8125-4336-9468-f4cc885e54da"/>
                    <pic:cNvPicPr>
                      <a:picLocks noChangeAspect="1"/>
                    </pic:cNvPicPr>
                  </pic:nvPicPr>
                  <pic:blipFill>
                    <a:blip xmlns:r="http://schemas.openxmlformats.org/officeDocument/2006/relationships" r:embed="rId149"/>
                    <a:stretch>
                      <a:fillRect/>
                    </a:stretch>
                  </pic:blipFill>
                  <pic:spPr>
                    <a:xfrm>
                      <a:off x="0" y="0"/>
                      <a:ext cx="3009900" cy="800100"/>
                    </a:xfrm>
                    <a:prstGeom prst="rect">
                      <a:avLst/>
                    </a:prstGeom>
                  </pic:spPr>
                </pic:pic>
              </a:graphicData>
            </a:graphic>
          </wp:inline>
        </w:drawing>
      </w:r>
    </w:p>
    <w:p w14:paraId="697C72A9">
      <w:pPr>
        <w:shd w:val="clear" w:color="auto" w:fill="auto"/>
        <w:spacing w:line="360" w:lineRule="auto"/>
        <w:jc w:val="left"/>
        <w:textAlignment w:val="center"/>
        <w:rPr>
          <w:sz w:val="21"/>
        </w:rPr>
      </w:pPr>
      <w:r>
        <w:rPr>
          <w:sz w:val="21"/>
        </w:rPr>
        <w:t>1</w:t>
      </w:r>
      <w:r>
        <w:rPr>
          <w:rFonts w:hint="eastAsia"/>
          <w:sz w:val="21"/>
          <w:lang w:val="en-US" w:eastAsia="zh-CN"/>
        </w:rPr>
        <w:t>4</w:t>
      </w:r>
      <w:r>
        <w:rPr>
          <w:sz w:val="21"/>
        </w:rPr>
        <w:t>．如图所示，从离子源产生的甲、乙两种离子，由静止经电压为</w:t>
      </w:r>
      <w:r>
        <w:rPr>
          <w:rFonts w:ascii="Times New Roman" w:eastAsia="Times New Roman" w:hAnsi="Times New Roman" w:cs="Times New Roman"/>
          <w:i/>
          <w:sz w:val="21"/>
        </w:rPr>
        <w:t>U</w:t>
      </w:r>
      <w:r>
        <w:rPr>
          <w:sz w:val="21"/>
        </w:rPr>
        <w:t>的加速电场加速后在纸面内运动，自</w:t>
      </w:r>
      <w:r>
        <w:rPr>
          <w:rFonts w:ascii="Times New Roman" w:eastAsia="Times New Roman" w:hAnsi="Times New Roman" w:cs="Times New Roman"/>
          <w:i/>
          <w:sz w:val="21"/>
        </w:rPr>
        <w:t>O</w:t>
      </w:r>
      <w:r>
        <w:rPr>
          <w:sz w:val="21"/>
        </w:rPr>
        <w:t>点与磁场边界成</w:t>
      </w:r>
      <w:r>
        <w:object>
          <v:shape id="_x0000_i1103" type="#_x0000_t75" alt="eqId79a97bb4dcfab4ec7539bc783d563c49" style="width:17.55pt;height:12.25pt" o:ole="" coordsize="21600,21600" o:preferrelative="t" filled="f" stroked="f">
            <v:stroke joinstyle="miter"/>
            <v:imagedata r:id="rId150" o:title="eqId79a97bb4dcfab4ec7539bc783d563c49"/>
            <o:lock v:ext="edit" aspectratio="t"/>
            <w10:anchorlock/>
          </v:shape>
          <o:OLEObject Type="Embed" ProgID="Equation.DSMT4" ShapeID="_x0000_i1103" DrawAspect="Content" ObjectID="_1468075803" r:id="rId151"/>
        </w:object>
      </w:r>
      <w:r>
        <w:rPr>
          <w:sz w:val="21"/>
        </w:rPr>
        <w:t>角射入磁感应强度大小为</w:t>
      </w:r>
      <w:r>
        <w:rPr>
          <w:rFonts w:ascii="Times New Roman" w:eastAsia="Times New Roman" w:hAnsi="Times New Roman" w:cs="Times New Roman"/>
          <w:i/>
          <w:sz w:val="21"/>
        </w:rPr>
        <w:t>B</w:t>
      </w:r>
      <w:r>
        <w:rPr>
          <w:sz w:val="21"/>
        </w:rPr>
        <w:t>方向垂直于纸面向里的匀强磁场｡已知甲种离子从磁场边界的</w:t>
      </w:r>
      <w:r>
        <w:rPr>
          <w:rFonts w:ascii="Times New Roman" w:eastAsia="Times New Roman" w:hAnsi="Times New Roman" w:cs="Times New Roman"/>
          <w:i/>
          <w:sz w:val="21"/>
        </w:rPr>
        <w:t>N</w:t>
      </w:r>
      <w:r>
        <w:rPr>
          <w:sz w:val="21"/>
        </w:rPr>
        <w:t>点射出；乙种离子从磁场边界的</w:t>
      </w:r>
      <w:r>
        <w:rPr>
          <w:rFonts w:ascii="Times New Roman" w:eastAsia="Times New Roman" w:hAnsi="Times New Roman" w:cs="Times New Roman"/>
          <w:i/>
          <w:sz w:val="21"/>
        </w:rPr>
        <w:t>M</w:t>
      </w:r>
      <w:r>
        <w:rPr>
          <w:sz w:val="21"/>
        </w:rPr>
        <w:t>点射出；</w:t>
      </w:r>
      <w:r>
        <w:rPr>
          <w:rFonts w:ascii="Times New Roman" w:eastAsia="Times New Roman" w:hAnsi="Times New Roman" w:cs="Times New Roman"/>
          <w:i/>
          <w:sz w:val="21"/>
        </w:rPr>
        <w:t>OM</w:t>
      </w:r>
      <w:r>
        <w:rPr>
          <w:sz w:val="21"/>
        </w:rPr>
        <w:t>长为</w:t>
      </w:r>
      <w:r>
        <w:rPr>
          <w:rFonts w:ascii="Times New Roman" w:eastAsia="Times New Roman" w:hAnsi="Times New Roman" w:cs="Times New Roman"/>
          <w:i/>
          <w:sz w:val="21"/>
        </w:rPr>
        <w:t>L</w:t>
      </w:r>
      <w:r>
        <w:rPr>
          <w:sz w:val="21"/>
        </w:rPr>
        <w:t>，</w:t>
      </w:r>
      <w:r>
        <w:rPr>
          <w:rFonts w:ascii="Times New Roman" w:eastAsia="Times New Roman" w:hAnsi="Times New Roman" w:cs="Times New Roman"/>
          <w:i/>
          <w:sz w:val="21"/>
        </w:rPr>
        <w:t>ON</w:t>
      </w:r>
      <w:r>
        <w:rPr>
          <w:sz w:val="21"/>
        </w:rPr>
        <w:t>长为4</w:t>
      </w:r>
      <w:r>
        <w:rPr>
          <w:rFonts w:ascii="Times New Roman" w:eastAsia="Times New Roman" w:hAnsi="Times New Roman" w:cs="Times New Roman"/>
          <w:i/>
          <w:sz w:val="21"/>
        </w:rPr>
        <w:t>L</w:t>
      </w:r>
      <w:r>
        <w:rPr>
          <w:sz w:val="21"/>
        </w:rPr>
        <w:t>，不计重力影响和离子间的相互作用。求：</w:t>
      </w:r>
    </w:p>
    <w:p w14:paraId="6B32AD3C">
      <w:pPr>
        <w:shd w:val="clear" w:color="auto" w:fill="auto"/>
        <w:spacing w:line="360" w:lineRule="auto"/>
        <w:jc w:val="left"/>
        <w:textAlignment w:val="center"/>
        <w:rPr>
          <w:sz w:val="21"/>
        </w:rPr>
      </w:pPr>
      <w:r>
        <w:rPr>
          <w:sz w:val="21"/>
        </w:rPr>
        <w:t>（1）甲种离子比荷；</w:t>
      </w:r>
    </w:p>
    <w:p w14:paraId="3B1D8BB0">
      <w:pPr>
        <w:shd w:val="clear" w:color="auto" w:fill="auto"/>
        <w:spacing w:line="360" w:lineRule="auto"/>
        <w:jc w:val="left"/>
        <w:textAlignment w:val="center"/>
        <w:rPr>
          <w:sz w:val="21"/>
        </w:rPr>
      </w:pPr>
      <w:r>
        <w:rPr>
          <w:sz w:val="21"/>
        </w:rPr>
        <w:t>（2）乙种离子在磁场中的运动时间｡</w:t>
      </w:r>
    </w:p>
    <w:p w14:paraId="4C18B5B4">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666875" cy="1562100"/>
            <wp:effectExtent l="0" t="0" r="9525" b="0"/>
            <wp:docPr id="4" name="图片 4" descr="@@@ccad8e5b-254c-4caf-9449-3e00e73342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cad8e5b-254c-4caf-9449-3e00e733428c"/>
                    <pic:cNvPicPr>
                      <a:picLocks noChangeAspect="1"/>
                    </pic:cNvPicPr>
                  </pic:nvPicPr>
                  <pic:blipFill>
                    <a:blip xmlns:r="http://schemas.openxmlformats.org/officeDocument/2006/relationships" r:embed="rId152"/>
                    <a:stretch>
                      <a:fillRect/>
                    </a:stretch>
                  </pic:blipFill>
                  <pic:spPr>
                    <a:xfrm>
                      <a:off x="0" y="0"/>
                      <a:ext cx="1666875" cy="1562100"/>
                    </a:xfrm>
                    <a:prstGeom prst="rect">
                      <a:avLst/>
                    </a:prstGeom>
                  </pic:spPr>
                </pic:pic>
              </a:graphicData>
            </a:graphic>
          </wp:inline>
        </w:drawing>
      </w:r>
    </w:p>
    <w:p w14:paraId="74F349EC"/>
    <w:p w14:paraId="122DAF6F">
      <w:pPr>
        <w:shd w:val="clear" w:color="auto" w:fill="auto"/>
        <w:spacing w:line="360" w:lineRule="auto"/>
        <w:jc w:val="left"/>
        <w:textAlignment w:val="center"/>
        <w:rPr>
          <w:sz w:val="21"/>
        </w:rPr>
      </w:pPr>
    </w:p>
    <w:p w14:paraId="43154246">
      <w:pPr>
        <w:shd w:val="clear" w:color="auto" w:fill="auto"/>
        <w:spacing w:line="360" w:lineRule="auto"/>
        <w:jc w:val="left"/>
        <w:textAlignment w:val="center"/>
        <w:rPr>
          <w:sz w:val="21"/>
        </w:rPr>
      </w:pPr>
    </w:p>
    <w:p w14:paraId="45888CD6">
      <w:pPr>
        <w:shd w:val="clear" w:color="auto" w:fill="auto"/>
        <w:spacing w:line="360" w:lineRule="auto"/>
        <w:jc w:val="left"/>
        <w:textAlignment w:val="center"/>
        <w:rPr>
          <w:sz w:val="21"/>
        </w:rPr>
      </w:pPr>
    </w:p>
    <w:p w14:paraId="08120CF7">
      <w:pPr>
        <w:shd w:val="clear" w:color="auto" w:fill="auto"/>
        <w:spacing w:line="360" w:lineRule="auto"/>
        <w:jc w:val="left"/>
        <w:textAlignment w:val="center"/>
        <w:rPr>
          <w:sz w:val="21"/>
        </w:rPr>
      </w:pPr>
      <w:r>
        <w:rPr>
          <w:sz w:val="21"/>
        </w:rPr>
        <w:t>1</w:t>
      </w:r>
      <w:r>
        <w:rPr>
          <w:rFonts w:hint="eastAsia"/>
          <w:sz w:val="21"/>
          <w:lang w:val="en-US" w:eastAsia="zh-CN"/>
        </w:rPr>
        <w:t>5</w:t>
      </w:r>
      <w:r>
        <w:rPr>
          <w:sz w:val="21"/>
        </w:rPr>
        <w:t>．如图所示，放在光滑水平面上的小车可以在两个固定障碍物A、B之间往返运动。小车最左端放有一个小木块，初始小车紧挨障碍物A静止。某时刻，一粒子弹以</w:t>
      </w:r>
      <w:r>
        <w:object>
          <v:shape id="_x0000_i1104" type="#_x0000_t75" alt="eqId84cdba6e62c2056e44540a54065b2375" style="width:48.4pt;height:15.9pt" o:ole="" coordsize="21600,21600" o:preferrelative="t" filled="f" stroked="f">
            <v:stroke joinstyle="miter"/>
            <v:imagedata r:id="rId153" o:title="eqId84cdba6e62c2056e44540a54065b2375"/>
            <o:lock v:ext="edit" aspectratio="t"/>
            <w10:anchorlock/>
          </v:shape>
          <o:OLEObject Type="Embed" ProgID="Equation.DSMT4" ShapeID="_x0000_i1104" DrawAspect="Content" ObjectID="_1468075804" r:id="rId154"/>
        </w:object>
      </w:r>
      <w:r>
        <w:rPr>
          <w:sz w:val="21"/>
        </w:rPr>
        <w:t>的速度射中木块并嵌入其中。小车向右运动到与障碍物B相碰时，木块恰好运动到了小车的最右端，且小车与木块恰好达到共速。小车和它上面的木块同时与障碍物B相碰，碰后小车速度立即减为零，而木块以碰撞之前的速率反弹。过一段时间，小车左端又与障碍物A相碰，碰后小车速度立即减为零，木块继续在小车上向左滑动，速度逐渐减为零而停在小车上。已知小车的质量为</w:t>
      </w:r>
      <w:r>
        <w:object>
          <v:shape id="_x0000_i1105" type="#_x0000_t75" alt="eqId294f5ba74cdf695fc9a8a8e52f421328" style="width:11.4pt;height:9.9pt" o:ole="" coordsize="21600,21600" o:preferrelative="t" filled="f" stroked="f">
            <v:stroke joinstyle="miter"/>
            <v:imagedata r:id="rId155" o:title="eqId294f5ba74cdf695fc9a8a8e52f421328"/>
            <o:lock v:ext="edit" aspectratio="t"/>
            <w10:anchorlock/>
          </v:shape>
          <o:OLEObject Type="Embed" ProgID="Equation.DSMT4" ShapeID="_x0000_i1105" DrawAspect="Content" ObjectID="_1468075805" r:id="rId156"/>
        </w:object>
      </w:r>
      <w:r>
        <w:rPr>
          <w:sz w:val="21"/>
        </w:rPr>
        <w:t>，长度为</w:t>
      </w:r>
      <w:r>
        <w:rPr>
          <w:rFonts w:ascii="Times New Roman" w:eastAsia="Times New Roman" w:hAnsi="Times New Roman" w:cs="Times New Roman"/>
          <w:i/>
          <w:sz w:val="21"/>
        </w:rPr>
        <w:t>L</w:t>
      </w:r>
      <w:r>
        <w:rPr>
          <w:sz w:val="21"/>
        </w:rPr>
        <w:t>=2.7m，小木块质量为</w:t>
      </w:r>
      <w:r>
        <w:object>
          <v:shape id="_x0000_i1106" type="#_x0000_t75" alt="eqId84fa4cf85c53692b95767e005ce0bb85" style="width:19.35pt;height:27.35pt" o:ole="" coordsize="21600,21600" o:preferrelative="t" filled="f" stroked="f">
            <v:stroke joinstyle="miter"/>
            <v:imagedata r:id="rId157" o:title="eqId84fa4cf85c53692b95767e005ce0bb85"/>
            <o:lock v:ext="edit" aspectratio="t"/>
            <w10:anchorlock/>
          </v:shape>
          <o:OLEObject Type="Embed" ProgID="Equation.DSMT4" ShapeID="_x0000_i1106" DrawAspect="Content" ObjectID="_1468075806" r:id="rId158"/>
        </w:object>
      </w:r>
      <w:r>
        <w:rPr>
          <w:sz w:val="21"/>
        </w:rPr>
        <w:t>，子弹质量为</w:t>
      </w:r>
      <w:r>
        <w:object>
          <v:shape id="_x0000_i1107" type="#_x0000_t75" alt="eqId417b9d7b3753cd7b3a0eacecb17134a1" style="width:23.75pt;height:26.95pt" o:ole="" coordsize="21600,21600" o:preferrelative="t" filled="f" stroked="f">
            <v:stroke joinstyle="miter"/>
            <v:imagedata r:id="rId159" o:title="eqId417b9d7b3753cd7b3a0eacecb17134a1"/>
            <o:lock v:ext="edit" aspectratio="t"/>
            <w10:anchorlock/>
          </v:shape>
          <o:OLEObject Type="Embed" ProgID="Equation.DSMT4" ShapeID="_x0000_i1107" DrawAspect="Content" ObjectID="_1468075807" r:id="rId160"/>
        </w:object>
      </w:r>
      <w:r>
        <w:rPr>
          <w:sz w:val="21"/>
        </w:rPr>
        <w:t>，子弹和小木块都可以看作质点（</w:t>
      </w:r>
      <w:r>
        <w:rPr>
          <w:rFonts w:ascii="Times New Roman" w:eastAsia="Times New Roman" w:hAnsi="Times New Roman" w:cs="Times New Roman"/>
          <w:i/>
          <w:sz w:val="21"/>
        </w:rPr>
        <w:t>g</w:t>
      </w:r>
      <w:r>
        <w:rPr>
          <w:sz w:val="21"/>
        </w:rPr>
        <w:t>取10m/s</w:t>
      </w:r>
      <w:r>
        <w:rPr>
          <w:sz w:val="21"/>
          <w:vertAlign w:val="superscript"/>
        </w:rPr>
        <w:t>2</w:t>
      </w:r>
      <w:r>
        <w:rPr>
          <w:sz w:val="21"/>
        </w:rPr>
        <w:t>）。求：</w:t>
      </w:r>
    </w:p>
    <w:p w14:paraId="5A2BDBEC">
      <w:pPr>
        <w:shd w:val="clear" w:color="auto" w:fill="auto"/>
        <w:spacing w:line="360" w:lineRule="auto"/>
        <w:jc w:val="left"/>
        <w:textAlignment w:val="center"/>
        <w:rPr>
          <w:sz w:val="21"/>
        </w:rPr>
      </w:pPr>
      <w:r>
        <w:rPr>
          <w:sz w:val="21"/>
        </w:rPr>
        <w:t>（1）小木块运动过程中的最大速度；</w:t>
      </w:r>
    </w:p>
    <w:p w14:paraId="1AF8EB2D">
      <w:pPr>
        <w:shd w:val="clear" w:color="auto" w:fill="auto"/>
        <w:spacing w:line="360" w:lineRule="auto"/>
        <w:jc w:val="left"/>
        <w:textAlignment w:val="center"/>
        <w:rPr>
          <w:sz w:val="21"/>
        </w:rPr>
      </w:pPr>
      <w:r>
        <w:rPr>
          <w:sz w:val="21"/>
        </w:rPr>
        <w:t>（2）小木块与小车间的动摩擦因数；</w:t>
      </w:r>
    </w:p>
    <w:p w14:paraId="77A61DE1">
      <w:pPr>
        <w:shd w:val="clear" w:color="auto" w:fill="auto"/>
        <w:spacing w:line="360" w:lineRule="auto"/>
        <w:jc w:val="left"/>
        <w:textAlignment w:val="center"/>
        <w:rPr>
          <w:sz w:val="21"/>
        </w:rPr>
      </w:pPr>
      <w:r>
        <w:rPr>
          <w:sz w:val="21"/>
        </w:rPr>
        <w:t>（3）小木块最终停止运动后，小木块在小车上的位置与小车右端的距离。</w:t>
      </w:r>
    </w:p>
    <w:p w14:paraId="67885B54">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r>
        <w:rPr>
          <w:rFonts w:ascii="Times New Roman" w:eastAsia="Times New Roman" w:hAnsi="Times New Roman" w:cs="Times New Roman"/>
          <w:strike w:val="0"/>
          <w:kern w:val="0"/>
          <w:sz w:val="24"/>
          <w:szCs w:val="24"/>
          <w:u w:val="none"/>
        </w:rPr>
        <w:drawing>
          <wp:inline distT="0" distB="0" distL="114300" distR="114300">
            <wp:extent cx="2781300" cy="904875"/>
            <wp:effectExtent l="0" t="0" r="0" b="9525"/>
            <wp:docPr id="3" name="图片 3" descr="@@@c83709af-369e-4096-8fc2-8805e4595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83709af-369e-4096-8fc2-8805e4595627"/>
                    <pic:cNvPicPr>
                      <a:picLocks noChangeAspect="1"/>
                    </pic:cNvPicPr>
                  </pic:nvPicPr>
                  <pic:blipFill>
                    <a:blip xmlns:r="http://schemas.openxmlformats.org/officeDocument/2006/relationships" r:embed="rId161"/>
                    <a:stretch>
                      <a:fillRect/>
                    </a:stretch>
                  </pic:blipFill>
                  <pic:spPr>
                    <a:xfrm>
                      <a:off x="0" y="0"/>
                      <a:ext cx="2781300" cy="904875"/>
                    </a:xfrm>
                    <a:prstGeom prst="rect">
                      <a:avLst/>
                    </a:prstGeom>
                  </pic:spPr>
                </pic:pic>
              </a:graphicData>
            </a:graphic>
          </wp:inline>
        </w:drawing>
      </w:r>
    </w:p>
    <w:p w14:paraId="12335437">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73D29CFD">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04EF67AE">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0037B79D">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024EB964">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6DA10920">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2B3B50BE">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7ED35291">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6072241A">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2955B40B">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6A106508">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397292C9">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507A15C5">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3BB08919">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1C15813D">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29C0271D">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6FECA220">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5370E3BE">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7FADDE7D">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215C2512">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75B74914">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05DD9DDC">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74E38C28">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49EE1674">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bookmarkStart w:id="0" w:name="_GoBack"/>
      <w:bookmarkEnd w:id="0"/>
    </w:p>
    <w:p w14:paraId="6DB6387B">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5DD9D243">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158DD9C8">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05ADD1EE">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6A601636">
      <w:pPr>
        <w:jc w:val="center"/>
        <w:textAlignment w:val="center"/>
        <w:rPr>
          <w:rFonts w:ascii="宋体" w:eastAsia="宋体" w:hAnsi="宋体" w:cs="宋体"/>
          <w:b/>
          <w:i w:val="0"/>
          <w:color w:val="000000"/>
          <w:sz w:val="21"/>
        </w:rPr>
      </w:pPr>
    </w:p>
    <w:p w14:paraId="4FCE0964">
      <w:pPr>
        <w:shd w:val="clear" w:color="auto" w:fill="auto"/>
        <w:spacing w:line="360" w:lineRule="auto"/>
        <w:jc w:val="left"/>
        <w:textAlignment w:val="center"/>
        <w:rPr>
          <w:sz w:val="21"/>
        </w:rPr>
      </w:pPr>
      <w:r>
        <w:rPr>
          <w:sz w:val="21"/>
        </w:rPr>
        <w:t>1．B</w:t>
      </w:r>
    </w:p>
    <w:p w14:paraId="1FCC98C6">
      <w:pPr>
        <w:shd w:val="clear" w:color="auto" w:fill="auto"/>
        <w:spacing w:line="360" w:lineRule="auto"/>
        <w:jc w:val="left"/>
        <w:textAlignment w:val="center"/>
        <w:rPr>
          <w:sz w:val="21"/>
        </w:rPr>
      </w:pPr>
      <w:r>
        <w:rPr>
          <w:sz w:val="21"/>
        </w:rPr>
        <w:t>【详解】A．法拉第首先提出了场的概念，并创造性地用“力线”形象地描述“场”，A正确；</w:t>
      </w:r>
    </w:p>
    <w:p w14:paraId="0D815F17">
      <w:pPr>
        <w:shd w:val="clear" w:color="auto" w:fill="auto"/>
        <w:spacing w:line="360" w:lineRule="auto"/>
        <w:jc w:val="left"/>
        <w:textAlignment w:val="center"/>
        <w:rPr>
          <w:sz w:val="21"/>
        </w:rPr>
      </w:pPr>
      <w:r>
        <w:rPr>
          <w:sz w:val="21"/>
        </w:rPr>
        <w:t>B．奥斯特通过实验发现了通电导线周围存在磁场，首次揭示了电与磁的联系，B错误；</w:t>
      </w:r>
    </w:p>
    <w:p w14:paraId="0988549C">
      <w:pPr>
        <w:shd w:val="clear" w:color="auto" w:fill="auto"/>
        <w:spacing w:line="360" w:lineRule="auto"/>
        <w:jc w:val="left"/>
        <w:textAlignment w:val="center"/>
        <w:rPr>
          <w:sz w:val="21"/>
        </w:rPr>
      </w:pPr>
      <w:r>
        <w:rPr>
          <w:sz w:val="21"/>
        </w:rPr>
        <w:t>C．洛伦兹认为安培力是带电粒子所受磁场力的宏观表现，提出了著名的洛伦兹力公式，C正确；</w:t>
      </w:r>
    </w:p>
    <w:p w14:paraId="2E801533">
      <w:pPr>
        <w:shd w:val="clear" w:color="auto" w:fill="auto"/>
        <w:spacing w:line="360" w:lineRule="auto"/>
        <w:jc w:val="left"/>
        <w:textAlignment w:val="center"/>
        <w:rPr>
          <w:sz w:val="21"/>
        </w:rPr>
      </w:pPr>
      <w:r>
        <w:rPr>
          <w:sz w:val="21"/>
        </w:rPr>
        <w:t>D．法拉第发现了电磁感应现象，并制造了世界上第一台手摇发电机，D正确。</w:t>
      </w:r>
    </w:p>
    <w:p w14:paraId="08FA2B22">
      <w:pPr>
        <w:shd w:val="clear" w:color="auto" w:fill="auto"/>
        <w:spacing w:line="360" w:lineRule="auto"/>
        <w:jc w:val="left"/>
        <w:textAlignment w:val="center"/>
        <w:rPr>
          <w:sz w:val="21"/>
        </w:rPr>
      </w:pPr>
      <w:r>
        <w:rPr>
          <w:sz w:val="21"/>
        </w:rPr>
        <w:t>本题选择不正确的，故选B。</w:t>
      </w:r>
    </w:p>
    <w:p w14:paraId="40E3D50C">
      <w:pPr>
        <w:shd w:val="clear" w:color="auto" w:fill="auto"/>
        <w:spacing w:line="360" w:lineRule="auto"/>
        <w:jc w:val="left"/>
        <w:textAlignment w:val="center"/>
        <w:rPr>
          <w:sz w:val="21"/>
        </w:rPr>
      </w:pPr>
      <w:r>
        <w:rPr>
          <w:rFonts w:hint="eastAsia"/>
          <w:sz w:val="21"/>
          <w:lang w:val="en-US" w:eastAsia="zh-CN"/>
        </w:rPr>
        <w:t>2</w:t>
      </w:r>
      <w:r>
        <w:rPr>
          <w:sz w:val="21"/>
        </w:rPr>
        <w:t>．B</w:t>
      </w:r>
    </w:p>
    <w:p w14:paraId="1CA50EAF">
      <w:pPr>
        <w:shd w:val="clear" w:color="auto" w:fill="auto"/>
        <w:spacing w:line="360" w:lineRule="auto"/>
        <w:jc w:val="left"/>
        <w:textAlignment w:val="center"/>
        <w:rPr>
          <w:sz w:val="21"/>
        </w:rPr>
      </w:pPr>
      <w:r>
        <w:rPr>
          <w:sz w:val="21"/>
        </w:rPr>
        <w:t>【详解】根据左手定则，对导体框受力分析如图1所示，则依题意有</w:t>
      </w:r>
    </w:p>
    <w:p w14:paraId="34FB74EB">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876425" cy="1085850"/>
            <wp:effectExtent l="0" t="0" r="13335" b="11430"/>
            <wp:docPr id="969344024" name="图片 969344024" descr="@@@bb19ddff-9b19-4397-a443-bd2daf4da2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344024" name="图片 969344024" descr="@@@bb19ddff-9b19-4397-a443-bd2daf4da2bc"/>
                    <pic:cNvPicPr>
                      <a:picLocks noChangeAspect="1"/>
                    </pic:cNvPicPr>
                  </pic:nvPicPr>
                  <pic:blipFill>
                    <a:blip xmlns:r="http://schemas.openxmlformats.org/officeDocument/2006/relationships" r:embed="rId162"/>
                    <a:stretch>
                      <a:fillRect/>
                    </a:stretch>
                  </pic:blipFill>
                  <pic:spPr>
                    <a:xfrm>
                      <a:off x="0" y="0"/>
                      <a:ext cx="1876425" cy="1085850"/>
                    </a:xfrm>
                    <a:prstGeom prst="rect">
                      <a:avLst/>
                    </a:prstGeom>
                  </pic:spPr>
                </pic:pic>
              </a:graphicData>
            </a:graphic>
          </wp:inline>
        </w:drawing>
      </w:r>
    </w:p>
    <w:p w14:paraId="1B99968C">
      <w:pPr>
        <w:shd w:val="clear" w:color="auto" w:fill="auto"/>
        <w:spacing w:line="360" w:lineRule="auto"/>
        <w:jc w:val="center"/>
        <w:textAlignment w:val="center"/>
        <w:rPr>
          <w:sz w:val="21"/>
        </w:rPr>
      </w:pPr>
      <w:r>
        <w:object>
          <v:shape id="_x0000_i1108" type="#_x0000_t75" alt="eqId721afead70ebd3f94efa8160bd6b496c" style="width:131.1pt;height:28.15pt" o:ole="" coordsize="21600,21600" o:preferrelative="t" filled="f" stroked="f">
            <v:stroke joinstyle="miter"/>
            <v:imagedata r:id="rId163" o:title="eqId721afead70ebd3f94efa8160bd6b496c"/>
            <o:lock v:ext="edit" aspectratio="t"/>
            <w10:anchorlock/>
          </v:shape>
          <o:OLEObject Type="Embed" ProgID="Equation.DSMT4" ShapeID="_x0000_i1108" DrawAspect="Content" ObjectID="_1468075808" r:id="rId164"/>
        </w:object>
      </w:r>
    </w:p>
    <w:p w14:paraId="3ED81474">
      <w:pPr>
        <w:shd w:val="clear" w:color="auto" w:fill="auto"/>
        <w:spacing w:line="360" w:lineRule="auto"/>
        <w:jc w:val="left"/>
        <w:textAlignment w:val="center"/>
        <w:rPr>
          <w:sz w:val="21"/>
        </w:rPr>
      </w:pPr>
      <w:r>
        <w:rPr>
          <w:sz w:val="21"/>
        </w:rPr>
        <w:t>这四个力水平分力相互抵消，整个导体框受到的安培力大小即为这四个力在竖直方向上分力的合力，，则有</w:t>
      </w:r>
    </w:p>
    <w:p w14:paraId="44CA56B0">
      <w:pPr>
        <w:shd w:val="clear" w:color="auto" w:fill="auto"/>
        <w:spacing w:line="360" w:lineRule="auto"/>
        <w:jc w:val="center"/>
        <w:textAlignment w:val="center"/>
        <w:rPr>
          <w:sz w:val="21"/>
        </w:rPr>
      </w:pPr>
      <w:r>
        <w:object>
          <v:shape id="_x0000_i1109" type="#_x0000_t75" alt="eqIdf73e84e5e8edfe0d52f2dddf4e7f60a4" style="width:192.7pt;height:18.45pt" o:ole="" coordsize="21600,21600" o:preferrelative="t" filled="f" stroked="f">
            <v:stroke joinstyle="miter"/>
            <v:imagedata r:id="rId165" o:title="eqIdf73e84e5e8edfe0d52f2dddf4e7f60a4"/>
            <o:lock v:ext="edit" aspectratio="t"/>
            <w10:anchorlock/>
          </v:shape>
          <o:OLEObject Type="Embed" ProgID="Equation.DSMT4" ShapeID="_x0000_i1109" DrawAspect="Content" ObjectID="_1468075809" r:id="rId166"/>
        </w:object>
      </w:r>
    </w:p>
    <w:p w14:paraId="0B65AD9D">
      <w:pPr>
        <w:shd w:val="clear" w:color="auto" w:fill="auto"/>
        <w:spacing w:line="360" w:lineRule="auto"/>
        <w:jc w:val="left"/>
        <w:textAlignment w:val="center"/>
        <w:rPr>
          <w:sz w:val="21"/>
        </w:rPr>
      </w:pPr>
      <w:r>
        <w:rPr>
          <w:sz w:val="21"/>
        </w:rPr>
        <w:t>方向竖直向上，故ACD错误，B正确。</w:t>
      </w:r>
    </w:p>
    <w:p w14:paraId="3580DDE5">
      <w:pPr>
        <w:shd w:val="clear" w:color="auto" w:fill="auto"/>
        <w:spacing w:line="360" w:lineRule="auto"/>
        <w:jc w:val="left"/>
        <w:textAlignment w:val="center"/>
        <w:rPr>
          <w:sz w:val="21"/>
        </w:rPr>
      </w:pPr>
      <w:r>
        <w:rPr>
          <w:sz w:val="21"/>
        </w:rPr>
        <w:t>故选B。</w:t>
      </w:r>
    </w:p>
    <w:p w14:paraId="40C0691F">
      <w:pPr>
        <w:shd w:val="clear" w:color="auto" w:fill="F2F2F2"/>
        <w:spacing w:line="360" w:lineRule="auto"/>
        <w:jc w:val="left"/>
        <w:textAlignment w:val="center"/>
        <w:rPr>
          <w:sz w:val="21"/>
        </w:rPr>
      </w:pPr>
      <w:r>
        <w:rPr>
          <w:sz w:val="21"/>
        </w:rPr>
        <w:t>3．【答案】C</w:t>
      </w:r>
    </w:p>
    <w:p w14:paraId="096E3CE6">
      <w:pPr>
        <w:shd w:val="clear" w:color="auto" w:fill="F2F2F2"/>
        <w:spacing w:line="360" w:lineRule="auto"/>
        <w:jc w:val="left"/>
        <w:textAlignment w:val="center"/>
        <w:rPr>
          <w:sz w:val="21"/>
        </w:rPr>
      </w:pPr>
      <w:r>
        <w:rPr>
          <w:sz w:val="21"/>
        </w:rPr>
        <w:t>【详解】A．小灯泡L的额定功率</w:t>
      </w:r>
      <w:r>
        <w:object>
          <v:shape id="_x0000_i1110" type="#_x0000_t75" alt="eqId3d753808704be478434646fbcd3bce1a" style="width:45.75pt;height:15.9pt" o:ole="" coordsize="21600,21600" o:preferrelative="t" filled="f" stroked="f">
            <v:stroke joinstyle="miter"/>
            <v:imagedata r:id="rId18" o:title="eqId3d753808704be478434646fbcd3bce1a"/>
            <o:lock v:ext="edit" aspectratio="t"/>
            <w10:anchorlock/>
          </v:shape>
          <o:OLEObject Type="Embed" ProgID="Equation.DSMT4" ShapeID="_x0000_i1110" DrawAspect="Content" ObjectID="_1468075810" r:id="rId167"/>
        </w:object>
      </w:r>
      <w:r>
        <w:rPr>
          <w:sz w:val="21"/>
        </w:rPr>
        <w:t>，额定电压</w:t>
      </w:r>
      <w:r>
        <w:object>
          <v:shape id="_x0000_i1111" type="#_x0000_t75" alt="eqId10314a0f9ebf1be35302565750765180" style="width:34.25pt;height:12.3pt" o:ole="" coordsize="21600,21600" o:preferrelative="t" filled="f" stroked="f">
            <v:stroke joinstyle="miter"/>
            <v:imagedata r:id="rId20" o:title="eqId10314a0f9ebf1be35302565750765180"/>
            <o:lock v:ext="edit" aspectratio="t"/>
            <w10:anchorlock/>
          </v:shape>
          <o:OLEObject Type="Embed" ProgID="Equation.DSMT4" ShapeID="_x0000_i1111" DrawAspect="Content" ObjectID="_1468075811" r:id="rId168"/>
        </w:object>
      </w:r>
      <w:r>
        <w:rPr>
          <w:sz w:val="21"/>
        </w:rPr>
        <w:t>，小灯泡恰能正常工作，根据</w:t>
      </w:r>
      <w:r>
        <w:object>
          <v:shape id="_x0000_i1112" type="#_x0000_t75" alt="eqId71262112179d4b048e3720ed8cef0e1f" style="width:33.4pt;height:12.45pt" o:ole="" coordsize="21600,21600" o:preferrelative="t" filled="f" stroked="f">
            <v:stroke joinstyle="miter"/>
            <v:imagedata r:id="rId169" o:title="eqId71262112179d4b048e3720ed8cef0e1f"/>
            <o:lock v:ext="edit" aspectratio="t"/>
            <w10:anchorlock/>
          </v:shape>
          <o:OLEObject Type="Embed" ProgID="Equation.DSMT4" ShapeID="_x0000_i1112" DrawAspect="Content" ObjectID="_1468075812" r:id="rId170"/>
        </w:object>
      </w:r>
      <w:r>
        <w:rPr>
          <w:sz w:val="21"/>
        </w:rPr>
        <w:t>可知通过小灯泡的电流</w:t>
      </w:r>
      <w:r>
        <w:object>
          <v:shape id="_x0000_i1113" type="#_x0000_t75" alt="eqIdc2f883422d63fa06441c641371aebd73" style="width:39.6pt;height:12.5pt" o:ole="" coordsize="21600,21600" o:preferrelative="t" filled="f" stroked="f">
            <v:stroke joinstyle="miter"/>
            <v:imagedata r:id="rId171" o:title="eqIdc2f883422d63fa06441c641371aebd73"/>
            <o:lock v:ext="edit" aspectratio="t"/>
            <w10:anchorlock/>
          </v:shape>
          <o:OLEObject Type="Embed" ProgID="Equation.DSMT4" ShapeID="_x0000_i1113" DrawAspect="Content" ObjectID="_1468075813" r:id="rId172"/>
        </w:object>
      </w:r>
      <w:r>
        <w:rPr>
          <w:sz w:val="21"/>
        </w:rPr>
        <w:t>，故A错误；</w:t>
      </w:r>
    </w:p>
    <w:p w14:paraId="34BF0BA9">
      <w:pPr>
        <w:shd w:val="clear" w:color="auto" w:fill="F2F2F2"/>
        <w:spacing w:line="360" w:lineRule="auto"/>
        <w:jc w:val="left"/>
        <w:textAlignment w:val="center"/>
        <w:rPr>
          <w:sz w:val="21"/>
        </w:rPr>
      </w:pPr>
      <w:r>
        <w:rPr>
          <w:sz w:val="21"/>
        </w:rPr>
        <w:t>B．电动机正常工作，可知电动机两端电压</w:t>
      </w:r>
      <w:r>
        <w:object>
          <v:shape id="_x0000_i1114" type="#_x0000_t75" alt="eqId2f7376d9f9aea7555598ca894e78518a" style="width:62.45pt;height:27.4pt" o:ole="" coordsize="21600,21600" o:preferrelative="t" filled="f" stroked="f">
            <v:stroke joinstyle="miter"/>
            <v:imagedata r:id="rId173" o:title="eqId2f7376d9f9aea7555598ca894e78518a"/>
            <o:lock v:ext="edit" aspectratio="t"/>
            <w10:anchorlock/>
          </v:shape>
          <o:OLEObject Type="Embed" ProgID="Equation.DSMT4" ShapeID="_x0000_i1114" DrawAspect="Content" ObjectID="_1468075814" r:id="rId174"/>
        </w:object>
      </w:r>
    </w:p>
    <w:p w14:paraId="6B8F386D">
      <w:pPr>
        <w:shd w:val="clear" w:color="auto" w:fill="F2F2F2"/>
        <w:spacing w:line="360" w:lineRule="auto"/>
        <w:jc w:val="left"/>
        <w:textAlignment w:val="center"/>
        <w:rPr>
          <w:sz w:val="21"/>
        </w:rPr>
      </w:pPr>
      <w:r>
        <w:rPr>
          <w:sz w:val="21"/>
        </w:rPr>
        <w:t>根据闭合电路欧姆定律可得电源电动势</w:t>
      </w:r>
      <w:r>
        <w:object>
          <v:shape id="_x0000_i1115" type="#_x0000_t75" alt="eqIdb6853cec8fac526f50b33823b8e8cf43" style="width:95pt;height:12.2pt" o:ole="" coordsize="21600,21600" o:preferrelative="t" filled="f" stroked="f">
            <v:stroke joinstyle="miter"/>
            <v:imagedata r:id="rId175" o:title="eqIdb6853cec8fac526f50b33823b8e8cf43"/>
            <o:lock v:ext="edit" aspectratio="t"/>
            <w10:anchorlock/>
          </v:shape>
          <o:OLEObject Type="Embed" ProgID="Equation.DSMT4" ShapeID="_x0000_i1115" DrawAspect="Content" ObjectID="_1468075815" r:id="rId176"/>
        </w:object>
      </w:r>
      <w:r>
        <w:rPr>
          <w:sz w:val="21"/>
        </w:rPr>
        <w:t>，故B错误；</w:t>
      </w:r>
    </w:p>
    <w:p w14:paraId="2E60A860">
      <w:pPr>
        <w:shd w:val="clear" w:color="auto" w:fill="F2F2F2"/>
        <w:spacing w:line="360" w:lineRule="auto"/>
        <w:jc w:val="left"/>
        <w:textAlignment w:val="center"/>
        <w:rPr>
          <w:sz w:val="21"/>
        </w:rPr>
      </w:pPr>
      <w:r>
        <w:rPr>
          <w:sz w:val="21"/>
        </w:rPr>
        <w:t>C．电动机的输出功率</w:t>
      </w:r>
      <w:r>
        <w:object>
          <v:shape id="_x0000_i1116" type="#_x0000_t75" alt="eqId023bacbabe7aa8459d5f7efbceecc9c1" style="width:84.4pt;height:16.45pt" o:ole="" coordsize="21600,21600" o:preferrelative="t" filled="f" stroked="f">
            <v:stroke joinstyle="miter"/>
            <v:imagedata r:id="rId177" o:title="eqId023bacbabe7aa8459d5f7efbceecc9c1"/>
            <o:lock v:ext="edit" aspectratio="t"/>
            <w10:anchorlock/>
          </v:shape>
          <o:OLEObject Type="Embed" ProgID="Equation.DSMT4" ShapeID="_x0000_i1116" DrawAspect="Content" ObjectID="_1468075816" r:id="rId178"/>
        </w:object>
      </w:r>
      <w:r>
        <w:rPr>
          <w:sz w:val="21"/>
        </w:rPr>
        <w:t>，故C正确；</w:t>
      </w:r>
    </w:p>
    <w:p w14:paraId="44A26DC5">
      <w:pPr>
        <w:shd w:val="clear" w:color="auto" w:fill="F2F2F2"/>
        <w:spacing w:line="360" w:lineRule="auto"/>
        <w:jc w:val="left"/>
        <w:textAlignment w:val="center"/>
        <w:rPr>
          <w:sz w:val="21"/>
        </w:rPr>
      </w:pPr>
      <w:r>
        <w:rPr>
          <w:sz w:val="21"/>
        </w:rPr>
        <w:t>D．电源的效率</w:t>
      </w:r>
      <w:r>
        <w:object>
          <v:shape id="_x0000_i1117" type="#_x0000_t75" alt="eqId5f6cbab9fa158cba1913df4351e32cb9" style="width:106.45pt;height:29.1pt" o:ole="" coordsize="21600,21600" o:preferrelative="t" filled="f" stroked="f">
            <v:stroke joinstyle="miter"/>
            <v:imagedata r:id="rId179" o:title="eqId5f6cbab9fa158cba1913df4351e32cb9"/>
            <o:lock v:ext="edit" aspectratio="t"/>
            <w10:anchorlock/>
          </v:shape>
          <o:OLEObject Type="Embed" ProgID="Equation.DSMT4" ShapeID="_x0000_i1117" DrawAspect="Content" ObjectID="_1468075817" r:id="rId180"/>
        </w:object>
      </w:r>
      <w:r>
        <w:rPr>
          <w:sz w:val="21"/>
        </w:rPr>
        <w:t>，故D错误。</w:t>
      </w:r>
    </w:p>
    <w:p w14:paraId="417A949C">
      <w:pPr>
        <w:shd w:val="clear" w:color="auto" w:fill="F2F2F2"/>
        <w:spacing w:line="360" w:lineRule="auto"/>
        <w:jc w:val="left"/>
        <w:textAlignment w:val="center"/>
        <w:rPr>
          <w:sz w:val="21"/>
        </w:rPr>
      </w:pPr>
      <w:r>
        <w:rPr>
          <w:sz w:val="21"/>
        </w:rPr>
        <w:t>故选C。</w:t>
      </w:r>
    </w:p>
    <w:p w14:paraId="598642D4">
      <w:pPr>
        <w:shd w:val="clear" w:color="auto" w:fill="auto"/>
        <w:spacing w:line="360" w:lineRule="auto"/>
        <w:jc w:val="left"/>
        <w:textAlignment w:val="center"/>
        <w:rPr>
          <w:sz w:val="21"/>
        </w:rPr>
      </w:pPr>
    </w:p>
    <w:p w14:paraId="46201456">
      <w:pPr>
        <w:shd w:val="clear" w:color="auto" w:fill="auto"/>
        <w:spacing w:line="360" w:lineRule="auto"/>
        <w:jc w:val="left"/>
        <w:textAlignment w:val="center"/>
        <w:rPr>
          <w:sz w:val="21"/>
        </w:rPr>
      </w:pPr>
    </w:p>
    <w:p w14:paraId="004F4207">
      <w:pPr>
        <w:shd w:val="clear" w:color="auto" w:fill="auto"/>
        <w:spacing w:line="360" w:lineRule="auto"/>
        <w:jc w:val="left"/>
        <w:textAlignment w:val="center"/>
        <w:rPr>
          <w:sz w:val="21"/>
        </w:rPr>
      </w:pPr>
    </w:p>
    <w:p w14:paraId="16F66A64">
      <w:pPr>
        <w:shd w:val="clear" w:color="auto" w:fill="auto"/>
        <w:spacing w:line="360" w:lineRule="auto"/>
        <w:jc w:val="left"/>
        <w:textAlignment w:val="center"/>
        <w:rPr>
          <w:sz w:val="21"/>
        </w:rPr>
      </w:pPr>
      <w:r>
        <w:rPr>
          <w:rFonts w:hint="eastAsia"/>
          <w:sz w:val="21"/>
          <w:lang w:val="en-US" w:eastAsia="zh-CN"/>
        </w:rPr>
        <w:t>4</w:t>
      </w:r>
      <w:r>
        <w:rPr>
          <w:sz w:val="21"/>
        </w:rPr>
        <w:t>．D</w:t>
      </w:r>
    </w:p>
    <w:p w14:paraId="37B541D0">
      <w:pPr>
        <w:shd w:val="clear" w:color="auto" w:fill="auto"/>
        <w:spacing w:line="360" w:lineRule="auto"/>
        <w:jc w:val="left"/>
        <w:textAlignment w:val="center"/>
        <w:rPr>
          <w:sz w:val="21"/>
        </w:rPr>
      </w:pPr>
      <w:r>
        <w:rPr>
          <w:sz w:val="21"/>
        </w:rPr>
        <w:t>【详解】载流子受磁场力而偏转，由左手定则可判断出载流子受力向前端偏转，载流子有正有负，故不一定前端电势比后端高，AB错误；最终载流子在电场力和洛伦兹力的作用下处于平衡，故</w:t>
      </w:r>
      <w:r>
        <w:object>
          <v:shape id="_x0000_i1118" type="#_x0000_t75" alt="eqId8b4b8ff9fe8efe61d816f4dd9f2429d1" style="width:51pt;height:27.25pt" o:ole="" coordsize="21600,21600" o:preferrelative="t" filled="f" stroked="f">
            <v:stroke joinstyle="miter"/>
            <v:imagedata r:id="rId181" o:title="eqId8b4b8ff9fe8efe61d816f4dd9f2429d1"/>
            <o:lock v:ext="edit" aspectratio="t"/>
            <w10:anchorlock/>
          </v:shape>
          <o:OLEObject Type="Embed" ProgID="Equation.DSMT4" ShapeID="_x0000_i1118" DrawAspect="Content" ObjectID="_1468075818" r:id="rId182"/>
        </w:object>
      </w:r>
      <w:r>
        <w:rPr>
          <w:sz w:val="21"/>
        </w:rPr>
        <w:t>，设材料单位体积内载流子的个数为n，</w:t>
      </w:r>
      <w:r>
        <w:object>
          <v:shape id="_x0000_i1119" type="#_x0000_t75" alt="eqIdd0b81c7c37bb76ca7b6bf19579503a9f" style="width:43.95pt;height:13.6pt" o:ole="" coordsize="21600,21600" o:preferrelative="t" filled="f" stroked="f">
            <v:stroke joinstyle="miter"/>
            <v:imagedata r:id="rId183" o:title="eqIdd0b81c7c37bb76ca7b6bf19579503a9f"/>
            <o:lock v:ext="edit" aspectratio="t"/>
            <w10:anchorlock/>
          </v:shape>
          <o:OLEObject Type="Embed" ProgID="Equation.DSMT4" ShapeID="_x0000_i1119" DrawAspect="Content" ObjectID="_1468075819" r:id="rId184"/>
        </w:object>
      </w:r>
      <w:r>
        <w:rPr>
          <w:sz w:val="21"/>
        </w:rPr>
        <w:t>，联立解得</w:t>
      </w:r>
      <w:r>
        <w:object>
          <v:shape id="_x0000_i1120" type="#_x0000_t75" alt="eqId00495c9e0f0817edf648e4b0e8da0865" style="width:44.85pt;height:29pt" o:ole="" coordsize="21600,21600" o:preferrelative="t" filled="f" stroked="f">
            <v:stroke joinstyle="miter"/>
            <v:imagedata r:id="rId185" o:title="eqId00495c9e0f0817edf648e4b0e8da0865"/>
            <o:lock v:ext="edit" aspectratio="t"/>
            <w10:anchorlock/>
          </v:shape>
          <o:OLEObject Type="Embed" ProgID="Equation.DSMT4" ShapeID="_x0000_i1120" DrawAspect="Content" ObjectID="_1468075820" r:id="rId186"/>
        </w:object>
      </w:r>
      <w:r>
        <w:rPr>
          <w:sz w:val="21"/>
        </w:rPr>
        <w:t>，c越大，U</w:t>
      </w:r>
      <w:r>
        <w:rPr>
          <w:sz w:val="21"/>
          <w:vertAlign w:val="subscript"/>
        </w:rPr>
        <w:t>H</w:t>
      </w:r>
      <w:r>
        <w:rPr>
          <w:sz w:val="21"/>
        </w:rPr>
        <w:t>越小，C错误；每个轮齿经过，都会引发一次脉冲，则每分钟脉冲数量为</w:t>
      </w:r>
      <w:r>
        <w:object>
          <v:shape id="_x0000_i1121" type="#_x0000_t75" alt="eqId98d2d185025301bedf95510699a13ec1" style="width:82.65pt;height:12.55pt" o:ole="" coordsize="21600,21600" o:preferrelative="t" filled="f" stroked="f">
            <v:stroke joinstyle="miter"/>
            <v:imagedata r:id="rId187" o:title="eqId98d2d185025301bedf95510699a13ec1"/>
            <o:lock v:ext="edit" aspectratio="t"/>
            <w10:anchorlock/>
          </v:shape>
          <o:OLEObject Type="Embed" ProgID="Equation.DSMT4" ShapeID="_x0000_i1121" DrawAspect="Content" ObjectID="_1468075821" r:id="rId188"/>
        </w:object>
      </w:r>
      <w:r>
        <w:rPr>
          <w:sz w:val="21"/>
        </w:rPr>
        <w:t>个，D正确．</w:t>
      </w:r>
    </w:p>
    <w:p w14:paraId="590DC1C0">
      <w:pPr>
        <w:shd w:val="clear" w:color="auto" w:fill="auto"/>
        <w:spacing w:line="360" w:lineRule="auto"/>
        <w:jc w:val="left"/>
        <w:textAlignment w:val="center"/>
        <w:rPr>
          <w:sz w:val="21"/>
        </w:rPr>
      </w:pPr>
      <w:r>
        <w:rPr>
          <w:rFonts w:hint="eastAsia"/>
          <w:sz w:val="21"/>
          <w:lang w:val="en-US" w:eastAsia="zh-CN"/>
        </w:rPr>
        <w:t>5</w:t>
      </w:r>
      <w:r>
        <w:rPr>
          <w:sz w:val="21"/>
        </w:rPr>
        <w:t>．C</w:t>
      </w:r>
    </w:p>
    <w:p w14:paraId="109C0171">
      <w:pPr>
        <w:shd w:val="clear" w:color="auto" w:fill="auto"/>
        <w:spacing w:line="360" w:lineRule="auto"/>
        <w:jc w:val="left"/>
        <w:textAlignment w:val="center"/>
        <w:rPr>
          <w:sz w:val="21"/>
        </w:rPr>
      </w:pPr>
      <w:r>
        <w:rPr>
          <w:sz w:val="21"/>
        </w:rPr>
        <w:t>【详解】A．</w:t>
      </w:r>
      <w:r>
        <w:object>
          <v:shape id="_x0000_i1122" type="#_x0000_t75" alt="eqId9efc18a5bb2e53586331b2a58538a48b" style="width:11.4pt;height:17.4pt" o:ole="" coordsize="21600,21600" o:preferrelative="t" filled="f" stroked="f">
            <v:stroke joinstyle="miter"/>
            <v:imagedata r:id="rId32" o:title="eqId9efc18a5bb2e53586331b2a58538a48b"/>
            <o:lock v:ext="edit" aspectratio="t"/>
            <w10:anchorlock/>
          </v:shape>
          <o:OLEObject Type="Embed" ProgID="Equation.DSMT4" ShapeID="_x0000_i1122" DrawAspect="Content" ObjectID="_1468075822" r:id="rId189"/>
        </w:object>
      </w:r>
      <w:r>
        <w:rPr>
          <w:sz w:val="21"/>
        </w:rPr>
        <w:t>与电容串联，稳定后无电流通过，对电路无影响，故将</w:t>
      </w:r>
      <w:r>
        <w:object>
          <v:shape id="_x0000_i1123" type="#_x0000_t75" alt="eqId9efc18a5bb2e53586331b2a58538a48b" style="width:11.4pt;height:17.4pt" o:ole="" coordsize="21600,21600" o:preferrelative="t" filled="f" stroked="f">
            <v:stroke joinstyle="miter"/>
            <v:imagedata r:id="rId32" o:title="eqId9efc18a5bb2e53586331b2a58538a48b"/>
            <o:lock v:ext="edit" aspectratio="t"/>
            <w10:anchorlock/>
          </v:shape>
          <o:OLEObject Type="Embed" ProgID="Equation.DSMT4" ShapeID="_x0000_i1123" DrawAspect="Content" ObjectID="_1468075823" r:id="rId190"/>
        </w:object>
      </w:r>
      <w:r>
        <w:rPr>
          <w:sz w:val="21"/>
        </w:rPr>
        <w:t>的滑片向右移动一小段距离，带电液滴仍处于静止状态，A错误；</w:t>
      </w:r>
    </w:p>
    <w:p w14:paraId="2CDFA444">
      <w:pPr>
        <w:shd w:val="clear" w:color="auto" w:fill="auto"/>
        <w:spacing w:line="360" w:lineRule="auto"/>
        <w:jc w:val="left"/>
        <w:textAlignment w:val="center"/>
        <w:rPr>
          <w:sz w:val="21"/>
        </w:rPr>
      </w:pPr>
      <w:r>
        <w:rPr>
          <w:sz w:val="21"/>
        </w:rPr>
        <w:t>B．将</w:t>
      </w:r>
      <w:r>
        <w:object>
          <v:shape id="_x0000_i1124" type="#_x0000_t75" alt="eqId19f20f21a9d50b61dac519a3ddab539d" style="width:13.2pt;height:15.9pt" o:ole="" coordsize="21600,21600" o:preferrelative="t" filled="f" stroked="f">
            <v:stroke joinstyle="miter"/>
            <v:imagedata r:id="rId34" o:title="eqId19f20f21a9d50b61dac519a3ddab539d"/>
            <o:lock v:ext="edit" aspectratio="t"/>
            <w10:anchorlock/>
          </v:shape>
          <o:OLEObject Type="Embed" ProgID="Equation.DSMT4" ShapeID="_x0000_i1124" DrawAspect="Content" ObjectID="_1468075824" r:id="rId191"/>
        </w:object>
      </w:r>
      <w:r>
        <w:rPr>
          <w:sz w:val="21"/>
        </w:rPr>
        <w:t>的滑片向右移动一小段距离，阻值增大，回路电流减小，</w:t>
      </w:r>
      <w:r>
        <w:object>
          <v:shape id="_x0000_i1125" type="#_x0000_t75" alt="eqId5a2c4640b2bee411935f588fc5433c74" style="width:12.3pt;height:18.95pt" o:ole="" coordsize="21600,21600" o:preferrelative="t" filled="f" stroked="f">
            <v:stroke joinstyle="miter"/>
            <v:imagedata r:id="rId36" o:title="eqId5a2c4640b2bee411935f588fc5433c74"/>
            <o:lock v:ext="edit" aspectratio="t"/>
            <w10:anchorlock/>
          </v:shape>
          <o:OLEObject Type="Embed" ProgID="Equation.DSMT4" ShapeID="_x0000_i1125" DrawAspect="Content" ObjectID="_1468075825" r:id="rId192"/>
        </w:object>
      </w:r>
      <w:r>
        <w:rPr>
          <w:sz w:val="21"/>
        </w:rPr>
        <w:t>两端电压减小，即电容两端电压减小，由</w:t>
      </w:r>
      <w:r>
        <w:object>
          <v:shape id="_x0000_i1126" type="#_x0000_t75" alt="eqId95ff59d04787e54560d9fd6e6ea010c5" style="width:36.9pt;height:13.85pt" o:ole="" coordsize="21600,21600" o:preferrelative="t" filled="f" stroked="f">
            <v:stroke joinstyle="miter"/>
            <v:imagedata r:id="rId193" o:title="eqId95ff59d04787e54560d9fd6e6ea010c5"/>
            <o:lock v:ext="edit" aspectratio="t"/>
            <w10:anchorlock/>
          </v:shape>
          <o:OLEObject Type="Embed" ProgID="Equation.DSMT4" ShapeID="_x0000_i1126" DrawAspect="Content" ObjectID="_1468075826" r:id="rId194"/>
        </w:object>
      </w:r>
      <w:r>
        <w:rPr>
          <w:sz w:val="21"/>
        </w:rPr>
        <w:t>可知，电容器两极板的电荷量将减少，B错误；</w:t>
      </w:r>
    </w:p>
    <w:p w14:paraId="1C820EB8">
      <w:pPr>
        <w:shd w:val="clear" w:color="auto" w:fill="auto"/>
        <w:spacing w:line="360" w:lineRule="auto"/>
        <w:jc w:val="left"/>
        <w:textAlignment w:val="center"/>
        <w:rPr>
          <w:sz w:val="21"/>
        </w:rPr>
      </w:pPr>
      <w:r>
        <w:rPr>
          <w:sz w:val="21"/>
        </w:rPr>
        <w:t>C．增大电容器两板间的距离</w:t>
      </w:r>
      <w:r>
        <w:rPr>
          <w:rFonts w:ascii="Times New Roman" w:eastAsia="Times New Roman" w:hAnsi="Times New Roman" w:cs="Times New Roman"/>
          <w:i/>
          <w:sz w:val="21"/>
        </w:rPr>
        <w:t>d</w:t>
      </w:r>
      <w:r>
        <w:rPr>
          <w:sz w:val="21"/>
        </w:rPr>
        <w:t>，由</w:t>
      </w:r>
    </w:p>
    <w:p w14:paraId="3EB6AAF3">
      <w:pPr>
        <w:shd w:val="clear" w:color="auto" w:fill="auto"/>
        <w:spacing w:line="360" w:lineRule="auto"/>
        <w:jc w:val="center"/>
        <w:textAlignment w:val="center"/>
        <w:rPr>
          <w:sz w:val="21"/>
        </w:rPr>
      </w:pPr>
      <w:r>
        <w:object>
          <v:shape id="_x0000_i1127" type="#_x0000_t75" alt="eqId522e51b5018cb7177437f00b057a3d45" style="width:45.7pt;height:27.15pt" o:ole="" coordsize="21600,21600" o:preferrelative="t" filled="f" stroked="f">
            <v:stroke joinstyle="miter"/>
            <v:imagedata r:id="rId195" o:title="eqId522e51b5018cb7177437f00b057a3d45"/>
            <o:lock v:ext="edit" aspectratio="t"/>
            <w10:anchorlock/>
          </v:shape>
          <o:OLEObject Type="Embed" ProgID="Equation.DSMT4" ShapeID="_x0000_i1127" DrawAspect="Content" ObjectID="_1468075827" r:id="rId196"/>
        </w:object>
      </w:r>
      <w:r>
        <w:rPr>
          <w:sz w:val="21"/>
        </w:rPr>
        <w:t>，</w:t>
      </w:r>
      <w:r>
        <w:object>
          <v:shape id="_x0000_i1128" type="#_x0000_t75" alt="eqId95ff59d04787e54560d9fd6e6ea010c5" style="width:36.9pt;height:13.85pt" o:ole="" coordsize="21600,21600" o:preferrelative="t" filled="f" stroked="f">
            <v:stroke joinstyle="miter"/>
            <v:imagedata r:id="rId193" o:title="eqId95ff59d04787e54560d9fd6e6ea010c5"/>
            <o:lock v:ext="edit" aspectratio="t"/>
            <w10:anchorlock/>
          </v:shape>
          <o:OLEObject Type="Embed" ProgID="Equation.DSMT4" ShapeID="_x0000_i1128" DrawAspect="Content" ObjectID="_1468075828" r:id="rId197"/>
        </w:object>
      </w:r>
    </w:p>
    <w:p w14:paraId="656A68EC">
      <w:pPr>
        <w:shd w:val="clear" w:color="auto" w:fill="auto"/>
        <w:spacing w:line="360" w:lineRule="auto"/>
        <w:jc w:val="left"/>
        <w:textAlignment w:val="center"/>
        <w:rPr>
          <w:sz w:val="21"/>
        </w:rPr>
      </w:pPr>
      <w:r>
        <w:rPr>
          <w:sz w:val="21"/>
        </w:rPr>
        <w:t>可知，电容</w:t>
      </w:r>
      <w:r>
        <w:rPr>
          <w:rFonts w:ascii="Times New Roman" w:eastAsia="Times New Roman" w:hAnsi="Times New Roman" w:cs="Times New Roman"/>
          <w:i/>
          <w:sz w:val="21"/>
        </w:rPr>
        <w:t>C</w:t>
      </w:r>
      <w:r>
        <w:rPr>
          <w:sz w:val="21"/>
        </w:rPr>
        <w:t>减小，两极板的电荷量</w:t>
      </w:r>
      <w:r>
        <w:rPr>
          <w:rFonts w:ascii="Times New Roman" w:eastAsia="Times New Roman" w:hAnsi="Times New Roman" w:cs="Times New Roman"/>
          <w:i/>
          <w:sz w:val="21"/>
        </w:rPr>
        <w:t>Q</w:t>
      </w:r>
      <w:r>
        <w:rPr>
          <w:sz w:val="21"/>
        </w:rPr>
        <w:t>将减少，C正确；</w:t>
      </w:r>
    </w:p>
    <w:p w14:paraId="1733316C">
      <w:pPr>
        <w:shd w:val="clear" w:color="auto" w:fill="auto"/>
        <w:spacing w:line="360" w:lineRule="auto"/>
        <w:jc w:val="left"/>
        <w:textAlignment w:val="center"/>
        <w:rPr>
          <w:sz w:val="21"/>
        </w:rPr>
      </w:pPr>
      <w:r>
        <w:rPr>
          <w:sz w:val="21"/>
        </w:rPr>
        <w:t>D．减小</w:t>
      </w:r>
      <w:r>
        <w:object>
          <v:shape id="_x0000_i1129" type="#_x0000_t75" alt="eqId5a2c4640b2bee411935f588fc5433c74" style="width:12.3pt;height:18.95pt" o:ole="" coordsize="21600,21600" o:preferrelative="t" filled="f" stroked="f">
            <v:stroke joinstyle="miter"/>
            <v:imagedata r:id="rId36" o:title="eqId5a2c4640b2bee411935f588fc5433c74"/>
            <o:lock v:ext="edit" aspectratio="t"/>
            <w10:anchorlock/>
          </v:shape>
          <o:OLEObject Type="Embed" ProgID="Equation.DSMT4" ShapeID="_x0000_i1129" DrawAspect="Content" ObjectID="_1468075829" r:id="rId198"/>
        </w:object>
      </w:r>
      <w:r>
        <w:rPr>
          <w:sz w:val="21"/>
        </w:rPr>
        <w:t>的阻值，回路电流增大，</w:t>
      </w:r>
      <w:r>
        <w:object>
          <v:shape id="_x0000_i1130" type="#_x0000_t75" alt="eqId19f20f21a9d50b61dac519a3ddab539d" style="width:13.2pt;height:15.9pt" o:ole="" coordsize="21600,21600" o:preferrelative="t" filled="f" stroked="f">
            <v:stroke joinstyle="miter"/>
            <v:imagedata r:id="rId34" o:title="eqId19f20f21a9d50b61dac519a3ddab539d"/>
            <o:lock v:ext="edit" aspectratio="t"/>
            <w10:anchorlock/>
          </v:shape>
          <o:OLEObject Type="Embed" ProgID="Equation.DSMT4" ShapeID="_x0000_i1130" DrawAspect="Content" ObjectID="_1468075830" r:id="rId199"/>
        </w:object>
      </w:r>
      <w:r>
        <w:rPr>
          <w:sz w:val="21"/>
        </w:rPr>
        <w:t>及内阻两端的电压增大，由</w:t>
      </w:r>
    </w:p>
    <w:p w14:paraId="0555074C">
      <w:pPr>
        <w:shd w:val="clear" w:color="auto" w:fill="auto"/>
        <w:spacing w:line="360" w:lineRule="auto"/>
        <w:jc w:val="center"/>
        <w:textAlignment w:val="center"/>
        <w:rPr>
          <w:sz w:val="21"/>
        </w:rPr>
      </w:pPr>
      <w:r>
        <w:object>
          <v:shape id="_x0000_i1131" type="#_x0000_t75" alt="eqIded3815c1cc20e14e5a993bd39e0598e2" style="width:79.2pt;height:15.7pt" o:ole="" coordsize="21600,21600" o:preferrelative="t" filled="f" stroked="f">
            <v:stroke joinstyle="miter"/>
            <v:imagedata r:id="rId200" o:title="eqIded3815c1cc20e14e5a993bd39e0598e2"/>
            <o:lock v:ext="edit" aspectratio="t"/>
            <w10:anchorlock/>
          </v:shape>
          <o:OLEObject Type="Embed" ProgID="Equation.DSMT4" ShapeID="_x0000_i1131" DrawAspect="Content" ObjectID="_1468075831" r:id="rId201"/>
        </w:object>
      </w:r>
    </w:p>
    <w:p w14:paraId="3F3E2676">
      <w:pPr>
        <w:shd w:val="clear" w:color="auto" w:fill="auto"/>
        <w:spacing w:line="360" w:lineRule="auto"/>
        <w:jc w:val="left"/>
        <w:textAlignment w:val="center"/>
        <w:rPr>
          <w:sz w:val="21"/>
        </w:rPr>
      </w:pPr>
      <w:r>
        <w:rPr>
          <w:sz w:val="21"/>
        </w:rPr>
        <w:t>可知</w:t>
      </w:r>
      <w:r>
        <w:object>
          <v:shape id="_x0000_i1132" type="#_x0000_t75" alt="eqId5a2c4640b2bee411935f588fc5433c74" style="width:12.3pt;height:18.95pt" o:ole="" coordsize="21600,21600" o:preferrelative="t" filled="f" stroked="f">
            <v:stroke joinstyle="miter"/>
            <v:imagedata r:id="rId36" o:title="eqId5a2c4640b2bee411935f588fc5433c74"/>
            <o:lock v:ext="edit" aspectratio="t"/>
            <w10:anchorlock/>
          </v:shape>
          <o:OLEObject Type="Embed" ProgID="Equation.DSMT4" ShapeID="_x0000_i1132" DrawAspect="Content" ObjectID="_1468075832" r:id="rId202"/>
        </w:object>
      </w:r>
      <w:r>
        <w:rPr>
          <w:sz w:val="21"/>
        </w:rPr>
        <w:t>两端的电压减小，故</w:t>
      </w:r>
      <w:r>
        <w:object>
          <v:shape id="_x0000_i1133" type="#_x0000_t75" alt="eqId19f20f21a9d50b61dac519a3ddab539d" style="width:13.2pt;height:15.9pt" o:ole="" coordsize="21600,21600" o:preferrelative="t" filled="f" stroked="f">
            <v:stroke joinstyle="miter"/>
            <v:imagedata r:id="rId34" o:title="eqId19f20f21a9d50b61dac519a3ddab539d"/>
            <o:lock v:ext="edit" aspectratio="t"/>
            <w10:anchorlock/>
          </v:shape>
          <o:OLEObject Type="Embed" ProgID="Equation.DSMT4" ShapeID="_x0000_i1133" DrawAspect="Content" ObjectID="_1468075833" r:id="rId203"/>
        </w:object>
      </w:r>
      <w:r>
        <w:rPr>
          <w:sz w:val="21"/>
        </w:rPr>
        <w:t>两端的电压的变化量小于</w:t>
      </w:r>
      <w:r>
        <w:object>
          <v:shape id="_x0000_i1134" type="#_x0000_t75" alt="eqId5a2c4640b2bee411935f588fc5433c74" style="width:12.3pt;height:18.95pt" o:ole="" coordsize="21600,21600" o:preferrelative="t" filled="f" stroked="f">
            <v:stroke joinstyle="miter"/>
            <v:imagedata r:id="rId36" o:title="eqId5a2c4640b2bee411935f588fc5433c74"/>
            <o:lock v:ext="edit" aspectratio="t"/>
            <w10:anchorlock/>
          </v:shape>
          <o:OLEObject Type="Embed" ProgID="Equation.DSMT4" ShapeID="_x0000_i1134" DrawAspect="Content" ObjectID="_1468075834" r:id="rId204"/>
        </w:object>
      </w:r>
      <w:r>
        <w:rPr>
          <w:sz w:val="21"/>
        </w:rPr>
        <w:t>两端的电压的变化量，D错误。</w:t>
      </w:r>
    </w:p>
    <w:p w14:paraId="6EEF921B">
      <w:pPr>
        <w:shd w:val="clear" w:color="auto" w:fill="auto"/>
        <w:spacing w:line="360" w:lineRule="auto"/>
        <w:jc w:val="left"/>
        <w:textAlignment w:val="center"/>
        <w:rPr>
          <w:sz w:val="21"/>
        </w:rPr>
      </w:pPr>
      <w:r>
        <w:rPr>
          <w:sz w:val="21"/>
        </w:rPr>
        <w:t>故选C。</w:t>
      </w:r>
    </w:p>
    <w:p w14:paraId="6A7C0E35">
      <w:pPr>
        <w:shd w:val="clear" w:color="auto" w:fill="F2F2F2"/>
        <w:spacing w:line="360" w:lineRule="auto"/>
        <w:jc w:val="left"/>
        <w:textAlignment w:val="center"/>
        <w:rPr>
          <w:sz w:val="21"/>
        </w:rPr>
      </w:pPr>
      <w:r>
        <w:rPr>
          <w:rFonts w:hint="eastAsia"/>
          <w:sz w:val="21"/>
          <w:lang w:val="en-US" w:eastAsia="zh-CN"/>
        </w:rPr>
        <w:t>6</w:t>
      </w:r>
      <w:r>
        <w:rPr>
          <w:sz w:val="21"/>
        </w:rPr>
        <w:t>．【答案】B</w:t>
      </w:r>
    </w:p>
    <w:p w14:paraId="6E2638B1">
      <w:pPr>
        <w:shd w:val="clear" w:color="auto" w:fill="F2F2F2"/>
        <w:spacing w:line="360" w:lineRule="auto"/>
        <w:jc w:val="left"/>
        <w:textAlignment w:val="center"/>
        <w:rPr>
          <w:sz w:val="21"/>
        </w:rPr>
      </w:pPr>
      <w:r>
        <w:rPr>
          <w:sz w:val="21"/>
        </w:rPr>
        <w:t>【详解】 对喷出的水列动量定理</w:t>
      </w:r>
    </w:p>
    <w:p w14:paraId="707CDDF4">
      <w:pPr>
        <w:shd w:val="clear" w:color="auto" w:fill="auto"/>
        <w:spacing w:line="360" w:lineRule="auto"/>
        <w:jc w:val="left"/>
        <w:textAlignment w:val="center"/>
        <w:rPr>
          <w:sz w:val="21"/>
        </w:rPr>
      </w:pPr>
      <w:r>
        <w:object>
          <v:shape id="_x0000_i1135" type="#_x0000_t75" alt="eqIdb37f0a6d47cb325bd838591f4024178d" style="width:91.45pt;height:17.7pt" o:ole="" coordsize="21600,21600" o:preferrelative="t" filled="f" stroked="f">
            <v:stroke joinstyle="miter"/>
            <v:imagedata r:id="rId205" o:title="eqIdb37f0a6d47cb325bd838591f4024178d"/>
            <o:lock v:ext="edit" aspectratio="t"/>
            <w10:anchorlock/>
          </v:shape>
          <o:OLEObject Type="Embed" ProgID="Equation.DSMT4" ShapeID="_x0000_i1135" DrawAspect="Content" ObjectID="_1468075835" r:id="rId206"/>
        </w:object>
      </w:r>
      <w:r>
        <w:rPr>
          <w:sz w:val="21"/>
        </w:rPr>
        <w:t>解得</w:t>
      </w:r>
    </w:p>
    <w:p w14:paraId="23FE2343">
      <w:pPr>
        <w:shd w:val="clear" w:color="auto" w:fill="auto"/>
        <w:spacing w:line="360" w:lineRule="auto"/>
        <w:jc w:val="left"/>
        <w:textAlignment w:val="center"/>
        <w:rPr>
          <w:sz w:val="21"/>
        </w:rPr>
      </w:pPr>
      <w:r>
        <w:object>
          <v:shape id="_x0000_i1136" type="#_x0000_t75" alt="eqId2e994551e388f0b91928375718a83e9b" style="width:191.8pt;height:27.1pt" o:ole="" coordsize="21600,21600" o:preferrelative="t" filled="f" stroked="f">
            <v:stroke joinstyle="miter"/>
            <v:imagedata r:id="rId207" o:title="eqId2e994551e388f0b91928375718a83e9b"/>
            <o:lock v:ext="edit" aspectratio="t"/>
            <w10:anchorlock/>
          </v:shape>
          <o:OLEObject Type="Embed" ProgID="Equation.DSMT4" ShapeID="_x0000_i1136" DrawAspect="Content" ObjectID="_1468075836" r:id="rId208"/>
        </w:object>
      </w:r>
      <w:r>
        <w:rPr>
          <w:sz w:val="21"/>
        </w:rPr>
        <w:t>根据牛顿第三定律得，水对火箭的作用力</w:t>
      </w:r>
      <w:r>
        <w:object>
          <v:shape id="_x0000_i1137" type="#_x0000_t75" alt="eqId9ad38c4250067d02f93ad313aa69155e" style="width:73.85pt;height:12.5pt" o:ole="" coordsize="21600,21600" o:preferrelative="t" filled="f" stroked="f">
            <v:stroke joinstyle="miter"/>
            <v:imagedata r:id="rId209" o:title="eqId9ad38c4250067d02f93ad313aa69155e"/>
            <o:lock v:ext="edit" aspectratio="t"/>
            <w10:anchorlock/>
          </v:shape>
          <o:OLEObject Type="Embed" ProgID="Equation.DSMT4" ShapeID="_x0000_i1137" DrawAspect="Content" ObjectID="_1468075837" r:id="rId210"/>
        </w:object>
      </w:r>
      <w:r>
        <w:rPr>
          <w:sz w:val="21"/>
        </w:rPr>
        <w:t>，火箭箭体受到的推力大小约为25N。</w:t>
      </w:r>
    </w:p>
    <w:p w14:paraId="0175142A">
      <w:pPr>
        <w:shd w:val="clear" w:color="auto" w:fill="auto"/>
        <w:spacing w:line="360" w:lineRule="auto"/>
        <w:jc w:val="left"/>
        <w:textAlignment w:val="center"/>
        <w:rPr>
          <w:sz w:val="21"/>
        </w:rPr>
      </w:pPr>
      <w:r>
        <w:rPr>
          <w:sz w:val="21"/>
        </w:rPr>
        <w:t>故选B。</w:t>
      </w:r>
    </w:p>
    <w:p w14:paraId="22C8BCB7">
      <w:pPr>
        <w:shd w:val="clear" w:color="auto" w:fill="auto"/>
        <w:spacing w:line="360" w:lineRule="auto"/>
        <w:jc w:val="left"/>
        <w:textAlignment w:val="center"/>
        <w:rPr>
          <w:sz w:val="21"/>
        </w:rPr>
      </w:pPr>
    </w:p>
    <w:p w14:paraId="05E4F17D">
      <w:pPr>
        <w:shd w:val="clear" w:color="auto" w:fill="auto"/>
        <w:spacing w:line="360" w:lineRule="auto"/>
        <w:jc w:val="left"/>
        <w:textAlignment w:val="center"/>
        <w:rPr>
          <w:sz w:val="21"/>
        </w:rPr>
      </w:pPr>
      <w:r>
        <w:rPr>
          <w:rFonts w:hint="eastAsia"/>
          <w:sz w:val="21"/>
          <w:lang w:val="en-US" w:eastAsia="zh-CN"/>
        </w:rPr>
        <w:t>7</w:t>
      </w:r>
      <w:r>
        <w:rPr>
          <w:sz w:val="21"/>
        </w:rPr>
        <w:t>．C</w:t>
      </w:r>
    </w:p>
    <w:p w14:paraId="31304C4C">
      <w:pPr>
        <w:shd w:val="clear" w:color="auto" w:fill="auto"/>
        <w:spacing w:line="360" w:lineRule="auto"/>
        <w:jc w:val="left"/>
        <w:textAlignment w:val="center"/>
        <w:rPr>
          <w:sz w:val="21"/>
        </w:rPr>
      </w:pPr>
      <w:r>
        <w:rPr>
          <w:sz w:val="21"/>
        </w:rPr>
        <w:t>【详解】A．静摩擦力能提供的最大加速度为</w:t>
      </w:r>
    </w:p>
    <w:p w14:paraId="60719D87">
      <w:pPr>
        <w:shd w:val="clear" w:color="auto" w:fill="auto"/>
        <w:spacing w:line="360" w:lineRule="auto"/>
        <w:jc w:val="center"/>
        <w:textAlignment w:val="center"/>
        <w:rPr>
          <w:sz w:val="21"/>
        </w:rPr>
      </w:pPr>
      <w:r>
        <w:object>
          <v:shape id="_x0000_i1138" type="#_x0000_t75" alt="eqIdf37011b319639bcc82e91e76b6c3ca27" style="width:83.55pt;height:17.7pt" o:ole="" coordsize="21600,21600" o:preferrelative="t" filled="f" stroked="f">
            <v:stroke joinstyle="miter"/>
            <v:imagedata r:id="rId211" o:title="eqIdf37011b319639bcc82e91e76b6c3ca27"/>
            <o:lock v:ext="edit" aspectratio="t"/>
            <w10:anchorlock/>
          </v:shape>
          <o:OLEObject Type="Embed" ProgID="Equation.DSMT4" ShapeID="_x0000_i1138" DrawAspect="Content" ObjectID="_1468075838" r:id="rId212"/>
        </w:object>
      </w:r>
    </w:p>
    <w:p w14:paraId="05D492E2">
      <w:pPr>
        <w:shd w:val="clear" w:color="auto" w:fill="auto"/>
        <w:spacing w:line="360" w:lineRule="auto"/>
        <w:jc w:val="left"/>
        <w:textAlignment w:val="center"/>
        <w:rPr>
          <w:sz w:val="21"/>
        </w:rPr>
      </w:pPr>
      <w:r>
        <w:rPr>
          <w:sz w:val="21"/>
        </w:rPr>
        <w:t>开始时木板滑块一起运动，加速度为</w:t>
      </w:r>
    </w:p>
    <w:p w14:paraId="79A39572">
      <w:pPr>
        <w:shd w:val="clear" w:color="auto" w:fill="auto"/>
        <w:spacing w:line="360" w:lineRule="auto"/>
        <w:jc w:val="center"/>
        <w:textAlignment w:val="center"/>
        <w:rPr>
          <w:sz w:val="21"/>
        </w:rPr>
      </w:pPr>
      <w:r>
        <w:object>
          <v:shape id="_x0000_i1139" type="#_x0000_t75" alt="eqIdace74e2a7c21d07e02b08b54bfbfe85c" style="width:137.25pt;height:27.85pt" o:ole="" coordsize="21600,21600" o:preferrelative="t" filled="f" stroked="f">
            <v:stroke joinstyle="miter"/>
            <v:imagedata r:id="rId213" o:title="eqIdace74e2a7c21d07e02b08b54bfbfe85c"/>
            <o:lock v:ext="edit" aspectratio="t"/>
            <w10:anchorlock/>
          </v:shape>
          <o:OLEObject Type="Embed" ProgID="Equation.DSMT4" ShapeID="_x0000_i1139" DrawAspect="Content" ObjectID="_1468075839" r:id="rId214"/>
        </w:object>
      </w:r>
    </w:p>
    <w:p w14:paraId="2E769291">
      <w:pPr>
        <w:shd w:val="clear" w:color="auto" w:fill="auto"/>
        <w:spacing w:line="360" w:lineRule="auto"/>
        <w:jc w:val="left"/>
        <w:textAlignment w:val="center"/>
        <w:rPr>
          <w:sz w:val="21"/>
        </w:rPr>
      </w:pPr>
      <w:r>
        <w:rPr>
          <w:sz w:val="21"/>
        </w:rPr>
        <w:t>而滑块向左运动后，由左手定则可知，会受到一个向上的洛伦兹力，设滑块速度为</w:t>
      </w:r>
      <w:r>
        <w:rPr>
          <w:rFonts w:ascii="Times New Roman" w:eastAsia="Times New Roman" w:hAnsi="Times New Roman" w:cs="Times New Roman"/>
          <w:i/>
          <w:sz w:val="21"/>
        </w:rPr>
        <w:t>v</w:t>
      </w:r>
      <w:r>
        <w:rPr>
          <w:sz w:val="21"/>
        </w:rPr>
        <w:t>时，两者开始相对滑动，由牛顿第二定律得，对滑块有</w:t>
      </w:r>
    </w:p>
    <w:p w14:paraId="7E869B16">
      <w:pPr>
        <w:shd w:val="clear" w:color="auto" w:fill="auto"/>
        <w:spacing w:line="360" w:lineRule="auto"/>
        <w:jc w:val="center"/>
        <w:textAlignment w:val="center"/>
        <w:rPr>
          <w:sz w:val="21"/>
        </w:rPr>
      </w:pPr>
      <w:r>
        <w:object>
          <v:shape id="_x0000_i1140" type="#_x0000_t75" alt="eqId96f328aa9f790ea738edbee17fcde704" style="width:80.9pt;height:14.15pt" o:ole="" coordsize="21600,21600" o:preferrelative="t" filled="f" stroked="f">
            <v:stroke joinstyle="miter"/>
            <v:imagedata r:id="rId215" o:title="eqId96f328aa9f790ea738edbee17fcde704"/>
            <o:lock v:ext="edit" aspectratio="t"/>
            <w10:anchorlock/>
          </v:shape>
          <o:OLEObject Type="Embed" ProgID="Equation.DSMT4" ShapeID="_x0000_i1140" DrawAspect="Content" ObjectID="_1468075840" r:id="rId216"/>
        </w:object>
      </w:r>
    </w:p>
    <w:p w14:paraId="0E0152F5">
      <w:pPr>
        <w:shd w:val="clear" w:color="auto" w:fill="auto"/>
        <w:spacing w:line="360" w:lineRule="auto"/>
        <w:jc w:val="left"/>
        <w:textAlignment w:val="center"/>
        <w:rPr>
          <w:sz w:val="21"/>
        </w:rPr>
      </w:pPr>
      <w:r>
        <w:rPr>
          <w:sz w:val="21"/>
        </w:rPr>
        <w:t>对木板有</w:t>
      </w:r>
    </w:p>
    <w:p w14:paraId="04D0D7BE">
      <w:pPr>
        <w:shd w:val="clear" w:color="auto" w:fill="auto"/>
        <w:spacing w:line="360" w:lineRule="auto"/>
        <w:jc w:val="center"/>
        <w:textAlignment w:val="center"/>
        <w:rPr>
          <w:sz w:val="21"/>
        </w:rPr>
      </w:pPr>
      <w:r>
        <w:object>
          <v:shape id="_x0000_i1141" type="#_x0000_t75" alt="eqIdd835aa462d0b2bd3bf22d1ab215803a2" style="width:109.05pt;height:15.2pt" o:ole="" coordsize="21600,21600" o:preferrelative="t" filled="f" stroked="f">
            <v:stroke joinstyle="miter"/>
            <v:imagedata r:id="rId217" o:title="eqIdd835aa462d0b2bd3bf22d1ab215803a2"/>
            <o:lock v:ext="edit" aspectratio="t"/>
            <w10:anchorlock/>
          </v:shape>
          <o:OLEObject Type="Embed" ProgID="Equation.DSMT4" ShapeID="_x0000_i1141" DrawAspect="Content" ObjectID="_1468075841" r:id="rId218"/>
        </w:object>
      </w:r>
    </w:p>
    <w:p w14:paraId="653A802E">
      <w:pPr>
        <w:shd w:val="clear" w:color="auto" w:fill="auto"/>
        <w:spacing w:line="360" w:lineRule="auto"/>
        <w:jc w:val="left"/>
        <w:textAlignment w:val="center"/>
        <w:rPr>
          <w:sz w:val="21"/>
        </w:rPr>
      </w:pPr>
      <w:r>
        <w:rPr>
          <w:sz w:val="21"/>
        </w:rPr>
        <w:t>可得</w:t>
      </w:r>
    </w:p>
    <w:p w14:paraId="15740AF3">
      <w:pPr>
        <w:shd w:val="clear" w:color="auto" w:fill="auto"/>
        <w:spacing w:line="360" w:lineRule="auto"/>
        <w:jc w:val="center"/>
        <w:textAlignment w:val="center"/>
        <w:rPr>
          <w:sz w:val="21"/>
        </w:rPr>
      </w:pPr>
      <w:r>
        <w:object>
          <v:shape id="_x0000_i1142" type="#_x0000_t75" alt="eqIdf39d431697b66e6348dd92041a5fe17b" style="width:39.55pt;height:12.5pt" o:ole="" coordsize="21600,21600" o:preferrelative="t" filled="f" stroked="f">
            <v:stroke joinstyle="miter"/>
            <v:imagedata r:id="rId219" o:title="eqIdf39d431697b66e6348dd92041a5fe17b"/>
            <o:lock v:ext="edit" aspectratio="t"/>
            <w10:anchorlock/>
          </v:shape>
          <o:OLEObject Type="Embed" ProgID="Equation.DSMT4" ShapeID="_x0000_i1142" DrawAspect="Content" ObjectID="_1468075842" r:id="rId220"/>
        </w:object>
      </w:r>
    </w:p>
    <w:p w14:paraId="30877468">
      <w:pPr>
        <w:shd w:val="clear" w:color="auto" w:fill="auto"/>
        <w:spacing w:line="360" w:lineRule="auto"/>
        <w:jc w:val="left"/>
        <w:textAlignment w:val="center"/>
        <w:rPr>
          <w:sz w:val="21"/>
        </w:rPr>
      </w:pPr>
      <w:r>
        <w:rPr>
          <w:sz w:val="21"/>
        </w:rPr>
        <w:t>此后一段时间，滑块做加速运动，速度增大，洛伦兹力增大，所以滑块和木板之间的滑动摩擦力减小，木板做变加速运动，故A错误；</w:t>
      </w:r>
    </w:p>
    <w:p w14:paraId="241D51BA">
      <w:pPr>
        <w:shd w:val="clear" w:color="auto" w:fill="auto"/>
        <w:spacing w:line="360" w:lineRule="auto"/>
        <w:jc w:val="left"/>
        <w:textAlignment w:val="center"/>
        <w:rPr>
          <w:sz w:val="21"/>
        </w:rPr>
      </w:pPr>
      <w:r>
        <w:rPr>
          <w:sz w:val="21"/>
        </w:rPr>
        <w:t>B．当滑块受的洛伦兹力大小等于重力时，两者分离，此时由</w:t>
      </w:r>
    </w:p>
    <w:p w14:paraId="47373663">
      <w:pPr>
        <w:shd w:val="clear" w:color="auto" w:fill="auto"/>
        <w:spacing w:line="360" w:lineRule="auto"/>
        <w:jc w:val="center"/>
        <w:textAlignment w:val="center"/>
        <w:rPr>
          <w:sz w:val="21"/>
        </w:rPr>
      </w:pPr>
      <w:r>
        <w:object>
          <v:shape id="_x0000_i1143" type="#_x0000_t75" alt="eqId3de6cad99a26dbbd5ae5a4540b85fd24" style="width:46.6pt;height:15.65pt" o:ole="" coordsize="21600,21600" o:preferrelative="t" filled="f" stroked="f">
            <v:stroke joinstyle="miter"/>
            <v:imagedata r:id="rId221" o:title="eqId3de6cad99a26dbbd5ae5a4540b85fd24"/>
            <o:lock v:ext="edit" aspectratio="t"/>
            <w10:anchorlock/>
          </v:shape>
          <o:OLEObject Type="Embed" ProgID="Equation.DSMT4" ShapeID="_x0000_i1143" DrawAspect="Content" ObjectID="_1468075843" r:id="rId222"/>
        </w:object>
      </w:r>
    </w:p>
    <w:p w14:paraId="4146AE11">
      <w:pPr>
        <w:shd w:val="clear" w:color="auto" w:fill="auto"/>
        <w:spacing w:line="360" w:lineRule="auto"/>
        <w:jc w:val="left"/>
        <w:textAlignment w:val="center"/>
        <w:rPr>
          <w:sz w:val="21"/>
        </w:rPr>
      </w:pPr>
      <w:r>
        <w:rPr>
          <w:sz w:val="21"/>
        </w:rPr>
        <w:t>可得</w:t>
      </w:r>
    </w:p>
    <w:p w14:paraId="72538908">
      <w:pPr>
        <w:shd w:val="clear" w:color="auto" w:fill="auto"/>
        <w:spacing w:line="360" w:lineRule="auto"/>
        <w:jc w:val="center"/>
        <w:textAlignment w:val="center"/>
        <w:rPr>
          <w:sz w:val="21"/>
        </w:rPr>
      </w:pPr>
      <w:r>
        <w:object>
          <v:shape id="_x0000_i1144" type="#_x0000_t75" alt="eqIdfd2b1555a08b04c51d6dfdc452419636" style="width:46.6pt;height:15.75pt" o:ole="" coordsize="21600,21600" o:preferrelative="t" filled="f" stroked="f">
            <v:stroke joinstyle="miter"/>
            <v:imagedata r:id="rId223" o:title="eqIdfd2b1555a08b04c51d6dfdc452419636"/>
            <o:lock v:ext="edit" aspectratio="t"/>
            <w10:anchorlock/>
          </v:shape>
          <o:OLEObject Type="Embed" ProgID="Equation.DSMT4" ShapeID="_x0000_i1144" DrawAspect="Content" ObjectID="_1468075844" r:id="rId224"/>
        </w:object>
      </w:r>
    </w:p>
    <w:p w14:paraId="7F4734F0">
      <w:pPr>
        <w:shd w:val="clear" w:color="auto" w:fill="auto"/>
        <w:spacing w:line="360" w:lineRule="auto"/>
        <w:jc w:val="left"/>
        <w:textAlignment w:val="center"/>
        <w:rPr>
          <w:sz w:val="21"/>
        </w:rPr>
      </w:pPr>
      <w:r>
        <w:rPr>
          <w:sz w:val="21"/>
        </w:rPr>
        <w:t>滑块开始做匀速运动，故B</w:t>
      </w:r>
      <w:r>
        <w:rPr>
          <w:rFonts w:hint="eastAsia"/>
          <w:sz w:val="21"/>
          <w:lang w:val="en-US" w:eastAsia="zh-CN"/>
        </w:rPr>
        <w:t>错误</w:t>
      </w:r>
      <w:r>
        <w:rPr>
          <w:sz w:val="21"/>
        </w:rPr>
        <w:t>；</w:t>
      </w:r>
    </w:p>
    <w:p w14:paraId="31CFDCEF">
      <w:pPr>
        <w:shd w:val="clear" w:color="auto" w:fill="auto"/>
        <w:spacing w:line="360" w:lineRule="auto"/>
        <w:jc w:val="left"/>
        <w:textAlignment w:val="center"/>
        <w:rPr>
          <w:sz w:val="21"/>
        </w:rPr>
      </w:pPr>
      <w:r>
        <w:rPr>
          <w:sz w:val="21"/>
        </w:rPr>
        <w:t>C．此时木板水平方向只受拉力作用，则有</w:t>
      </w:r>
    </w:p>
    <w:p w14:paraId="50536545">
      <w:pPr>
        <w:shd w:val="clear" w:color="auto" w:fill="auto"/>
        <w:spacing w:line="360" w:lineRule="auto"/>
        <w:jc w:val="center"/>
        <w:textAlignment w:val="center"/>
        <w:rPr>
          <w:sz w:val="21"/>
        </w:rPr>
      </w:pPr>
      <w:r>
        <w:object>
          <v:shape id="_x0000_i1145" type="#_x0000_t75" alt="eqIdd5bba0ab325f02775b21169079400f68" style="width:40.45pt;height:14.15pt" o:ole="" coordsize="21600,21600" o:preferrelative="t" filled="f" stroked="f">
            <v:stroke joinstyle="miter"/>
            <v:imagedata r:id="rId225" o:title="eqIdd5bba0ab325f02775b21169079400f68"/>
            <o:lock v:ext="edit" aspectratio="t"/>
            <w10:anchorlock/>
          </v:shape>
          <o:OLEObject Type="Embed" ProgID="Equation.DSMT4" ShapeID="_x0000_i1145" DrawAspect="Content" ObjectID="_1468075845" r:id="rId226"/>
        </w:object>
      </w:r>
    </w:p>
    <w:p w14:paraId="1DFD2EC1">
      <w:pPr>
        <w:shd w:val="clear" w:color="auto" w:fill="auto"/>
        <w:spacing w:line="360" w:lineRule="auto"/>
        <w:jc w:val="left"/>
        <w:textAlignment w:val="center"/>
        <w:rPr>
          <w:sz w:val="21"/>
        </w:rPr>
      </w:pPr>
      <w:r>
        <w:rPr>
          <w:sz w:val="21"/>
        </w:rPr>
        <w:t>可得</w:t>
      </w:r>
    </w:p>
    <w:p w14:paraId="6B5027E8">
      <w:pPr>
        <w:shd w:val="clear" w:color="auto" w:fill="auto"/>
        <w:spacing w:line="360" w:lineRule="auto"/>
        <w:jc w:val="center"/>
        <w:textAlignment w:val="center"/>
        <w:rPr>
          <w:sz w:val="21"/>
        </w:rPr>
      </w:pPr>
      <w:r>
        <w:object>
          <v:shape id="_x0000_i1146" type="#_x0000_t75" alt="eqId0b181df3d47bc30df501803388f55f59" style="width:51.9pt;height:15.25pt" o:ole="" coordsize="21600,21600" o:preferrelative="t" filled="f" stroked="f">
            <v:stroke joinstyle="miter"/>
            <v:imagedata r:id="rId227" o:title="eqId0b181df3d47bc30df501803388f55f59"/>
            <o:lock v:ext="edit" aspectratio="t"/>
            <w10:anchorlock/>
          </v:shape>
          <o:OLEObject Type="Embed" ProgID="Equation.DSMT4" ShapeID="_x0000_i1146" DrawAspect="Content" ObjectID="_1468075846" r:id="rId228"/>
        </w:object>
      </w:r>
    </w:p>
    <w:p w14:paraId="4441E5F2">
      <w:pPr>
        <w:shd w:val="clear" w:color="auto" w:fill="auto"/>
        <w:spacing w:line="360" w:lineRule="auto"/>
        <w:jc w:val="left"/>
        <w:textAlignment w:val="center"/>
        <w:rPr>
          <w:sz w:val="21"/>
        </w:rPr>
      </w:pPr>
      <w:r>
        <w:rPr>
          <w:sz w:val="21"/>
        </w:rPr>
        <w:t>所以木板先做</w:t>
      </w:r>
      <w:r>
        <w:object>
          <v:shape id="_x0000_i1147" type="#_x0000_t75" alt="eqIdab6ebbf00dc8c177a85f7f812bf4241f" style="width:43.95pt;height:13.65pt" o:ole="" coordsize="21600,21600" o:preferrelative="t" filled="f" stroked="f">
            <v:stroke joinstyle="miter"/>
            <v:imagedata r:id="rId229" o:title="eqIdab6ebbf00dc8c177a85f7f812bf4241f"/>
            <o:lock v:ext="edit" aspectratio="t"/>
            <w10:anchorlock/>
          </v:shape>
          <o:OLEObject Type="Embed" ProgID="Equation.DSMT4" ShapeID="_x0000_i1147" DrawAspect="Content" ObjectID="_1468075847" r:id="rId230"/>
        </w:object>
      </w:r>
      <w:r>
        <w:rPr>
          <w:sz w:val="21"/>
        </w:rPr>
        <w:t>匀加速运动，后做变加速运动，最后做</w:t>
      </w:r>
      <w:r>
        <w:object>
          <v:shape id="_x0000_i1148" type="#_x0000_t75" alt="eqId4ac277fbf27688c99632f7bcdc9a8bff" style="width:43.1pt;height:13.9pt" o:ole="" coordsize="21600,21600" o:preferrelative="t" filled="f" stroked="f">
            <v:stroke joinstyle="miter"/>
            <v:imagedata r:id="rId231" o:title="eqId4ac277fbf27688c99632f7bcdc9a8bff"/>
            <o:lock v:ext="edit" aspectratio="t"/>
            <w10:anchorlock/>
          </v:shape>
          <o:OLEObject Type="Embed" ProgID="Equation.DSMT4" ShapeID="_x0000_i1148" DrawAspect="Content" ObjectID="_1468075848" r:id="rId232"/>
        </w:object>
      </w:r>
      <w:r>
        <w:rPr>
          <w:sz w:val="21"/>
        </w:rPr>
        <w:t>的匀加速运动，故C正确；</w:t>
      </w:r>
    </w:p>
    <w:p w14:paraId="00FF9B06">
      <w:pPr>
        <w:shd w:val="clear" w:color="auto" w:fill="auto"/>
        <w:spacing w:line="360" w:lineRule="auto"/>
        <w:jc w:val="left"/>
        <w:textAlignment w:val="center"/>
        <w:rPr>
          <w:sz w:val="21"/>
        </w:rPr>
      </w:pPr>
      <w:r>
        <w:rPr>
          <w:sz w:val="21"/>
        </w:rPr>
        <w:t>D．若滑块一直以</w:t>
      </w:r>
      <w:r>
        <w:object>
          <v:shape id="_x0000_i1149" type="#_x0000_t75" alt="eqIdab6ebbf00dc8c177a85f7f812bf4241f" style="width:43.95pt;height:13.65pt" o:ole="" coordsize="21600,21600" o:preferrelative="t" filled="f" stroked="f">
            <v:stroke joinstyle="miter"/>
            <v:imagedata r:id="rId229" o:title="eqIdab6ebbf00dc8c177a85f7f812bf4241f"/>
            <o:lock v:ext="edit" aspectratio="t"/>
            <w10:anchorlock/>
          </v:shape>
          <o:OLEObject Type="Embed" ProgID="Equation.DSMT4" ShapeID="_x0000_i1149" DrawAspect="Content" ObjectID="_1468075849" r:id="rId233"/>
        </w:object>
      </w:r>
      <w:r>
        <w:rPr>
          <w:sz w:val="21"/>
        </w:rPr>
        <w:t>的加速度运动，速度达到10m/s时，需要用5s的时间，但是由A的分析可知，滑块与木板相对滑动后，摩擦力开始减小，滑块加速度开始减小，所以滑块速度达到10m/s所用时间大于5s，故D错误。</w:t>
      </w:r>
    </w:p>
    <w:p w14:paraId="19BE6FBC">
      <w:pPr>
        <w:shd w:val="clear" w:color="auto" w:fill="auto"/>
        <w:spacing w:line="360" w:lineRule="auto"/>
        <w:jc w:val="left"/>
        <w:textAlignment w:val="center"/>
        <w:rPr>
          <w:sz w:val="21"/>
        </w:rPr>
      </w:pPr>
      <w:r>
        <w:rPr>
          <w:sz w:val="21"/>
        </w:rPr>
        <w:t>故选BC。</w:t>
      </w:r>
    </w:p>
    <w:p w14:paraId="0DAD1C91">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0628DB16">
      <w:pPr>
        <w:shd w:val="clear" w:color="auto" w:fill="auto"/>
        <w:spacing w:line="360" w:lineRule="auto"/>
        <w:jc w:val="left"/>
        <w:textAlignment w:val="center"/>
        <w:rPr>
          <w:sz w:val="21"/>
        </w:rPr>
      </w:pPr>
      <w:r>
        <w:rPr>
          <w:rFonts w:hint="eastAsia"/>
          <w:sz w:val="21"/>
          <w:lang w:val="en-US" w:eastAsia="zh-CN"/>
        </w:rPr>
        <w:t>8</w:t>
      </w:r>
      <w:r>
        <w:rPr>
          <w:sz w:val="21"/>
        </w:rPr>
        <w:t>．AD</w:t>
      </w:r>
    </w:p>
    <w:p w14:paraId="102CC636">
      <w:pPr>
        <w:shd w:val="clear" w:color="auto" w:fill="auto"/>
        <w:spacing w:line="360" w:lineRule="auto"/>
        <w:jc w:val="left"/>
        <w:textAlignment w:val="center"/>
        <w:rPr>
          <w:sz w:val="21"/>
        </w:rPr>
      </w:pPr>
      <w:r>
        <w:rPr>
          <w:sz w:val="21"/>
        </w:rPr>
        <w:t>【详解】A．滑动变阻器的滑片向下滑动，导致滑动变阻器阻值变小，由于电压表断路，定值电阻和滑动变阻器为串联，滑动变阻器阻值变小，总电阻变小，电源电动势不变，总电流变大，即电流表示数变大，故A正确；</w:t>
      </w:r>
    </w:p>
    <w:p w14:paraId="51DE5923">
      <w:pPr>
        <w:shd w:val="clear" w:color="auto" w:fill="auto"/>
        <w:spacing w:line="360" w:lineRule="auto"/>
        <w:jc w:val="left"/>
        <w:textAlignment w:val="center"/>
        <w:rPr>
          <w:sz w:val="21"/>
        </w:rPr>
      </w:pPr>
      <w:r>
        <w:rPr>
          <w:sz w:val="21"/>
        </w:rPr>
        <w:t>B．当外电阻与电源内阻相等时，电源的输出功率最大，由题可知，外电阻的总阻值大于电源内阻，滑片向下移动，外电阻减小，可得电源的输出功率变大，故B错误；</w:t>
      </w:r>
    </w:p>
    <w:p w14:paraId="4924AFC4">
      <w:pPr>
        <w:shd w:val="clear" w:color="auto" w:fill="auto"/>
        <w:spacing w:line="360" w:lineRule="auto"/>
        <w:jc w:val="left"/>
        <w:textAlignment w:val="center"/>
        <w:rPr>
          <w:sz w:val="21"/>
        </w:rPr>
      </w:pPr>
      <w:r>
        <w:rPr>
          <w:sz w:val="21"/>
        </w:rPr>
        <w:t>C．根据闭合电路欧姆定律</w:t>
      </w:r>
    </w:p>
    <w:p w14:paraId="099ECCE6">
      <w:pPr>
        <w:shd w:val="clear" w:color="auto" w:fill="auto"/>
        <w:spacing w:line="360" w:lineRule="auto"/>
        <w:jc w:val="center"/>
        <w:textAlignment w:val="center"/>
        <w:rPr>
          <w:sz w:val="21"/>
        </w:rPr>
      </w:pPr>
      <w:r>
        <w:object>
          <v:shape id="_x0000_i1150" type="#_x0000_t75" alt="eqIdce577d1ecb654b1b5467f4e6f1cc96e1" style="width:76.55pt;height:15.8pt" o:ole="" coordsize="21600,21600" o:preferrelative="t" filled="f" stroked="f">
            <v:stroke joinstyle="miter"/>
            <v:imagedata r:id="rId234" o:title="eqIdce577d1ecb654b1b5467f4e6f1cc96e1"/>
            <o:lock v:ext="edit" aspectratio="t"/>
            <w10:anchorlock/>
          </v:shape>
          <o:OLEObject Type="Embed" ProgID="Equation.DSMT4" ShapeID="_x0000_i1150" DrawAspect="Content" ObjectID="_1468075850" r:id="rId235"/>
        </w:object>
      </w:r>
    </w:p>
    <w:p w14:paraId="4CA7130E">
      <w:pPr>
        <w:shd w:val="clear" w:color="auto" w:fill="auto"/>
        <w:spacing w:line="360" w:lineRule="auto"/>
        <w:jc w:val="left"/>
        <w:textAlignment w:val="center"/>
        <w:rPr>
          <w:sz w:val="21"/>
        </w:rPr>
      </w:pPr>
      <w:r>
        <w:rPr>
          <w:sz w:val="21"/>
        </w:rPr>
        <w:t>则得</w:t>
      </w:r>
    </w:p>
    <w:p w14:paraId="38EFC643">
      <w:pPr>
        <w:shd w:val="clear" w:color="auto" w:fill="auto"/>
        <w:spacing w:line="360" w:lineRule="auto"/>
        <w:jc w:val="center"/>
        <w:textAlignment w:val="center"/>
        <w:rPr>
          <w:sz w:val="21"/>
        </w:rPr>
      </w:pPr>
      <w:r>
        <w:object>
          <v:shape id="_x0000_i1151" type="#_x0000_t75" alt="eqIdb63e776405ca2e0165ffbe8411ea6b8f" style="width:55.4pt;height:27.05pt" o:ole="" coordsize="21600,21600" o:preferrelative="t" filled="f" stroked="f">
            <v:stroke joinstyle="miter"/>
            <v:imagedata r:id="rId236" o:title="eqIdb63e776405ca2e0165ffbe8411ea6b8f"/>
            <o:lock v:ext="edit" aspectratio="t"/>
            <w10:anchorlock/>
          </v:shape>
          <o:OLEObject Type="Embed" ProgID="Equation.DSMT4" ShapeID="_x0000_i1151" DrawAspect="Content" ObjectID="_1468075851" r:id="rId237"/>
        </w:object>
      </w:r>
    </w:p>
    <w:p w14:paraId="740514C0">
      <w:pPr>
        <w:shd w:val="clear" w:color="auto" w:fill="auto"/>
        <w:spacing w:line="360" w:lineRule="auto"/>
        <w:jc w:val="left"/>
        <w:textAlignment w:val="center"/>
        <w:rPr>
          <w:sz w:val="21"/>
        </w:rPr>
      </w:pPr>
      <w:r>
        <w:rPr>
          <w:sz w:val="21"/>
        </w:rPr>
        <w:t>所以</w:t>
      </w:r>
      <w:r>
        <w:object>
          <v:shape id="_x0000_i1152" type="#_x0000_t75" alt="eqIde56b03c8d2956e1104689496a155cf02" style="width:19.35pt;height:15.7pt" o:ole="" coordsize="21600,21600" o:preferrelative="t" filled="f" stroked="f">
            <v:stroke joinstyle="miter"/>
            <v:imagedata r:id="rId50" o:title="eqIde56b03c8d2956e1104689496a155cf02"/>
            <o:lock v:ext="edit" aspectratio="t"/>
            <w10:anchorlock/>
          </v:shape>
          <o:OLEObject Type="Embed" ProgID="Equation.DSMT4" ShapeID="_x0000_i1152" DrawAspect="Content" ObjectID="_1468075852" r:id="rId238"/>
        </w:object>
      </w:r>
      <w:r>
        <w:rPr>
          <w:sz w:val="21"/>
        </w:rPr>
        <w:t>与</w:t>
      </w:r>
      <w:r>
        <w:object>
          <v:shape id="_x0000_i1153" type="#_x0000_t75" alt="eqIdbb8b484849b4e91bc01572c6aff29a56" style="width:14.05pt;height:11.35pt" o:ole="" coordsize="21600,21600" o:preferrelative="t" filled="f" stroked="f">
            <v:stroke joinstyle="miter"/>
            <v:imagedata r:id="rId52" o:title="eqIdbb8b484849b4e91bc01572c6aff29a56"/>
            <o:lock v:ext="edit" aspectratio="t"/>
            <w10:anchorlock/>
          </v:shape>
          <o:OLEObject Type="Embed" ProgID="Equation.DSMT4" ShapeID="_x0000_i1153" DrawAspect="Content" ObjectID="_1468075853" r:id="rId239"/>
        </w:object>
      </w:r>
      <w:r>
        <w:rPr>
          <w:sz w:val="21"/>
        </w:rPr>
        <w:t>的比值大于</w:t>
      </w:r>
      <w:r>
        <w:rPr>
          <w:rFonts w:ascii="Times New Roman" w:eastAsia="Times New Roman" w:hAnsi="Times New Roman" w:cs="Times New Roman"/>
          <w:i/>
          <w:sz w:val="21"/>
        </w:rPr>
        <w:t>r</w:t>
      </w:r>
      <w:r>
        <w:rPr>
          <w:i/>
          <w:sz w:val="21"/>
        </w:rPr>
        <w:t>，</w:t>
      </w:r>
      <w:r>
        <w:rPr>
          <w:sz w:val="21"/>
        </w:rPr>
        <w:t>故C错误；</w:t>
      </w:r>
    </w:p>
    <w:p w14:paraId="0B5A0729">
      <w:pPr>
        <w:shd w:val="clear" w:color="auto" w:fill="auto"/>
        <w:spacing w:line="360" w:lineRule="auto"/>
        <w:jc w:val="left"/>
        <w:textAlignment w:val="center"/>
        <w:rPr>
          <w:sz w:val="21"/>
        </w:rPr>
      </w:pPr>
      <w:r>
        <w:rPr>
          <w:sz w:val="21"/>
        </w:rPr>
        <w:t>D．根据闭合电路欧姆定律</w:t>
      </w:r>
    </w:p>
    <w:p w14:paraId="0C5A5D9F">
      <w:pPr>
        <w:shd w:val="clear" w:color="auto" w:fill="auto"/>
        <w:spacing w:line="360" w:lineRule="auto"/>
        <w:jc w:val="center"/>
        <w:textAlignment w:val="center"/>
        <w:rPr>
          <w:sz w:val="21"/>
        </w:rPr>
      </w:pPr>
      <w:r>
        <w:object>
          <v:shape id="_x0000_i1154" type="#_x0000_t75" alt="eqIdaccc1e3865f37a1e5d3c64acbdc48471" style="width:51pt;height:15.9pt" o:ole="" coordsize="21600,21600" o:preferrelative="t" filled="f" stroked="f">
            <v:stroke joinstyle="miter"/>
            <v:imagedata r:id="rId240" o:title="eqIdaccc1e3865f37a1e5d3c64acbdc48471"/>
            <o:lock v:ext="edit" aspectratio="t"/>
            <w10:anchorlock/>
          </v:shape>
          <o:OLEObject Type="Embed" ProgID="Equation.DSMT4" ShapeID="_x0000_i1154" DrawAspect="Content" ObjectID="_1468075854" r:id="rId241"/>
        </w:object>
      </w:r>
    </w:p>
    <w:p w14:paraId="494FB008">
      <w:pPr>
        <w:shd w:val="clear" w:color="auto" w:fill="auto"/>
        <w:spacing w:line="360" w:lineRule="auto"/>
        <w:jc w:val="left"/>
        <w:textAlignment w:val="center"/>
        <w:rPr>
          <w:sz w:val="21"/>
        </w:rPr>
      </w:pPr>
      <w:r>
        <w:rPr>
          <w:sz w:val="21"/>
        </w:rPr>
        <w:t>则得</w:t>
      </w:r>
    </w:p>
    <w:p w14:paraId="6DAFF123">
      <w:pPr>
        <w:shd w:val="clear" w:color="auto" w:fill="auto"/>
        <w:spacing w:line="360" w:lineRule="auto"/>
        <w:jc w:val="center"/>
        <w:textAlignment w:val="center"/>
        <w:rPr>
          <w:sz w:val="21"/>
        </w:rPr>
      </w:pPr>
      <w:r>
        <w:object>
          <v:shape id="_x0000_i1155" type="#_x0000_t75" alt="eqId54f808b061ff80619578b19f5db26868" style="width:39.55pt;height:27.05pt" o:ole="" coordsize="21600,21600" o:preferrelative="t" filled="f" stroked="f">
            <v:stroke joinstyle="miter"/>
            <v:imagedata r:id="rId242" o:title="eqId54f808b061ff80619578b19f5db26868"/>
            <o:lock v:ext="edit" aspectratio="t"/>
            <w10:anchorlock/>
          </v:shape>
          <o:OLEObject Type="Embed" ProgID="Equation.DSMT4" ShapeID="_x0000_i1155" DrawAspect="Content" ObjectID="_1468075855" r:id="rId243"/>
        </w:object>
      </w:r>
    </w:p>
    <w:p w14:paraId="0B6BCA11">
      <w:pPr>
        <w:shd w:val="clear" w:color="auto" w:fill="auto"/>
        <w:spacing w:line="360" w:lineRule="auto"/>
        <w:jc w:val="center"/>
        <w:textAlignment w:val="center"/>
        <w:rPr>
          <w:sz w:val="21"/>
        </w:rPr>
      </w:pPr>
      <w:r>
        <w:object>
          <v:shape id="_x0000_i1156" type="#_x0000_t75" alt="eqId95afdb68d72253401ff8c41f4725e347" style="width:40.45pt;height:27.2pt" o:ole="" coordsize="21600,21600" o:preferrelative="t" filled="f" stroked="f">
            <v:stroke joinstyle="miter"/>
            <v:imagedata r:id="rId244" o:title="eqId95afdb68d72253401ff8c41f4725e347"/>
            <o:lock v:ext="edit" aspectratio="t"/>
            <w10:anchorlock/>
          </v:shape>
          <o:OLEObject Type="Embed" ProgID="Equation.DSMT4" ShapeID="_x0000_i1156" DrawAspect="Content" ObjectID="_1468075856" r:id="rId245"/>
        </w:object>
      </w:r>
    </w:p>
    <w:p w14:paraId="1675E13D">
      <w:pPr>
        <w:shd w:val="clear" w:color="auto" w:fill="auto"/>
        <w:spacing w:line="360" w:lineRule="auto"/>
        <w:jc w:val="left"/>
        <w:textAlignment w:val="center"/>
        <w:rPr>
          <w:sz w:val="21"/>
        </w:rPr>
      </w:pPr>
      <w:r>
        <w:rPr>
          <w:sz w:val="21"/>
        </w:rPr>
        <w:t>又</w:t>
      </w:r>
    </w:p>
    <w:p w14:paraId="7B94CA7F">
      <w:pPr>
        <w:shd w:val="clear" w:color="auto" w:fill="auto"/>
        <w:spacing w:line="360" w:lineRule="auto"/>
        <w:jc w:val="center"/>
        <w:textAlignment w:val="center"/>
        <w:rPr>
          <w:sz w:val="21"/>
        </w:rPr>
      </w:pPr>
      <w:r>
        <w:object>
          <v:shape id="_x0000_i1157" type="#_x0000_t75" alt="eqIdce67c3dab86c7d954732e55552d2d592" style="width:25.5pt;height:11.1pt" o:ole="" coordsize="21600,21600" o:preferrelative="t" filled="f" stroked="f">
            <v:stroke joinstyle="miter"/>
            <v:imagedata r:id="rId246" o:title="eqIdce67c3dab86c7d954732e55552d2d592"/>
            <o:lock v:ext="edit" aspectratio="t"/>
            <w10:anchorlock/>
          </v:shape>
          <o:OLEObject Type="Embed" ProgID="Equation.DSMT4" ShapeID="_x0000_i1157" DrawAspect="Content" ObjectID="_1468075857" r:id="rId247"/>
        </w:object>
      </w:r>
    </w:p>
    <w:p w14:paraId="1D84B038">
      <w:pPr>
        <w:shd w:val="clear" w:color="auto" w:fill="auto"/>
        <w:spacing w:line="360" w:lineRule="auto"/>
        <w:jc w:val="left"/>
        <w:textAlignment w:val="center"/>
        <w:rPr>
          <w:sz w:val="21"/>
        </w:rPr>
      </w:pPr>
      <w:r>
        <w:rPr>
          <w:sz w:val="21"/>
        </w:rPr>
        <w:t>所以</w:t>
      </w:r>
    </w:p>
    <w:p w14:paraId="48CD638F">
      <w:pPr>
        <w:shd w:val="clear" w:color="auto" w:fill="auto"/>
        <w:spacing w:line="360" w:lineRule="auto"/>
        <w:jc w:val="center"/>
        <w:textAlignment w:val="center"/>
        <w:rPr>
          <w:sz w:val="21"/>
        </w:rPr>
      </w:pPr>
      <w:r>
        <w:object>
          <v:shape id="_x0000_i1158" type="#_x0000_t75" alt="eqId9ebda133392b26f202da6b43186c98ba" style="width:54.5pt;height:26.9pt" o:ole="" coordsize="21600,21600" o:preferrelative="t" filled="f" stroked="f">
            <v:stroke joinstyle="miter"/>
            <v:imagedata r:id="rId248" o:title="eqId9ebda133392b26f202da6b43186c98ba"/>
            <o:lock v:ext="edit" aspectratio="t"/>
            <w10:anchorlock/>
          </v:shape>
          <o:OLEObject Type="Embed" ProgID="Equation.DSMT4" ShapeID="_x0000_i1158" DrawAspect="Content" ObjectID="_1468075858" r:id="rId249"/>
        </w:object>
      </w:r>
    </w:p>
    <w:p w14:paraId="0E3D6FDD">
      <w:pPr>
        <w:shd w:val="clear" w:color="auto" w:fill="auto"/>
        <w:spacing w:line="360" w:lineRule="auto"/>
        <w:jc w:val="left"/>
        <w:textAlignment w:val="center"/>
        <w:rPr>
          <w:sz w:val="21"/>
        </w:rPr>
      </w:pPr>
      <w:r>
        <w:rPr>
          <w:sz w:val="21"/>
        </w:rPr>
        <w:t>故D正确。</w:t>
      </w:r>
    </w:p>
    <w:p w14:paraId="090E46C6">
      <w:pPr>
        <w:shd w:val="clear" w:color="auto" w:fill="auto"/>
        <w:spacing w:line="360" w:lineRule="auto"/>
        <w:jc w:val="left"/>
        <w:textAlignment w:val="center"/>
        <w:rPr>
          <w:sz w:val="21"/>
        </w:rPr>
      </w:pPr>
      <w:r>
        <w:rPr>
          <w:sz w:val="21"/>
        </w:rPr>
        <w:t>故选AD。</w:t>
      </w:r>
    </w:p>
    <w:p w14:paraId="71A54559">
      <w:pPr>
        <w:shd w:val="clear" w:color="auto" w:fill="auto"/>
        <w:spacing w:line="360" w:lineRule="auto"/>
        <w:jc w:val="left"/>
        <w:textAlignment w:val="center"/>
        <w:rPr>
          <w:sz w:val="21"/>
        </w:rPr>
      </w:pPr>
      <w:r>
        <w:rPr>
          <w:rFonts w:hint="eastAsia"/>
          <w:sz w:val="21"/>
          <w:lang w:val="en-US" w:eastAsia="zh-CN"/>
        </w:rPr>
        <w:t>9</w:t>
      </w:r>
      <w:r>
        <w:rPr>
          <w:sz w:val="21"/>
        </w:rPr>
        <w:t>．BD</w:t>
      </w:r>
    </w:p>
    <w:p w14:paraId="1DADD876">
      <w:pPr>
        <w:shd w:val="clear" w:color="auto" w:fill="auto"/>
        <w:spacing w:line="360" w:lineRule="auto"/>
        <w:jc w:val="left"/>
        <w:textAlignment w:val="center"/>
        <w:rPr>
          <w:sz w:val="21"/>
        </w:rPr>
      </w:pPr>
      <w:r>
        <w:rPr>
          <w:sz w:val="21"/>
        </w:rPr>
        <w:t>【详解】AB．甲、乙两列简谐横波在同种均匀介质中传播，波速相等，由图知，λ</w:t>
      </w:r>
      <w:r>
        <w:rPr>
          <w:sz w:val="21"/>
          <w:vertAlign w:val="subscript"/>
        </w:rPr>
        <w:t>甲</w:t>
      </w:r>
      <w:r>
        <w:rPr>
          <w:sz w:val="21"/>
        </w:rPr>
        <w:t>=2m，λ</w:t>
      </w:r>
      <w:r>
        <w:rPr>
          <w:sz w:val="21"/>
          <w:vertAlign w:val="subscript"/>
        </w:rPr>
        <w:t>乙</w:t>
      </w:r>
      <w:r>
        <w:rPr>
          <w:sz w:val="21"/>
        </w:rPr>
        <w:t>=2m，由</w:t>
      </w:r>
    </w:p>
    <w:p w14:paraId="20416E5B">
      <w:pPr>
        <w:shd w:val="clear" w:color="auto" w:fill="auto"/>
        <w:spacing w:line="360" w:lineRule="auto"/>
        <w:jc w:val="center"/>
        <w:textAlignment w:val="center"/>
        <w:rPr>
          <w:sz w:val="21"/>
        </w:rPr>
      </w:pPr>
      <w:r>
        <w:rPr>
          <w:rFonts w:ascii="Times New Roman" w:eastAsia="Times New Roman" w:hAnsi="Times New Roman" w:cs="Times New Roman"/>
          <w:i/>
          <w:sz w:val="21"/>
        </w:rPr>
        <w:t>v</w:t>
      </w:r>
      <w:r>
        <w:rPr>
          <w:sz w:val="21"/>
        </w:rPr>
        <w:t>=</w:t>
      </w:r>
      <w:r>
        <w:rPr>
          <w:rFonts w:ascii="Times New Roman" w:eastAsia="Times New Roman" w:hAnsi="Times New Roman" w:cs="Times New Roman"/>
          <w:i/>
          <w:sz w:val="21"/>
        </w:rPr>
        <w:t>λf</w:t>
      </w:r>
    </w:p>
    <w:p w14:paraId="11C44428">
      <w:pPr>
        <w:shd w:val="clear" w:color="auto" w:fill="auto"/>
        <w:spacing w:line="360" w:lineRule="auto"/>
        <w:jc w:val="left"/>
        <w:textAlignment w:val="center"/>
        <w:rPr>
          <w:sz w:val="21"/>
        </w:rPr>
      </w:pPr>
      <w:r>
        <w:rPr>
          <w:sz w:val="21"/>
        </w:rPr>
        <w:t>知甲、乙两波的频率之比为1：1；乙波的传播速度为</w:t>
      </w:r>
    </w:p>
    <w:p w14:paraId="5CC56ED7">
      <w:pPr>
        <w:shd w:val="clear" w:color="auto" w:fill="auto"/>
        <w:spacing w:line="360" w:lineRule="auto"/>
        <w:jc w:val="center"/>
        <w:textAlignment w:val="center"/>
        <w:rPr>
          <w:sz w:val="21"/>
        </w:rPr>
      </w:pPr>
      <w:r>
        <w:object>
          <v:shape id="_x0000_i1159" type="#_x0000_t75" alt="eqIde45bcd8f6ede8cc2513ad41402f40086" style="width:7.9pt;height:12.3pt" o:ole="" coordsize="21600,21600" o:preferrelative="t" filled="f" stroked="f">
            <v:stroke joinstyle="miter"/>
            <v:imagedata r:id="rId250" o:title="eqIde45bcd8f6ede8cc2513ad41402f40086"/>
            <o:lock v:ext="edit" aspectratio="t"/>
            <w10:anchorlock/>
          </v:shape>
          <o:OLEObject Type="Embed" ProgID="Equation.DSMT4" ShapeID="_x0000_i1159" DrawAspect="Content" ObjectID="_1468075859" r:id="rId251"/>
        </w:object>
      </w:r>
      <w:r>
        <w:object>
          <v:shape id="_x0000_i1160" type="#_x0000_t75" alt="eqId72aa460738ab6ab9586305fc5a6289ce" style="width:137.25pt;height:17.6pt" o:ole="" coordsize="21600,21600" o:preferrelative="t" filled="f" stroked="f">
            <v:stroke joinstyle="miter"/>
            <v:imagedata r:id="rId252" o:title="eqId72aa460738ab6ab9586305fc5a6289ce"/>
            <o:lock v:ext="edit" aspectratio="t"/>
            <w10:anchorlock/>
          </v:shape>
          <o:OLEObject Type="Embed" ProgID="Equation.DSMT4" ShapeID="_x0000_i1160" DrawAspect="Content" ObjectID="_1468075860" r:id="rId253"/>
        </w:object>
      </w:r>
    </w:p>
    <w:p w14:paraId="5A5CA2F8">
      <w:pPr>
        <w:shd w:val="clear" w:color="auto" w:fill="auto"/>
        <w:spacing w:line="360" w:lineRule="auto"/>
        <w:jc w:val="left"/>
        <w:textAlignment w:val="center"/>
        <w:rPr>
          <w:sz w:val="21"/>
        </w:rPr>
      </w:pPr>
      <w:r>
        <w:rPr>
          <w:sz w:val="21"/>
        </w:rPr>
        <w:t>故A错误B正确；</w:t>
      </w:r>
    </w:p>
    <w:p w14:paraId="52583C3C">
      <w:pPr>
        <w:shd w:val="clear" w:color="auto" w:fill="auto"/>
        <w:spacing w:line="360" w:lineRule="auto"/>
        <w:jc w:val="left"/>
        <w:textAlignment w:val="center"/>
        <w:rPr>
          <w:sz w:val="21"/>
        </w:rPr>
      </w:pPr>
      <w:r>
        <w:rPr>
          <w:sz w:val="21"/>
        </w:rPr>
        <w:t>C．两列波叠加后，</w:t>
      </w:r>
      <w:r>
        <w:rPr>
          <w:rFonts w:ascii="Times New Roman" w:eastAsia="Times New Roman" w:hAnsi="Times New Roman" w:cs="Times New Roman"/>
          <w:i/>
          <w:sz w:val="21"/>
        </w:rPr>
        <w:t>x</w:t>
      </w:r>
      <w:r>
        <w:rPr>
          <w:sz w:val="21"/>
        </w:rPr>
        <w:t>=0处的质点振动加强，振幅为</w:t>
      </w:r>
    </w:p>
    <w:p w14:paraId="6FFF9CAF">
      <w:pPr>
        <w:shd w:val="clear" w:color="auto" w:fill="auto"/>
        <w:spacing w:line="360" w:lineRule="auto"/>
        <w:jc w:val="center"/>
        <w:textAlignment w:val="center"/>
        <w:rPr>
          <w:sz w:val="21"/>
        </w:rPr>
      </w:pPr>
      <w:r>
        <w:object>
          <v:shape id="_x0000_i1161" type="#_x0000_t75" alt="eqId0176ba12709561e761a7553713fc495f" style="width:132.85pt;height:15.8pt" o:ole="" coordsize="21600,21600" o:preferrelative="t" filled="f" stroked="f">
            <v:stroke joinstyle="miter"/>
            <v:imagedata r:id="rId254" o:title="eqId0176ba12709561e761a7553713fc495f"/>
            <o:lock v:ext="edit" aspectratio="t"/>
            <w10:anchorlock/>
          </v:shape>
          <o:OLEObject Type="Embed" ProgID="Equation.DSMT4" ShapeID="_x0000_i1161" DrawAspect="Content" ObjectID="_1468075861" r:id="rId255"/>
        </w:object>
      </w:r>
    </w:p>
    <w:p w14:paraId="3F86ED06">
      <w:pPr>
        <w:shd w:val="clear" w:color="auto" w:fill="auto"/>
        <w:spacing w:line="360" w:lineRule="auto"/>
        <w:jc w:val="left"/>
        <w:textAlignment w:val="center"/>
        <w:rPr>
          <w:sz w:val="21"/>
        </w:rPr>
      </w:pPr>
      <w:r>
        <w:rPr>
          <w:sz w:val="21"/>
        </w:rPr>
        <w:t>故C错误；</w:t>
      </w:r>
    </w:p>
    <w:p w14:paraId="6E2FA413">
      <w:pPr>
        <w:shd w:val="clear" w:color="auto" w:fill="auto"/>
        <w:spacing w:line="360" w:lineRule="auto"/>
        <w:jc w:val="left"/>
        <w:textAlignment w:val="center"/>
        <w:rPr>
          <w:sz w:val="21"/>
        </w:rPr>
      </w:pPr>
      <w:r>
        <w:rPr>
          <w:sz w:val="21"/>
        </w:rPr>
        <w:t>D．两波的周期为</w:t>
      </w:r>
    </w:p>
    <w:p w14:paraId="4D3D947B">
      <w:pPr>
        <w:shd w:val="clear" w:color="auto" w:fill="auto"/>
        <w:spacing w:line="360" w:lineRule="auto"/>
        <w:jc w:val="left"/>
        <w:textAlignment w:val="center"/>
        <w:rPr>
          <w:sz w:val="21"/>
        </w:rPr>
      </w:pPr>
      <w:r>
        <w:object>
          <v:shape id="_x0000_i1162" type="#_x0000_t75" alt="eqId2206640c55eeda21f229740b36edfed1" style="width:74.8pt;height:29.05pt" o:ole="" coordsize="21600,21600" o:preferrelative="t" filled="f" stroked="f">
            <v:stroke joinstyle="miter"/>
            <v:imagedata r:id="rId256" o:title="eqId2206640c55eeda21f229740b36edfed1"/>
            <o:lock v:ext="edit" aspectratio="t"/>
            <w10:anchorlock/>
          </v:shape>
          <o:OLEObject Type="Embed" ProgID="Equation.DSMT4" ShapeID="_x0000_i1162" DrawAspect="Content" ObjectID="_1468075862" r:id="rId257"/>
        </w:object>
      </w:r>
      <w:r>
        <w:rPr>
          <w:rFonts w:ascii="Times New Roman" w:eastAsia="Times New Roman" w:hAnsi="Times New Roman" w:cs="Times New Roman"/>
          <w:i/>
          <w:sz w:val="21"/>
        </w:rPr>
        <w:t>t</w:t>
      </w:r>
      <w:r>
        <w:rPr>
          <w:sz w:val="21"/>
        </w:rPr>
        <w:t>=0时刻，</w:t>
      </w:r>
      <w:r>
        <w:rPr>
          <w:rFonts w:ascii="Times New Roman" w:eastAsia="Times New Roman" w:hAnsi="Times New Roman" w:cs="Times New Roman"/>
          <w:i/>
          <w:sz w:val="21"/>
        </w:rPr>
        <w:t>x</w:t>
      </w:r>
      <w:r>
        <w:rPr>
          <w:sz w:val="21"/>
        </w:rPr>
        <w:t>=0处的质点处于平衡位置，且向上运动。因为</w:t>
      </w:r>
    </w:p>
    <w:p w14:paraId="26B22BDA">
      <w:pPr>
        <w:shd w:val="clear" w:color="auto" w:fill="auto"/>
        <w:spacing w:line="360" w:lineRule="auto"/>
        <w:jc w:val="center"/>
        <w:textAlignment w:val="center"/>
        <w:rPr>
          <w:sz w:val="21"/>
        </w:rPr>
      </w:pPr>
      <w:r>
        <w:object>
          <v:shape id="_x0000_i1163" type="#_x0000_t75" alt="eqId8354174112aec331d73b0993841d81c5" style="width:82.7pt;height:27.25pt" o:ole="" coordsize="21600,21600" o:preferrelative="t" filled="f" stroked="f">
            <v:stroke joinstyle="miter"/>
            <v:imagedata r:id="rId258" o:title="eqId8354174112aec331d73b0993841d81c5"/>
            <o:lock v:ext="edit" aspectratio="t"/>
            <w10:anchorlock/>
          </v:shape>
          <o:OLEObject Type="Embed" ProgID="Equation.DSMT4" ShapeID="_x0000_i1163" DrawAspect="Content" ObjectID="_1468075863" r:id="rId259"/>
        </w:object>
      </w:r>
    </w:p>
    <w:p w14:paraId="35BC6BB2">
      <w:pPr>
        <w:shd w:val="clear" w:color="auto" w:fill="auto"/>
        <w:spacing w:line="360" w:lineRule="auto"/>
        <w:jc w:val="left"/>
        <w:textAlignment w:val="center"/>
        <w:rPr>
          <w:sz w:val="21"/>
        </w:rPr>
      </w:pPr>
      <w:r>
        <w:rPr>
          <w:sz w:val="21"/>
        </w:rPr>
        <w:t>所以</w:t>
      </w:r>
      <w:r>
        <w:rPr>
          <w:rFonts w:ascii="Times New Roman" w:eastAsia="Times New Roman" w:hAnsi="Times New Roman" w:cs="Times New Roman"/>
          <w:i/>
          <w:sz w:val="21"/>
        </w:rPr>
        <w:t>t</w:t>
      </w:r>
      <w:r>
        <w:rPr>
          <w:sz w:val="21"/>
        </w:rPr>
        <w:t>=0.75s时，</w:t>
      </w:r>
      <w:r>
        <w:rPr>
          <w:rFonts w:ascii="Times New Roman" w:eastAsia="Times New Roman" w:hAnsi="Times New Roman" w:cs="Times New Roman"/>
          <w:i/>
          <w:sz w:val="21"/>
        </w:rPr>
        <w:t>x</w:t>
      </w:r>
      <w:r>
        <w:rPr>
          <w:sz w:val="21"/>
        </w:rPr>
        <w:t>=0处的质点处于平衡位置，且向下运动。故D正确。</w:t>
      </w:r>
    </w:p>
    <w:p w14:paraId="17FB0199">
      <w:pPr>
        <w:shd w:val="clear" w:color="auto" w:fill="auto"/>
        <w:spacing w:line="360" w:lineRule="auto"/>
        <w:jc w:val="left"/>
        <w:textAlignment w:val="center"/>
        <w:rPr>
          <w:sz w:val="21"/>
        </w:rPr>
      </w:pPr>
      <w:r>
        <w:rPr>
          <w:sz w:val="21"/>
        </w:rPr>
        <w:t>故选BD。</w:t>
      </w:r>
    </w:p>
    <w:p w14:paraId="1DE471A9">
      <w:pPr>
        <w:shd w:val="clear" w:color="auto" w:fill="auto"/>
        <w:spacing w:line="360" w:lineRule="auto"/>
        <w:jc w:val="left"/>
        <w:textAlignment w:val="center"/>
        <w:rPr>
          <w:sz w:val="21"/>
        </w:rPr>
      </w:pPr>
      <w:r>
        <w:rPr>
          <w:sz w:val="21"/>
        </w:rPr>
        <w:t>10．ACD</w:t>
      </w:r>
    </w:p>
    <w:p w14:paraId="6ECEB2E4">
      <w:pPr>
        <w:shd w:val="clear" w:color="auto" w:fill="auto"/>
        <w:spacing w:line="360" w:lineRule="auto"/>
        <w:jc w:val="left"/>
        <w:textAlignment w:val="center"/>
        <w:rPr>
          <w:sz w:val="21"/>
        </w:rPr>
      </w:pPr>
      <w:r>
        <w:rPr>
          <w:sz w:val="21"/>
        </w:rPr>
        <w:t>【详解】在A离开挡板前，由于挡板对A有作用力，所以A、B系统所受合外力不为零，则系统动量不守恒；离开挡板之后，系统的合外力为零，动量守恒，故A正确；在A离开挡板前，挡板对A的作用力不做功，A、B及弹簧组成的系统在整个过程中只有弹簧的弹力做功，机械能都守恒，故B错误；解除对弹簧的锁定后至A刚离开挡板的过程中，弹簧的弹性势能释放，全部转化为B的动能，根据机械能守恒定律，有：</w:t>
      </w:r>
      <w:r>
        <w:object>
          <v:shape id="_x0000_i1164" type="#_x0000_t75" alt="eqId432756226a2e0b2076e1fbd2af35f588" style="width:54.5pt;height:26.9pt" o:ole="" coordsize="21600,21600" o:preferrelative="t" filled="f" stroked="f">
            <v:stroke joinstyle="miter"/>
            <v:imagedata r:id="rId260" o:title="eqId432756226a2e0b2076e1fbd2af35f588"/>
            <o:lock v:ext="edit" aspectratio="t"/>
            <w10:anchorlock/>
          </v:shape>
          <o:OLEObject Type="Embed" ProgID="Equation.DSMT4" ShapeID="_x0000_i1164" DrawAspect="Content" ObjectID="_1468075864" r:id="rId261"/>
        </w:object>
      </w:r>
      <w:r>
        <w:rPr>
          <w:sz w:val="21"/>
        </w:rPr>
        <w:t>，由图象可知，v</w:t>
      </w:r>
      <w:r>
        <w:rPr>
          <w:sz w:val="21"/>
          <w:vertAlign w:val="subscript"/>
        </w:rPr>
        <w:t>B</w:t>
      </w:r>
      <w:r>
        <w:rPr>
          <w:sz w:val="21"/>
        </w:rPr>
        <w:t>=3m/s，解得：E</w:t>
      </w:r>
      <w:r>
        <w:rPr>
          <w:sz w:val="21"/>
          <w:vertAlign w:val="subscript"/>
        </w:rPr>
        <w:t>p</w:t>
      </w:r>
      <w:r>
        <w:rPr>
          <w:sz w:val="21"/>
        </w:rPr>
        <w:t>=9J，故C正确．分析A离开挡板后A、B的运动过程，并结合图象数据可知，弹簧伸长到最长时A、B的共同速度为v</w:t>
      </w:r>
      <w:r>
        <w:rPr>
          <w:sz w:val="21"/>
          <w:vertAlign w:val="subscript"/>
        </w:rPr>
        <w:t>共</w:t>
      </w:r>
      <w:r>
        <w:rPr>
          <w:sz w:val="21"/>
        </w:rPr>
        <w:t>=2m/s，根据机械能守恒定律和动量守恒定律，有：m</w:t>
      </w:r>
      <w:r>
        <w:rPr>
          <w:sz w:val="21"/>
          <w:vertAlign w:val="subscript"/>
        </w:rPr>
        <w:t>B</w:t>
      </w:r>
      <w:r>
        <w:rPr>
          <w:sz w:val="21"/>
        </w:rPr>
        <w:t>v</w:t>
      </w:r>
      <w:r>
        <w:rPr>
          <w:sz w:val="21"/>
          <w:vertAlign w:val="subscript"/>
        </w:rPr>
        <w:t>0</w:t>
      </w:r>
      <w:r>
        <w:rPr>
          <w:sz w:val="21"/>
        </w:rPr>
        <w:t>=（m</w:t>
      </w:r>
      <w:r>
        <w:rPr>
          <w:sz w:val="21"/>
          <w:vertAlign w:val="subscript"/>
        </w:rPr>
        <w:t>A</w:t>
      </w:r>
      <w:r>
        <w:rPr>
          <w:sz w:val="21"/>
        </w:rPr>
        <w:t>+v</w:t>
      </w:r>
      <w:r>
        <w:rPr>
          <w:sz w:val="21"/>
          <w:vertAlign w:val="subscript"/>
        </w:rPr>
        <w:t>B</w:t>
      </w:r>
      <w:r>
        <w:rPr>
          <w:sz w:val="21"/>
        </w:rPr>
        <w:t>）v</w:t>
      </w:r>
      <w:r>
        <w:rPr>
          <w:sz w:val="21"/>
          <w:vertAlign w:val="subscript"/>
        </w:rPr>
        <w:t>共</w:t>
      </w:r>
      <w:r>
        <w:rPr>
          <w:sz w:val="21"/>
        </w:rPr>
        <w:t>；</w:t>
      </w:r>
      <w:r>
        <w:object>
          <v:shape id="_x0000_i1165" type="#_x0000_t75" alt="eqId69eef47a32bf41ed2002384b822ed132" style="width:132.8pt;height:27.05pt" o:ole="" coordsize="21600,21600" o:preferrelative="t" filled="f" stroked="f">
            <v:stroke joinstyle="miter"/>
            <v:imagedata r:id="rId262" o:title="eqId69eef47a32bf41ed2002384b822ed132"/>
            <o:lock v:ext="edit" aspectratio="t"/>
            <w10:anchorlock/>
          </v:shape>
          <o:OLEObject Type="Embed" ProgID="Equation.DSMT4" ShapeID="_x0000_i1165" DrawAspect="Content" ObjectID="_1468075865" r:id="rId263"/>
        </w:object>
      </w:r>
      <w:r>
        <w:rPr>
          <w:sz w:val="21"/>
        </w:rPr>
        <w:t>；联立解得：E′</w:t>
      </w:r>
      <w:r>
        <w:rPr>
          <w:sz w:val="21"/>
          <w:vertAlign w:val="subscript"/>
        </w:rPr>
        <w:t>p</w:t>
      </w:r>
      <w:r>
        <w:rPr>
          <w:sz w:val="21"/>
        </w:rPr>
        <w:t>=3J，故D正确．故选ACD．</w:t>
      </w:r>
    </w:p>
    <w:p w14:paraId="4FD2563C">
      <w:pPr>
        <w:shd w:val="clear" w:color="auto" w:fill="auto"/>
        <w:spacing w:line="360" w:lineRule="auto"/>
        <w:jc w:val="left"/>
        <w:textAlignment w:val="center"/>
        <w:rPr>
          <w:sz w:val="21"/>
        </w:rPr>
      </w:pPr>
    </w:p>
    <w:p w14:paraId="73A3E17B">
      <w:pPr>
        <w:shd w:val="clear" w:color="auto" w:fill="auto"/>
        <w:spacing w:line="360" w:lineRule="auto"/>
        <w:jc w:val="left"/>
        <w:textAlignment w:val="center"/>
        <w:rPr>
          <w:sz w:val="21"/>
        </w:rPr>
      </w:pPr>
    </w:p>
    <w:p w14:paraId="2947FA03">
      <w:pPr>
        <w:shd w:val="clear" w:color="auto" w:fill="auto"/>
        <w:spacing w:line="360" w:lineRule="auto"/>
        <w:jc w:val="left"/>
        <w:textAlignment w:val="center"/>
        <w:rPr>
          <w:sz w:val="21"/>
        </w:rPr>
      </w:pPr>
    </w:p>
    <w:p w14:paraId="374E3BEA">
      <w:pPr>
        <w:shd w:val="clear" w:color="auto" w:fill="auto"/>
        <w:spacing w:line="360" w:lineRule="auto"/>
        <w:jc w:val="left"/>
        <w:textAlignment w:val="center"/>
        <w:rPr>
          <w:sz w:val="21"/>
        </w:rPr>
      </w:pPr>
    </w:p>
    <w:p w14:paraId="168BA265">
      <w:pPr>
        <w:shd w:val="clear" w:color="auto" w:fill="auto"/>
        <w:spacing w:line="360" w:lineRule="auto"/>
        <w:jc w:val="left"/>
        <w:textAlignment w:val="center"/>
        <w:rPr>
          <w:sz w:val="21"/>
        </w:rPr>
      </w:pPr>
    </w:p>
    <w:p w14:paraId="78961BDF">
      <w:pPr>
        <w:shd w:val="clear" w:color="auto" w:fill="auto"/>
        <w:spacing w:line="360" w:lineRule="auto"/>
        <w:jc w:val="left"/>
        <w:textAlignment w:val="center"/>
        <w:rPr>
          <w:color w:val="FF0000"/>
          <w:sz w:val="21"/>
        </w:rPr>
      </w:pPr>
      <w:r>
        <w:rPr>
          <w:color w:val="FF0000"/>
          <w:sz w:val="21"/>
        </w:rPr>
        <w:t>1</w:t>
      </w:r>
      <w:r>
        <w:rPr>
          <w:rFonts w:hint="eastAsia"/>
          <w:color w:val="FF0000"/>
          <w:sz w:val="21"/>
          <w:lang w:val="en-US" w:eastAsia="zh-CN"/>
        </w:rPr>
        <w:t>1</w:t>
      </w:r>
      <w:r>
        <w:rPr>
          <w:color w:val="FF0000"/>
          <w:sz w:val="21"/>
        </w:rPr>
        <w:t xml:space="preserve">．     最低点     </w:t>
      </w:r>
      <w:r>
        <w:rPr>
          <w:color w:val="FF0000"/>
        </w:rPr>
        <w:object>
          <v:shape id="_x0000_i1166" type="#_x0000_t75" alt="eqIdc71a74e46af1535c92c4068cdb328e30" style="width:21.95pt;height:29.1pt" o:ole="" coordsize="21600,21600" o:preferrelative="t" filled="f" stroked="f">
            <v:stroke joinstyle="miter"/>
            <v:imagedata r:id="rId264" o:title="eqIdc71a74e46af1535c92c4068cdb328e30"/>
            <o:lock v:ext="edit" aspectratio="t"/>
            <w10:anchorlock/>
          </v:shape>
          <o:OLEObject Type="Embed" ProgID="Equation.DSMT4" ShapeID="_x0000_i1166" DrawAspect="Content" ObjectID="_1468075866" r:id="rId265"/>
        </w:object>
      </w:r>
      <w:r>
        <w:rPr>
          <w:color w:val="FF0000"/>
          <w:sz w:val="21"/>
        </w:rPr>
        <w:t xml:space="preserve">     </w:t>
      </w:r>
      <w:r>
        <w:rPr>
          <w:color w:val="FF0000"/>
        </w:rPr>
        <w:object>
          <v:shape id="_x0000_i1167" type="#_x0000_t75" alt="eqIdc5f25ca6ba3b1abc3443093f32360d1b" style="width:10.55pt;height:27.05pt" o:ole="" coordsize="21600,21600" o:preferrelative="t" filled="f" stroked="f">
            <v:stroke joinstyle="miter"/>
            <v:imagedata r:id="rId266" o:title="eqIdc5f25ca6ba3b1abc3443093f32360d1b"/>
            <o:lock v:ext="edit" aspectratio="t"/>
            <w10:anchorlock/>
          </v:shape>
          <o:OLEObject Type="Embed" ProgID="Equation.DSMT4" ShapeID="_x0000_i1167" DrawAspect="Content" ObjectID="_1468075867" r:id="rId267"/>
        </w:object>
      </w:r>
    </w:p>
    <w:p w14:paraId="30574325">
      <w:pPr>
        <w:shd w:val="clear" w:color="auto" w:fill="auto"/>
        <w:spacing w:line="360" w:lineRule="auto"/>
        <w:jc w:val="left"/>
        <w:textAlignment w:val="center"/>
        <w:rPr>
          <w:sz w:val="21"/>
        </w:rPr>
      </w:pPr>
      <w:r>
        <w:rPr>
          <w:sz w:val="21"/>
        </w:rPr>
        <w:t>【详解】（1）[1]在测量周期时，摆球到达最低点位置时，作为计时的开始时刻和停止时刻较好；</w:t>
      </w:r>
    </w:p>
    <w:p w14:paraId="5115C27E">
      <w:pPr>
        <w:shd w:val="clear" w:color="auto" w:fill="auto"/>
        <w:spacing w:line="360" w:lineRule="auto"/>
        <w:jc w:val="left"/>
        <w:textAlignment w:val="center"/>
        <w:rPr>
          <w:sz w:val="21"/>
        </w:rPr>
      </w:pPr>
      <w:r>
        <w:rPr>
          <w:sz w:val="21"/>
        </w:rPr>
        <w:t>（2）[2][3]根据</w:t>
      </w:r>
    </w:p>
    <w:p w14:paraId="17062FE2">
      <w:pPr>
        <w:shd w:val="clear" w:color="auto" w:fill="auto"/>
        <w:spacing w:line="360" w:lineRule="auto"/>
        <w:jc w:val="center"/>
        <w:textAlignment w:val="center"/>
        <w:rPr>
          <w:sz w:val="21"/>
        </w:rPr>
      </w:pPr>
      <w:r>
        <w:object>
          <v:shape id="_x0000_i1168" type="#_x0000_t75" alt="eqIde5c1fd915f6fbbb7c6ea6c1c821542e5" style="width:63.35pt;height:32.3pt" o:ole="" coordsize="21600,21600" o:preferrelative="t" filled="f" stroked="f">
            <v:stroke joinstyle="miter"/>
            <v:imagedata r:id="rId268" o:title="eqIde5c1fd915f6fbbb7c6ea6c1c821542e5"/>
            <o:lock v:ext="edit" aspectratio="t"/>
            <w10:anchorlock/>
          </v:shape>
          <o:OLEObject Type="Embed" ProgID="Equation.DSMT4" ShapeID="_x0000_i1168" DrawAspect="Content" ObjectID="_1468075868" r:id="rId269"/>
        </w:object>
      </w:r>
    </w:p>
    <w:p w14:paraId="5AF3C5B9">
      <w:pPr>
        <w:shd w:val="clear" w:color="auto" w:fill="auto"/>
        <w:spacing w:line="360" w:lineRule="auto"/>
        <w:jc w:val="left"/>
        <w:textAlignment w:val="center"/>
        <w:rPr>
          <w:sz w:val="21"/>
        </w:rPr>
      </w:pPr>
      <w:r>
        <w:rPr>
          <w:sz w:val="21"/>
        </w:rPr>
        <w:t>可得</w:t>
      </w:r>
    </w:p>
    <w:p w14:paraId="24DA7680">
      <w:pPr>
        <w:shd w:val="clear" w:color="auto" w:fill="auto"/>
        <w:spacing w:line="360" w:lineRule="auto"/>
        <w:jc w:val="center"/>
        <w:textAlignment w:val="center"/>
        <w:rPr>
          <w:sz w:val="21"/>
        </w:rPr>
      </w:pPr>
      <w:r>
        <w:object>
          <v:shape id="_x0000_i1169" type="#_x0000_t75" alt="eqIde644ec13d63913028dc377062cc8539b" style="width:82.7pt;height:30.7pt" o:ole="" coordsize="21600,21600" o:preferrelative="t" filled="f" stroked="f">
            <v:stroke joinstyle="miter"/>
            <v:imagedata r:id="rId270" o:title="eqIde644ec13d63913028dc377062cc8539b"/>
            <o:lock v:ext="edit" aspectratio="t"/>
            <w10:anchorlock/>
          </v:shape>
          <o:OLEObject Type="Embed" ProgID="Equation.DSMT4" ShapeID="_x0000_i1169" DrawAspect="Content" ObjectID="_1468075869" r:id="rId271"/>
        </w:object>
      </w:r>
    </w:p>
    <w:p w14:paraId="3C363150">
      <w:pPr>
        <w:shd w:val="clear" w:color="auto" w:fill="auto"/>
        <w:spacing w:line="360" w:lineRule="auto"/>
        <w:jc w:val="left"/>
        <w:textAlignment w:val="center"/>
        <w:rPr>
          <w:sz w:val="21"/>
        </w:rPr>
      </w:pPr>
      <w:r>
        <w:rPr>
          <w:sz w:val="21"/>
        </w:rPr>
        <w:t>则</w:t>
      </w:r>
    </w:p>
    <w:p w14:paraId="3F12F60C">
      <w:pPr>
        <w:shd w:val="clear" w:color="auto" w:fill="auto"/>
        <w:spacing w:line="360" w:lineRule="auto"/>
        <w:jc w:val="center"/>
        <w:textAlignment w:val="center"/>
        <w:rPr>
          <w:sz w:val="21"/>
        </w:rPr>
      </w:pPr>
      <w:r>
        <w:object>
          <v:shape id="_x0000_i1170" type="#_x0000_t75" alt="eqId43106caa78a35bd3de2b999edb030326" style="width:34.3pt;height:31pt" o:ole="" coordsize="21600,21600" o:preferrelative="t" filled="f" stroked="f">
            <v:stroke joinstyle="miter"/>
            <v:imagedata r:id="rId272" o:title="eqId43106caa78a35bd3de2b999edb030326"/>
            <o:lock v:ext="edit" aspectratio="t"/>
            <w10:anchorlock/>
          </v:shape>
          <o:OLEObject Type="Embed" ProgID="Equation.DSMT4" ShapeID="_x0000_i1170" DrawAspect="Content" ObjectID="_1468075870" r:id="rId273"/>
        </w:object>
      </w:r>
    </w:p>
    <w:p w14:paraId="0D4D22E7">
      <w:pPr>
        <w:shd w:val="clear" w:color="auto" w:fill="auto"/>
        <w:spacing w:line="360" w:lineRule="auto"/>
        <w:jc w:val="center"/>
        <w:textAlignment w:val="center"/>
        <w:rPr>
          <w:sz w:val="21"/>
        </w:rPr>
      </w:pPr>
      <w:r>
        <w:object>
          <v:shape id="_x0000_i1171" type="#_x0000_t75" alt="eqId597dfc40daabd2c07d71e7196e957322" style="width:38.7pt;height:30.85pt" o:ole="" coordsize="21600,21600" o:preferrelative="t" filled="f" stroked="f">
            <v:stroke joinstyle="miter"/>
            <v:imagedata r:id="rId274" o:title="eqId597dfc40daabd2c07d71e7196e957322"/>
            <o:lock v:ext="edit" aspectratio="t"/>
            <w10:anchorlock/>
          </v:shape>
          <o:OLEObject Type="Embed" ProgID="Equation.DSMT4" ShapeID="_x0000_i1171" DrawAspect="Content" ObjectID="_1468075871" r:id="rId275"/>
        </w:object>
      </w:r>
    </w:p>
    <w:p w14:paraId="060AAFEF">
      <w:pPr>
        <w:shd w:val="clear" w:color="auto" w:fill="auto"/>
        <w:spacing w:line="360" w:lineRule="auto"/>
        <w:jc w:val="left"/>
        <w:textAlignment w:val="center"/>
        <w:rPr>
          <w:sz w:val="21"/>
        </w:rPr>
      </w:pPr>
      <w:r>
        <w:rPr>
          <w:sz w:val="21"/>
        </w:rPr>
        <w:t>解得</w:t>
      </w:r>
    </w:p>
    <w:p w14:paraId="3C1BE1EE">
      <w:pPr>
        <w:shd w:val="clear" w:color="auto" w:fill="auto"/>
        <w:spacing w:line="360" w:lineRule="auto"/>
        <w:jc w:val="center"/>
        <w:textAlignment w:val="center"/>
        <w:rPr>
          <w:sz w:val="21"/>
        </w:rPr>
      </w:pPr>
      <w:r>
        <w:object>
          <v:shape id="_x0000_i1172" type="#_x0000_t75" alt="eqIde726568cc7d233707e0b19f245a015b6" style="width:38.7pt;height:29.25pt" o:ole="" coordsize="21600,21600" o:preferrelative="t" filled="f" stroked="f">
            <v:stroke joinstyle="miter"/>
            <v:imagedata r:id="rId276" o:title="eqIde726568cc7d233707e0b19f245a015b6"/>
            <o:lock v:ext="edit" aspectratio="t"/>
            <w10:anchorlock/>
          </v:shape>
          <o:OLEObject Type="Embed" ProgID="Equation.DSMT4" ShapeID="_x0000_i1172" DrawAspect="Content" ObjectID="_1468075872" r:id="rId277"/>
        </w:object>
      </w:r>
    </w:p>
    <w:p w14:paraId="4E3179FE">
      <w:pPr>
        <w:shd w:val="clear" w:color="auto" w:fill="auto"/>
        <w:spacing w:line="360" w:lineRule="auto"/>
        <w:jc w:val="center"/>
        <w:textAlignment w:val="center"/>
        <w:rPr>
          <w:sz w:val="21"/>
        </w:rPr>
      </w:pPr>
      <w:r>
        <w:object>
          <v:shape id="_x0000_i1173" type="#_x0000_t75" alt="eqId4f83b66db0f05811a6b15a385451fd7b" style="width:25.5pt;height:26.8pt" o:ole="" coordsize="21600,21600" o:preferrelative="t" filled="f" stroked="f">
            <v:stroke joinstyle="miter"/>
            <v:imagedata r:id="rId278" o:title="eqId4f83b66db0f05811a6b15a385451fd7b"/>
            <o:lock v:ext="edit" aspectratio="t"/>
            <w10:anchorlock/>
          </v:shape>
          <o:OLEObject Type="Embed" ProgID="Equation.DSMT4" ShapeID="_x0000_i1173" DrawAspect="Content" ObjectID="_1468075873" r:id="rId279"/>
        </w:object>
      </w:r>
    </w:p>
    <w:p w14:paraId="35DA921B">
      <w:pPr>
        <w:shd w:val="clear" w:color="auto" w:fill="auto"/>
        <w:spacing w:line="360" w:lineRule="auto"/>
        <w:jc w:val="left"/>
        <w:textAlignment w:val="center"/>
        <w:rPr>
          <w:sz w:val="21"/>
        </w:rPr>
      </w:pPr>
      <w:r>
        <w:rPr>
          <w:sz w:val="21"/>
        </w:rPr>
        <w:t>1</w:t>
      </w:r>
      <w:r>
        <w:rPr>
          <w:rFonts w:hint="eastAsia"/>
          <w:sz w:val="21"/>
          <w:lang w:val="en-US" w:eastAsia="zh-CN"/>
        </w:rPr>
        <w:t>2</w:t>
      </w:r>
      <w:r>
        <w:rPr>
          <w:sz w:val="21"/>
        </w:rPr>
        <w:t xml:space="preserve">．    </w:t>
      </w:r>
      <w:r>
        <w:rPr>
          <w:color w:val="FF0000"/>
          <w:sz w:val="21"/>
        </w:rPr>
        <w:t xml:space="preserve"> </w:t>
      </w:r>
      <w:r>
        <w:rPr>
          <w:color w:val="FF0000"/>
        </w:rPr>
        <w:object>
          <v:shape id="_x0000_i1174" type="#_x0000_t75" alt="eqId1fd0fe0d178288514ba8ffc153cd4453" style="width:27.25pt;height:12.6pt" o:ole="" coordsize="21600,21600" o:preferrelative="t" filled="f" stroked="f">
            <v:stroke joinstyle="miter"/>
            <v:imagedata r:id="rId280" o:title="eqId1fd0fe0d178288514ba8ffc153cd4453"/>
            <o:lock v:ext="edit" aspectratio="t"/>
            <w10:anchorlock/>
          </v:shape>
          <o:OLEObject Type="Embed" ProgID="Equation.DSMT4" ShapeID="_x0000_i1174" DrawAspect="Content" ObjectID="_1468075874" r:id="rId281"/>
        </w:object>
      </w:r>
      <w:r>
        <w:rPr>
          <w:color w:val="FF0000"/>
          <w:sz w:val="21"/>
        </w:rPr>
        <w:t xml:space="preserve">     6.715     分压式供电</w:t>
      </w:r>
      <w:r>
        <w:rPr>
          <w:sz w:val="21"/>
        </w:rPr>
        <w:t xml:space="preserve">     </w:t>
      </w:r>
      <w:r>
        <w:rPr>
          <w:rFonts w:ascii="Times New Roman" w:eastAsia="Times New Roman" w:hAnsi="Times New Roman" w:cs="Times New Roman"/>
          <w:strike w:val="0"/>
          <w:kern w:val="0"/>
          <w:sz w:val="24"/>
          <w:szCs w:val="24"/>
          <w:u w:val="none"/>
        </w:rPr>
        <w:drawing>
          <wp:inline distT="0" distB="0" distL="114300" distR="114300">
            <wp:extent cx="1628775" cy="1266825"/>
            <wp:effectExtent l="0" t="0" r="1905" b="13335"/>
            <wp:docPr id="1508988195" name="图片 1508988195" descr="@@@b25250fe-0e85-43c4-99e9-0e0be62b2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988195" name="图片 1508988195" descr="@@@b25250fe-0e85-43c4-99e9-0e0be62b2534"/>
                    <pic:cNvPicPr>
                      <a:picLocks noChangeAspect="1"/>
                    </pic:cNvPicPr>
                  </pic:nvPicPr>
                  <pic:blipFill>
                    <a:blip xmlns:r="http://schemas.openxmlformats.org/officeDocument/2006/relationships" r:embed="rId282"/>
                    <a:stretch>
                      <a:fillRect/>
                    </a:stretch>
                  </pic:blipFill>
                  <pic:spPr>
                    <a:xfrm>
                      <a:off x="0" y="0"/>
                      <a:ext cx="1628775" cy="1266825"/>
                    </a:xfrm>
                    <a:prstGeom prst="rect">
                      <a:avLst/>
                    </a:prstGeom>
                  </pic:spPr>
                </pic:pic>
              </a:graphicData>
            </a:graphic>
          </wp:inline>
        </w:drawing>
      </w:r>
      <w:r>
        <w:rPr>
          <w:sz w:val="21"/>
        </w:rPr>
        <w:t xml:space="preserve">     </w:t>
      </w:r>
      <w:r>
        <w:object>
          <v:shape id="_x0000_i1175" type="#_x0000_t75" alt="eqIdcee38d81cf9bf05c5f3c63648f525930" style="width:68.6pt;height:33.65pt" o:ole="" coordsize="21600,21600" o:preferrelative="t" filled="f" stroked="f">
            <v:stroke joinstyle="miter"/>
            <v:imagedata r:id="rId283" o:title="eqIdcee38d81cf9bf05c5f3c63648f525930"/>
            <o:lock v:ext="edit" aspectratio="t"/>
            <w10:anchorlock/>
          </v:shape>
          <o:OLEObject Type="Embed" ProgID="Equation.DSMT4" ShapeID="_x0000_i1175" DrawAspect="Content" ObjectID="_1468075875" r:id="rId284"/>
        </w:object>
      </w:r>
    </w:p>
    <w:p w14:paraId="6118A733">
      <w:pPr>
        <w:shd w:val="clear" w:color="auto" w:fill="auto"/>
        <w:spacing w:line="360" w:lineRule="auto"/>
        <w:jc w:val="left"/>
        <w:textAlignment w:val="center"/>
        <w:rPr>
          <w:sz w:val="21"/>
        </w:rPr>
      </w:pPr>
      <w:r>
        <w:rPr>
          <w:sz w:val="21"/>
        </w:rPr>
        <w:t>【详解】（1）[1]长度为</w:t>
      </w:r>
    </w:p>
    <w:p w14:paraId="3DB2C58E">
      <w:pPr>
        <w:shd w:val="clear" w:color="auto" w:fill="auto"/>
        <w:spacing w:line="360" w:lineRule="auto"/>
        <w:jc w:val="center"/>
        <w:textAlignment w:val="center"/>
        <w:rPr>
          <w:sz w:val="21"/>
        </w:rPr>
      </w:pPr>
      <w:r>
        <w:object>
          <v:shape id="_x0000_i1176" type="#_x0000_t75" alt="eqIdb4f2308536b0bf27a81514af9082ec59" style="width:155.75pt;height:12.5pt" o:ole="" coordsize="21600,21600" o:preferrelative="t" filled="f" stroked="f">
            <v:stroke joinstyle="miter"/>
            <v:imagedata r:id="rId285" o:title="eqIdb4f2308536b0bf27a81514af9082ec59"/>
            <o:lock v:ext="edit" aspectratio="t"/>
            <w10:anchorlock/>
          </v:shape>
          <o:OLEObject Type="Embed" ProgID="Equation.DSMT4" ShapeID="_x0000_i1176" DrawAspect="Content" ObjectID="_1468075876" r:id="rId286"/>
        </w:object>
      </w:r>
    </w:p>
    <w:p w14:paraId="70366976">
      <w:pPr>
        <w:shd w:val="clear" w:color="auto" w:fill="auto"/>
        <w:spacing w:line="360" w:lineRule="auto"/>
        <w:jc w:val="left"/>
        <w:textAlignment w:val="center"/>
        <w:rPr>
          <w:sz w:val="21"/>
        </w:rPr>
      </w:pPr>
      <w:r>
        <w:rPr>
          <w:sz w:val="21"/>
        </w:rPr>
        <w:t>[2]直径为</w:t>
      </w:r>
    </w:p>
    <w:p w14:paraId="0C8F418C">
      <w:pPr>
        <w:shd w:val="clear" w:color="auto" w:fill="auto"/>
        <w:spacing w:line="360" w:lineRule="auto"/>
        <w:jc w:val="center"/>
        <w:textAlignment w:val="center"/>
        <w:rPr>
          <w:sz w:val="21"/>
        </w:rPr>
      </w:pPr>
      <w:r>
        <w:object>
          <v:shape id="_x0000_i1177" type="#_x0000_t75" alt="eqIdf940ad8ea233efa5f54eade7e415bf5b" style="width:177.75pt;height:12.55pt" o:ole="" coordsize="21600,21600" o:preferrelative="t" filled="f" stroked="f">
            <v:stroke joinstyle="miter"/>
            <v:imagedata r:id="rId287" o:title="eqIdf940ad8ea233efa5f54eade7e415bf5b"/>
            <o:lock v:ext="edit" aspectratio="t"/>
            <w10:anchorlock/>
          </v:shape>
          <o:OLEObject Type="Embed" ProgID="Equation.DSMT4" ShapeID="_x0000_i1177" DrawAspect="Content" ObjectID="_1468075877" r:id="rId288"/>
        </w:object>
      </w:r>
    </w:p>
    <w:p w14:paraId="4A630F8C">
      <w:pPr>
        <w:shd w:val="clear" w:color="auto" w:fill="auto"/>
        <w:spacing w:line="360" w:lineRule="auto"/>
        <w:jc w:val="left"/>
        <w:textAlignment w:val="center"/>
        <w:rPr>
          <w:sz w:val="21"/>
        </w:rPr>
      </w:pPr>
      <w:r>
        <w:rPr>
          <w:sz w:val="21"/>
        </w:rPr>
        <w:t>（2）[3]由于实验提供的滑动变阻器阻值较小，为了方便调节电路，让电表有较大的变化范围，应选择分压式供电。</w:t>
      </w:r>
    </w:p>
    <w:p w14:paraId="3D0CBC95">
      <w:pPr>
        <w:shd w:val="clear" w:color="auto" w:fill="auto"/>
        <w:spacing w:line="360" w:lineRule="auto"/>
        <w:jc w:val="left"/>
        <w:textAlignment w:val="center"/>
        <w:rPr>
          <w:sz w:val="21"/>
        </w:rPr>
      </w:pPr>
      <w:r>
        <w:rPr>
          <w:sz w:val="21"/>
        </w:rPr>
        <w:t>[4]电压表量程太大，有较大的测量误差，应选择定值电阻与电流表</w:t>
      </w:r>
      <w:r>
        <w:object>
          <v:shape id="_x0000_i1178" type="#_x0000_t75" alt="eqId155c147300c95752080266164fa943d8" style="width:13.2pt;height:15.8pt" o:ole="" coordsize="21600,21600" o:preferrelative="t" filled="f" stroked="f">
            <v:stroke joinstyle="miter"/>
            <v:imagedata r:id="rId77" o:title="eqId155c147300c95752080266164fa943d8"/>
            <o:lock v:ext="edit" aspectratio="t"/>
            <w10:anchorlock/>
          </v:shape>
          <o:OLEObject Type="Embed" ProgID="Equation.DSMT4" ShapeID="_x0000_i1178" DrawAspect="Content" ObjectID="_1468075878" r:id="rId289"/>
        </w:object>
      </w:r>
      <w:r>
        <w:rPr>
          <w:sz w:val="21"/>
        </w:rPr>
        <w:t>串联，改装成量程为5V的电压表，因为改装后电表的内阻确定，所以应选择电流表外接，以消除电流表的内阻引起的系统误差。所以电路为</w:t>
      </w:r>
    </w:p>
    <w:p w14:paraId="74D268F4">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838325" cy="1438275"/>
            <wp:effectExtent l="0" t="0" r="5715" b="9525"/>
            <wp:docPr id="988959037" name="图片 988959037" descr="@@@feae711d-e9e2-426d-be9f-1efca0bb31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959037" name="图片 988959037" descr="@@@feae711d-e9e2-426d-be9f-1efca0bb313a"/>
                    <pic:cNvPicPr>
                      <a:picLocks noChangeAspect="1"/>
                    </pic:cNvPicPr>
                  </pic:nvPicPr>
                  <pic:blipFill>
                    <a:blip xmlns:r="http://schemas.openxmlformats.org/officeDocument/2006/relationships" r:embed="rId290"/>
                    <a:stretch>
                      <a:fillRect/>
                    </a:stretch>
                  </pic:blipFill>
                  <pic:spPr>
                    <a:xfrm>
                      <a:off x="0" y="0"/>
                      <a:ext cx="1838325" cy="1438275"/>
                    </a:xfrm>
                    <a:prstGeom prst="rect">
                      <a:avLst/>
                    </a:prstGeom>
                  </pic:spPr>
                </pic:pic>
              </a:graphicData>
            </a:graphic>
          </wp:inline>
        </w:drawing>
      </w:r>
    </w:p>
    <w:p w14:paraId="2A45452D">
      <w:pPr>
        <w:shd w:val="clear" w:color="auto" w:fill="auto"/>
        <w:spacing w:line="360" w:lineRule="auto"/>
        <w:jc w:val="left"/>
        <w:textAlignment w:val="center"/>
        <w:rPr>
          <w:sz w:val="21"/>
        </w:rPr>
      </w:pPr>
      <w:r>
        <w:rPr>
          <w:sz w:val="21"/>
        </w:rPr>
        <w:t>（3）[5]电阻为</w:t>
      </w:r>
    </w:p>
    <w:p w14:paraId="4B188B0D">
      <w:pPr>
        <w:shd w:val="clear" w:color="auto" w:fill="auto"/>
        <w:spacing w:line="360" w:lineRule="auto"/>
        <w:jc w:val="center"/>
        <w:textAlignment w:val="center"/>
        <w:rPr>
          <w:sz w:val="21"/>
        </w:rPr>
      </w:pPr>
      <w:r>
        <w:object>
          <v:shape id="_x0000_i1179" type="#_x0000_t75" alt="eqId3a4a89c1408433ccd9d7745698abd88b" style="width:69.45pt;height:31.75pt" o:ole="" coordsize="21600,21600" o:preferrelative="t" filled="f" stroked="f">
            <v:stroke joinstyle="miter"/>
            <v:imagedata r:id="rId291" o:title="eqId3a4a89c1408433ccd9d7745698abd88b"/>
            <o:lock v:ext="edit" aspectratio="t"/>
            <w10:anchorlock/>
          </v:shape>
          <o:OLEObject Type="Embed" ProgID="Equation.DSMT4" ShapeID="_x0000_i1179" DrawAspect="Content" ObjectID="_1468075879" r:id="rId292"/>
        </w:object>
      </w:r>
    </w:p>
    <w:p w14:paraId="4E2A490A">
      <w:pPr>
        <w:shd w:val="clear" w:color="auto" w:fill="auto"/>
        <w:spacing w:line="360" w:lineRule="auto"/>
        <w:jc w:val="left"/>
        <w:textAlignment w:val="center"/>
        <w:rPr>
          <w:sz w:val="21"/>
        </w:rPr>
      </w:pPr>
      <w:r>
        <w:rPr>
          <w:sz w:val="21"/>
        </w:rPr>
        <w:t>根据电阻定律得</w:t>
      </w:r>
    </w:p>
    <w:p w14:paraId="0E6E9029">
      <w:pPr>
        <w:shd w:val="clear" w:color="auto" w:fill="auto"/>
        <w:spacing w:line="360" w:lineRule="auto"/>
        <w:jc w:val="center"/>
        <w:textAlignment w:val="center"/>
        <w:rPr>
          <w:sz w:val="21"/>
        </w:rPr>
      </w:pPr>
      <w:r>
        <w:object>
          <v:shape id="_x0000_i1180" type="#_x0000_t75" alt="eqId3459c0c3970472bf1a6f71024a9f12fb" style="width:116.95pt;height:33.7pt" o:ole="" coordsize="21600,21600" o:preferrelative="t" filled="f" stroked="f">
            <v:stroke joinstyle="miter"/>
            <v:imagedata r:id="rId293" o:title="eqId3459c0c3970472bf1a6f71024a9f12fb"/>
            <o:lock v:ext="edit" aspectratio="t"/>
            <w10:anchorlock/>
          </v:shape>
          <o:OLEObject Type="Embed" ProgID="Equation.DSMT4" ShapeID="_x0000_i1180" DrawAspect="Content" ObjectID="_1468075880" r:id="rId294"/>
        </w:object>
      </w:r>
    </w:p>
    <w:p w14:paraId="0740C0EA">
      <w:pPr>
        <w:shd w:val="clear" w:color="auto" w:fill="auto"/>
        <w:spacing w:line="360" w:lineRule="auto"/>
        <w:jc w:val="left"/>
        <w:textAlignment w:val="center"/>
        <w:rPr>
          <w:sz w:val="21"/>
        </w:rPr>
      </w:pPr>
      <w:r>
        <w:rPr>
          <w:sz w:val="21"/>
        </w:rPr>
        <w:t>1</w:t>
      </w:r>
      <w:r>
        <w:rPr>
          <w:rFonts w:hint="eastAsia"/>
          <w:sz w:val="21"/>
          <w:lang w:val="en-US" w:eastAsia="zh-CN"/>
        </w:rPr>
        <w:t>3</w:t>
      </w:r>
      <w:r>
        <w:rPr>
          <w:sz w:val="21"/>
        </w:rPr>
        <w:t>．（1）</w:t>
      </w:r>
      <w:r>
        <w:rPr>
          <w:rFonts w:ascii="Times New Roman" w:eastAsia="Times New Roman" w:hAnsi="Times New Roman" w:cs="Times New Roman"/>
          <w:strike w:val="0"/>
          <w:kern w:val="0"/>
          <w:sz w:val="24"/>
          <w:szCs w:val="24"/>
          <w:u w:val="none"/>
        </w:rPr>
        <w:drawing>
          <wp:inline distT="0" distB="0" distL="114300" distR="114300">
            <wp:extent cx="1485900" cy="809625"/>
            <wp:effectExtent l="0" t="0" r="7620" b="13335"/>
            <wp:docPr id="1440614867" name="图片 1440614867" descr="@@@2442374d-1b34-4b2c-98c1-34a805d3ab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14867" name="图片 1440614867" descr="@@@2442374d-1b34-4b2c-98c1-34a805d3ab92"/>
                    <pic:cNvPicPr>
                      <a:picLocks noChangeAspect="1"/>
                    </pic:cNvPicPr>
                  </pic:nvPicPr>
                  <pic:blipFill>
                    <a:blip xmlns:r="http://schemas.openxmlformats.org/officeDocument/2006/relationships" r:embed="rId295"/>
                    <a:stretch>
                      <a:fillRect/>
                    </a:stretch>
                  </pic:blipFill>
                  <pic:spPr>
                    <a:xfrm>
                      <a:off x="0" y="0"/>
                      <a:ext cx="1485900" cy="809625"/>
                    </a:xfrm>
                    <a:prstGeom prst="rect">
                      <a:avLst/>
                    </a:prstGeom>
                  </pic:spPr>
                </pic:pic>
              </a:graphicData>
            </a:graphic>
          </wp:inline>
        </w:drawing>
      </w:r>
      <w:r>
        <w:rPr>
          <w:sz w:val="21"/>
        </w:rPr>
        <w:t>，30°；（2）</w:t>
      </w:r>
      <w:r>
        <w:object>
          <v:shape id="_x0000_i1181" type="#_x0000_t75" alt="eqIdf45a2aba17aa77f3f7ce83c431e62ee6" style="width:50.15pt;height:29.7pt" o:ole="" coordsize="21600,21600" o:preferrelative="t" filled="f" stroked="f">
            <v:stroke joinstyle="miter"/>
            <v:imagedata r:id="rId296" o:title="eqIdf45a2aba17aa77f3f7ce83c431e62ee6"/>
            <o:lock v:ext="edit" aspectratio="t"/>
            <w10:anchorlock/>
          </v:shape>
          <o:OLEObject Type="Embed" ProgID="Equation.DSMT4" ShapeID="_x0000_i1181" DrawAspect="Content" ObjectID="_1468075881" r:id="rId297"/>
        </w:object>
      </w:r>
    </w:p>
    <w:p w14:paraId="29493DE3">
      <w:pPr>
        <w:shd w:val="clear" w:color="auto" w:fill="auto"/>
        <w:spacing w:line="360" w:lineRule="auto"/>
        <w:jc w:val="left"/>
        <w:textAlignment w:val="center"/>
        <w:rPr>
          <w:sz w:val="21"/>
        </w:rPr>
      </w:pPr>
      <w:r>
        <w:rPr>
          <w:sz w:val="21"/>
        </w:rPr>
        <w:t>【详解】（1）光线在</w:t>
      </w:r>
      <w:r>
        <w:object>
          <v:shape id="_x0000_i1182" type="#_x0000_t75" alt="eqIdef4113c492885ba7c47fe42ac792578f" style="width:16.7pt;height:12.7pt" o:ole="" coordsize="21600,21600" o:preferrelative="t" filled="f" stroked="f">
            <v:stroke joinstyle="miter"/>
            <v:imagedata r:id="rId133" o:title="eqIdef4113c492885ba7c47fe42ac792578f"/>
            <o:lock v:ext="edit" aspectratio="t"/>
            <w10:anchorlock/>
          </v:shape>
          <o:OLEObject Type="Embed" ProgID="Equation.DSMT4" ShapeID="_x0000_i1182" DrawAspect="Content" ObjectID="_1468075882" r:id="rId298"/>
        </w:object>
      </w:r>
      <w:r>
        <w:rPr>
          <w:sz w:val="21"/>
        </w:rPr>
        <w:t>面上的</w:t>
      </w:r>
      <w:r>
        <w:rPr>
          <w:rFonts w:ascii="Times New Roman" w:eastAsia="Times New Roman" w:hAnsi="Times New Roman" w:cs="Times New Roman"/>
          <w:i/>
          <w:sz w:val="21"/>
        </w:rPr>
        <w:t>C</w:t>
      </w:r>
      <w:r>
        <w:rPr>
          <w:sz w:val="21"/>
        </w:rPr>
        <w:t>点发生折射，入射角为60°，折射角为</w:t>
      </w:r>
      <w:r>
        <w:object>
          <v:shape id="_x0000_i1183" type="#_x0000_t75" alt="eqId5b5858ee1ce52b251816757257a11c29" style="width:10.55pt;height:14.2pt" o:ole="" coordsize="21600,21600" o:preferrelative="t" filled="f" stroked="f">
            <v:stroke joinstyle="miter"/>
            <v:imagedata r:id="rId140" o:title="eqId5b5858ee1ce52b251816757257a11c29"/>
            <o:lock v:ext="edit" aspectratio="t"/>
            <w10:anchorlock/>
          </v:shape>
          <o:OLEObject Type="Embed" ProgID="Equation.DSMT4" ShapeID="_x0000_i1183" DrawAspect="Content" ObjectID="_1468075883" r:id="rId299"/>
        </w:object>
      </w:r>
      <w:r>
        <w:rPr>
          <w:sz w:val="21"/>
        </w:rPr>
        <w:t>，光路如图所示</w:t>
      </w:r>
    </w:p>
    <w:p w14:paraId="51C3EBF7">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485900" cy="809625"/>
            <wp:effectExtent l="0" t="0" r="7620" b="13335"/>
            <wp:docPr id="1024218678" name="图片 1024218678" descr="@@@a2683271-ed61-45c2-8e62-a557d4cfd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218678" name="图片 1024218678" descr="@@@a2683271-ed61-45c2-8e62-a557d4cfd653"/>
                    <pic:cNvPicPr>
                      <a:picLocks noChangeAspect="1"/>
                    </pic:cNvPicPr>
                  </pic:nvPicPr>
                  <pic:blipFill>
                    <a:blip xmlns:r="http://schemas.openxmlformats.org/officeDocument/2006/relationships" r:embed="rId295"/>
                    <a:stretch>
                      <a:fillRect/>
                    </a:stretch>
                  </pic:blipFill>
                  <pic:spPr>
                    <a:xfrm>
                      <a:off x="0" y="0"/>
                      <a:ext cx="1485900" cy="809625"/>
                    </a:xfrm>
                    <a:prstGeom prst="rect">
                      <a:avLst/>
                    </a:prstGeom>
                  </pic:spPr>
                </pic:pic>
              </a:graphicData>
            </a:graphic>
          </wp:inline>
        </w:drawing>
      </w:r>
    </w:p>
    <w:p w14:paraId="267076B1">
      <w:pPr>
        <w:shd w:val="clear" w:color="auto" w:fill="auto"/>
        <w:spacing w:line="360" w:lineRule="auto"/>
        <w:jc w:val="left"/>
        <w:textAlignment w:val="center"/>
        <w:rPr>
          <w:sz w:val="21"/>
        </w:rPr>
      </w:pPr>
      <w:r>
        <w:rPr>
          <w:sz w:val="21"/>
        </w:rPr>
        <w:t>由折射定律得</w:t>
      </w:r>
    </w:p>
    <w:p w14:paraId="607D0783">
      <w:pPr>
        <w:shd w:val="clear" w:color="auto" w:fill="auto"/>
        <w:spacing w:line="360" w:lineRule="auto"/>
        <w:jc w:val="center"/>
        <w:textAlignment w:val="center"/>
        <w:rPr>
          <w:sz w:val="21"/>
        </w:rPr>
      </w:pPr>
      <w:r>
        <w:object>
          <v:shape id="_x0000_i1184" type="#_x0000_t75" alt="eqId5c97bd103eca884bb67e05f18bfff8ea" style="width:72.15pt;height:29.1pt" o:ole="" coordsize="21600,21600" o:preferrelative="t" filled="f" stroked="f">
            <v:stroke joinstyle="miter"/>
            <v:imagedata r:id="rId300" o:title="eqId5c97bd103eca884bb67e05f18bfff8ea"/>
            <o:lock v:ext="edit" aspectratio="t"/>
            <w10:anchorlock/>
          </v:shape>
          <o:OLEObject Type="Embed" ProgID="Equation.DSMT4" ShapeID="_x0000_i1184" DrawAspect="Content" ObjectID="_1468075884" r:id="rId301"/>
        </w:object>
      </w:r>
    </w:p>
    <w:p w14:paraId="76E1212F">
      <w:pPr>
        <w:shd w:val="clear" w:color="auto" w:fill="auto"/>
        <w:spacing w:line="360" w:lineRule="auto"/>
        <w:jc w:val="left"/>
        <w:textAlignment w:val="center"/>
        <w:rPr>
          <w:sz w:val="21"/>
        </w:rPr>
      </w:pPr>
      <w:r>
        <w:rPr>
          <w:sz w:val="21"/>
        </w:rPr>
        <w:t>解得</w:t>
      </w:r>
    </w:p>
    <w:p w14:paraId="2477453B">
      <w:pPr>
        <w:shd w:val="clear" w:color="auto" w:fill="auto"/>
        <w:spacing w:line="360" w:lineRule="auto"/>
        <w:jc w:val="center"/>
        <w:textAlignment w:val="center"/>
        <w:rPr>
          <w:sz w:val="21"/>
        </w:rPr>
      </w:pPr>
      <w:r>
        <w:object>
          <v:shape id="_x0000_i1185" type="#_x0000_t75" alt="eqId9d55e12ea3dcb598e211c7bb0b27d561" style="width:35.2pt;height:14.05pt" o:ole="" coordsize="21600,21600" o:preferrelative="t" filled="f" stroked="f">
            <v:stroke joinstyle="miter"/>
            <v:imagedata r:id="rId302" o:title="eqId9d55e12ea3dcb598e211c7bb0b27d561"/>
            <o:lock v:ext="edit" aspectratio="t"/>
            <w10:anchorlock/>
          </v:shape>
          <o:OLEObject Type="Embed" ProgID="Equation.DSMT4" ShapeID="_x0000_i1185" DrawAspect="Content" ObjectID="_1468075885" r:id="rId303"/>
        </w:object>
      </w:r>
    </w:p>
    <w:p w14:paraId="517FFF17">
      <w:pPr>
        <w:shd w:val="clear" w:color="auto" w:fill="auto"/>
        <w:spacing w:line="360" w:lineRule="auto"/>
        <w:jc w:val="left"/>
        <w:textAlignment w:val="center"/>
        <w:rPr>
          <w:sz w:val="21"/>
        </w:rPr>
      </w:pPr>
      <w:r>
        <w:rPr>
          <w:sz w:val="21"/>
        </w:rPr>
        <w:t>（2）若光线恰好在</w:t>
      </w:r>
      <w:r>
        <w:rPr>
          <w:rFonts w:ascii="Times New Roman" w:eastAsia="Times New Roman" w:hAnsi="Times New Roman" w:cs="Times New Roman"/>
          <w:i/>
          <w:sz w:val="21"/>
        </w:rPr>
        <w:t>D</w:t>
      </w:r>
      <w:r>
        <w:rPr>
          <w:sz w:val="21"/>
        </w:rPr>
        <w:t>点全反射，则</w:t>
      </w:r>
    </w:p>
    <w:p w14:paraId="7E43527F">
      <w:pPr>
        <w:shd w:val="clear" w:color="auto" w:fill="auto"/>
        <w:spacing w:line="360" w:lineRule="auto"/>
        <w:jc w:val="center"/>
        <w:textAlignment w:val="center"/>
        <w:rPr>
          <w:sz w:val="21"/>
        </w:rPr>
      </w:pPr>
      <w:r>
        <w:object>
          <v:shape id="_x0000_i1186" type="#_x0000_t75" alt="eqId6384b7e35e55432a3b790301e3d9cedd" style="width:66.85pt;height:29.8pt" o:ole="" coordsize="21600,21600" o:preferrelative="t" filled="f" stroked="f">
            <v:stroke joinstyle="miter"/>
            <v:imagedata r:id="rId304" o:title="eqId6384b7e35e55432a3b790301e3d9cedd"/>
            <o:lock v:ext="edit" aspectratio="t"/>
            <w10:anchorlock/>
          </v:shape>
          <o:OLEObject Type="Embed" ProgID="Equation.DSMT4" ShapeID="_x0000_i1186" DrawAspect="Content" ObjectID="_1468075886" r:id="rId305"/>
        </w:object>
      </w:r>
    </w:p>
    <w:p w14:paraId="62790377">
      <w:pPr>
        <w:shd w:val="clear" w:color="auto" w:fill="auto"/>
        <w:spacing w:line="360" w:lineRule="auto"/>
        <w:jc w:val="left"/>
        <w:textAlignment w:val="center"/>
        <w:rPr>
          <w:sz w:val="21"/>
        </w:rPr>
      </w:pPr>
      <w:r>
        <w:rPr>
          <w:sz w:val="21"/>
        </w:rPr>
        <w:t>根据几何关系可知在</w:t>
      </w:r>
      <w:r>
        <w:rPr>
          <w:rFonts w:ascii="Times New Roman" w:eastAsia="Times New Roman" w:hAnsi="Times New Roman" w:cs="Times New Roman"/>
          <w:i/>
          <w:sz w:val="21"/>
        </w:rPr>
        <w:t>C</w:t>
      </w:r>
      <w:r>
        <w:rPr>
          <w:sz w:val="21"/>
        </w:rPr>
        <w:t>、</w:t>
      </w:r>
      <w:r>
        <w:rPr>
          <w:rFonts w:ascii="Times New Roman" w:eastAsia="Times New Roman" w:hAnsi="Times New Roman" w:cs="Times New Roman"/>
          <w:i/>
          <w:sz w:val="21"/>
        </w:rPr>
        <w:t>A</w:t>
      </w:r>
      <w:r>
        <w:rPr>
          <w:sz w:val="21"/>
        </w:rPr>
        <w:t>之间入射的光线，其折射光线在</w:t>
      </w:r>
      <w:r>
        <w:rPr>
          <w:rFonts w:ascii="Times New Roman" w:eastAsia="Times New Roman" w:hAnsi="Times New Roman" w:cs="Times New Roman"/>
          <w:i/>
          <w:sz w:val="21"/>
        </w:rPr>
        <w:t>AB</w:t>
      </w:r>
      <w:r>
        <w:rPr>
          <w:sz w:val="21"/>
        </w:rPr>
        <w:t>面的入射角都将大于全反射临界角，即都将发生全反射。</w:t>
      </w:r>
    </w:p>
    <w:p w14:paraId="38AB81E7">
      <w:pPr>
        <w:shd w:val="clear" w:color="auto" w:fill="auto"/>
        <w:spacing w:line="360" w:lineRule="auto"/>
        <w:jc w:val="left"/>
        <w:textAlignment w:val="center"/>
        <w:rPr>
          <w:sz w:val="21"/>
        </w:rPr>
      </w:pPr>
      <w:r>
        <w:rPr>
          <w:sz w:val="21"/>
        </w:rPr>
        <w:t>在三角形</w:t>
      </w:r>
      <w:r>
        <w:object>
          <v:shape id="_x0000_i1187" type="#_x0000_t75" alt="eqId3201d3796ed9a29338aac25245a7c8e2" style="width:25.5pt;height:12.4pt" o:ole="" coordsize="21600,21600" o:preferrelative="t" filled="f" stroked="f">
            <v:stroke joinstyle="miter"/>
            <v:imagedata r:id="rId306" o:title="eqId3201d3796ed9a29338aac25245a7c8e2"/>
            <o:lock v:ext="edit" aspectratio="t"/>
            <w10:anchorlock/>
          </v:shape>
          <o:OLEObject Type="Embed" ProgID="Equation.DSMT4" ShapeID="_x0000_i1187" DrawAspect="Content" ObjectID="_1468075887" r:id="rId307"/>
        </w:object>
      </w:r>
      <w:r>
        <w:rPr>
          <w:sz w:val="21"/>
        </w:rPr>
        <w:t>中，由正弦定理有</w:t>
      </w:r>
    </w:p>
    <w:p w14:paraId="08667F29">
      <w:pPr>
        <w:shd w:val="clear" w:color="auto" w:fill="auto"/>
        <w:spacing w:line="360" w:lineRule="auto"/>
        <w:jc w:val="center"/>
        <w:textAlignment w:val="center"/>
        <w:rPr>
          <w:sz w:val="21"/>
        </w:rPr>
      </w:pPr>
      <w:r>
        <w:object>
          <v:shape id="_x0000_i1188" type="#_x0000_t75" alt="eqIdb8406c1249cb59c2d5b0a6080d6d02de" style="width:91.5pt;height:30.95pt" o:ole="" coordsize="21600,21600" o:preferrelative="t" filled="f" stroked="f">
            <v:stroke joinstyle="miter"/>
            <v:imagedata r:id="rId308" o:title="eqIdb8406c1249cb59c2d5b0a6080d6d02de"/>
            <o:lock v:ext="edit" aspectratio="t"/>
            <w10:anchorlock/>
          </v:shape>
          <o:OLEObject Type="Embed" ProgID="Equation.DSMT4" ShapeID="_x0000_i1188" DrawAspect="Content" ObjectID="_1468075888" r:id="rId309"/>
        </w:object>
      </w:r>
    </w:p>
    <w:p w14:paraId="6E7C0380">
      <w:pPr>
        <w:shd w:val="clear" w:color="auto" w:fill="auto"/>
        <w:spacing w:line="360" w:lineRule="auto"/>
        <w:jc w:val="left"/>
        <w:textAlignment w:val="center"/>
        <w:rPr>
          <w:sz w:val="21"/>
        </w:rPr>
      </w:pPr>
      <w:r>
        <w:rPr>
          <w:sz w:val="21"/>
        </w:rPr>
        <w:t>解得</w:t>
      </w:r>
    </w:p>
    <w:p w14:paraId="34A1FB24">
      <w:pPr>
        <w:shd w:val="clear" w:color="auto" w:fill="auto"/>
        <w:spacing w:line="360" w:lineRule="auto"/>
        <w:jc w:val="center"/>
        <w:textAlignment w:val="center"/>
        <w:rPr>
          <w:sz w:val="21"/>
        </w:rPr>
      </w:pPr>
      <w:r>
        <w:object>
          <v:shape id="_x0000_i1189" type="#_x0000_t75" alt="eqIdc9b065361ba4df3c97ab2d8d88069d8e" style="width:43.95pt;height:26.9pt" o:ole="" coordsize="21600,21600" o:preferrelative="t" filled="f" stroked="f">
            <v:stroke joinstyle="miter"/>
            <v:imagedata r:id="rId310" o:title="eqIdc9b065361ba4df3c97ab2d8d88069d8e"/>
            <o:lock v:ext="edit" aspectratio="t"/>
            <w10:anchorlock/>
          </v:shape>
          <o:OLEObject Type="Embed" ProgID="Equation.DSMT4" ShapeID="_x0000_i1189" DrawAspect="Content" ObjectID="_1468075889" r:id="rId311"/>
        </w:object>
      </w:r>
    </w:p>
    <w:p w14:paraId="015B26F7">
      <w:pPr>
        <w:shd w:val="clear" w:color="auto" w:fill="auto"/>
        <w:spacing w:line="360" w:lineRule="auto"/>
        <w:jc w:val="left"/>
        <w:textAlignment w:val="center"/>
        <w:rPr>
          <w:sz w:val="21"/>
        </w:rPr>
      </w:pPr>
      <w:r>
        <w:rPr>
          <w:sz w:val="21"/>
        </w:rPr>
        <w:t>若折射光线刚好到达</w:t>
      </w:r>
      <w:r>
        <w:rPr>
          <w:rFonts w:ascii="Times New Roman" w:eastAsia="Times New Roman" w:hAnsi="Times New Roman" w:cs="Times New Roman"/>
          <w:i/>
          <w:sz w:val="21"/>
        </w:rPr>
        <w:t>B</w:t>
      </w:r>
      <w:r>
        <w:rPr>
          <w:sz w:val="21"/>
        </w:rPr>
        <w:t>点，则</w:t>
      </w:r>
    </w:p>
    <w:p w14:paraId="3BB4D63B">
      <w:pPr>
        <w:shd w:val="clear" w:color="auto" w:fill="auto"/>
        <w:spacing w:line="360" w:lineRule="auto"/>
        <w:jc w:val="center"/>
        <w:textAlignment w:val="center"/>
        <w:rPr>
          <w:sz w:val="21"/>
        </w:rPr>
      </w:pPr>
      <w:r>
        <w:object>
          <v:shape id="_x0000_i1190" type="#_x0000_t75" alt="eqIdaff29757d128a1e63f5bfacd306052ab" style="width:97.6pt;height:12.75pt" o:ole="" coordsize="21600,21600" o:preferrelative="t" filled="f" stroked="f">
            <v:stroke joinstyle="miter"/>
            <v:imagedata r:id="rId312" o:title="eqIdaff29757d128a1e63f5bfacd306052ab"/>
            <o:lock v:ext="edit" aspectratio="t"/>
            <w10:anchorlock/>
          </v:shape>
          <o:OLEObject Type="Embed" ProgID="Equation.DSMT4" ShapeID="_x0000_i1190" DrawAspect="Content" ObjectID="_1468075890" r:id="rId313"/>
        </w:object>
      </w:r>
    </w:p>
    <w:p w14:paraId="5A58E10F">
      <w:pPr>
        <w:shd w:val="clear" w:color="auto" w:fill="auto"/>
        <w:spacing w:line="360" w:lineRule="auto"/>
        <w:jc w:val="left"/>
        <w:textAlignment w:val="center"/>
        <w:rPr>
          <w:sz w:val="21"/>
        </w:rPr>
      </w:pPr>
      <w:r>
        <w:rPr>
          <w:sz w:val="21"/>
        </w:rPr>
        <w:t>进而可得</w:t>
      </w:r>
    </w:p>
    <w:p w14:paraId="7C00D48C">
      <w:pPr>
        <w:shd w:val="clear" w:color="auto" w:fill="auto"/>
        <w:spacing w:line="360" w:lineRule="auto"/>
        <w:jc w:val="center"/>
        <w:textAlignment w:val="center"/>
        <w:rPr>
          <w:sz w:val="21"/>
        </w:rPr>
      </w:pPr>
      <w:r>
        <w:object>
          <v:shape id="_x0000_i1191" type="#_x0000_t75" alt="eqId1d116cb149463feeac7fa6c13d3dc013" style="width:94.15pt;height:31.65pt" o:ole="" coordsize="21600,21600" o:preferrelative="t" filled="f" stroked="f">
            <v:stroke joinstyle="miter"/>
            <v:imagedata r:id="rId314" o:title="eqId1d116cb149463feeac7fa6c13d3dc013"/>
            <o:lock v:ext="edit" aspectratio="t"/>
            <w10:anchorlock/>
          </v:shape>
          <o:OLEObject Type="Embed" ProgID="Equation.DSMT4" ShapeID="_x0000_i1191" DrawAspect="Content" ObjectID="_1468075891" r:id="rId315"/>
        </w:object>
      </w:r>
    </w:p>
    <w:p w14:paraId="2B3AE1EF">
      <w:pPr>
        <w:shd w:val="clear" w:color="auto" w:fill="auto"/>
        <w:spacing w:line="360" w:lineRule="auto"/>
        <w:jc w:val="left"/>
        <w:textAlignment w:val="center"/>
        <w:rPr>
          <w:sz w:val="21"/>
        </w:rPr>
      </w:pPr>
      <w:r>
        <w:rPr>
          <w:sz w:val="21"/>
        </w:rPr>
        <w:t>即要使柱体</w:t>
      </w:r>
      <w:r>
        <w:object>
          <v:shape id="_x0000_i1192" type="#_x0000_t75" alt="eqIdf52a58fbaf4fea03567e88a9f0f6e37e" style="width:17.55pt;height:11.45pt" o:ole="" coordsize="21600,21600" o:preferrelative="t" filled="f" stroked="f">
            <v:stroke joinstyle="miter"/>
            <v:imagedata r:id="rId136" o:title="eqIdf52a58fbaf4fea03567e88a9f0f6e37e"/>
            <o:lock v:ext="edit" aspectratio="t"/>
            <w10:anchorlock/>
          </v:shape>
          <o:OLEObject Type="Embed" ProgID="Equation.DSMT4" ShapeID="_x0000_i1192" DrawAspect="Content" ObjectID="_1468075892" r:id="rId316"/>
        </w:object>
      </w:r>
      <w:r>
        <w:rPr>
          <w:sz w:val="21"/>
        </w:rPr>
        <w:t>面没有光线射出，</w:t>
      </w:r>
      <w:r>
        <w:rPr>
          <w:rFonts w:ascii="Times New Roman" w:eastAsia="Times New Roman" w:hAnsi="Times New Roman" w:cs="Times New Roman"/>
          <w:i/>
          <w:sz w:val="21"/>
        </w:rPr>
        <w:t>OA</w:t>
      </w:r>
      <w:r>
        <w:rPr>
          <w:sz w:val="21"/>
        </w:rPr>
        <w:t>上涂抹的长度至少为</w:t>
      </w:r>
    </w:p>
    <w:p w14:paraId="40947D4B">
      <w:pPr>
        <w:shd w:val="clear" w:color="auto" w:fill="auto"/>
        <w:spacing w:line="360" w:lineRule="auto"/>
        <w:jc w:val="center"/>
        <w:textAlignment w:val="center"/>
        <w:rPr>
          <w:sz w:val="21"/>
        </w:rPr>
      </w:pPr>
      <w:r>
        <w:object>
          <v:shape id="_x0000_i1193" type="#_x0000_t75" alt="eqId046f2ec07facacbd5b5f65891c73bafc" style="width:116.15pt;height:30.05pt" o:ole="" coordsize="21600,21600" o:preferrelative="t" filled="f" stroked="f">
            <v:stroke joinstyle="miter"/>
            <v:imagedata r:id="rId317" o:title="eqId046f2ec07facacbd5b5f65891c73bafc"/>
            <o:lock v:ext="edit" aspectratio="t"/>
            <w10:anchorlock/>
          </v:shape>
          <o:OLEObject Type="Embed" ProgID="Equation.DSMT4" ShapeID="_x0000_i1193" DrawAspect="Content" ObjectID="_1468075893" r:id="rId318"/>
        </w:object>
      </w:r>
    </w:p>
    <w:p w14:paraId="1AE724E6">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1485900" cy="809625"/>
            <wp:effectExtent l="0" t="0" r="7620" b="13335"/>
            <wp:docPr id="1900549162" name="图片 1900549162" descr="@@@85b14e9e-c3ff-452f-ac7f-e3c734a18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549162" name="图片 1900549162" descr="@@@85b14e9e-c3ff-452f-ac7f-e3c734a18d00"/>
                    <pic:cNvPicPr>
                      <a:picLocks noChangeAspect="1"/>
                    </pic:cNvPicPr>
                  </pic:nvPicPr>
                  <pic:blipFill>
                    <a:blip xmlns:r="http://schemas.openxmlformats.org/officeDocument/2006/relationships" r:embed="rId319"/>
                    <a:stretch>
                      <a:fillRect/>
                    </a:stretch>
                  </pic:blipFill>
                  <pic:spPr>
                    <a:xfrm>
                      <a:off x="0" y="0"/>
                      <a:ext cx="1485900" cy="809625"/>
                    </a:xfrm>
                    <a:prstGeom prst="rect">
                      <a:avLst/>
                    </a:prstGeom>
                  </pic:spPr>
                </pic:pic>
              </a:graphicData>
            </a:graphic>
          </wp:inline>
        </w:drawing>
      </w:r>
    </w:p>
    <w:p w14:paraId="367541CF">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p w14:paraId="5DE00073">
      <w:pPr>
        <w:shd w:val="clear" w:color="auto" w:fill="auto"/>
        <w:spacing w:line="360" w:lineRule="auto"/>
        <w:jc w:val="left"/>
        <w:textAlignment w:val="center"/>
        <w:rPr>
          <w:sz w:val="21"/>
        </w:rPr>
      </w:pPr>
      <w:r>
        <w:rPr>
          <w:sz w:val="21"/>
        </w:rPr>
        <w:t>1</w:t>
      </w:r>
      <w:r>
        <w:rPr>
          <w:rFonts w:hint="eastAsia"/>
          <w:sz w:val="21"/>
          <w:lang w:val="en-US" w:eastAsia="zh-CN"/>
        </w:rPr>
        <w:t>4</w:t>
      </w:r>
      <w:r>
        <w:rPr>
          <w:sz w:val="21"/>
        </w:rPr>
        <w:t>．（1）</w:t>
      </w:r>
      <w:r>
        <w:object>
          <v:shape id="_x0000_i1194" type="#_x0000_t75" alt="eqId587d05eabda3e8aac3256e704d1d6697" style="width:30.75pt;height:26.85pt" o:ole="" coordsize="21600,21600" o:preferrelative="t" filled="f" stroked="f">
            <v:stroke joinstyle="miter"/>
            <v:imagedata r:id="rId320" o:title="eqId587d05eabda3e8aac3256e704d1d6697"/>
            <o:lock v:ext="edit" aspectratio="t"/>
            <w10:anchorlock/>
          </v:shape>
          <o:OLEObject Type="Embed" ProgID="Equation.DSMT4" ShapeID="_x0000_i1194" DrawAspect="Content" ObjectID="_1468075894" r:id="rId321"/>
        </w:object>
      </w:r>
      <w:r>
        <w:rPr>
          <w:sz w:val="21"/>
        </w:rPr>
        <w:t>；（2）</w:t>
      </w:r>
      <w:r>
        <w:object>
          <v:shape id="_x0000_i1195" type="#_x0000_t75" alt="eqId7955af8f007a44f496005b0c377cea69" style="width:32.55pt;height:29.2pt" o:ole="" coordsize="21600,21600" o:preferrelative="t" filled="f" stroked="f">
            <v:stroke joinstyle="miter"/>
            <v:imagedata r:id="rId322" o:title="eqId7955af8f007a44f496005b0c377cea69"/>
            <o:lock v:ext="edit" aspectratio="t"/>
            <w10:anchorlock/>
          </v:shape>
          <o:OLEObject Type="Embed" ProgID="Equation.DSMT4" ShapeID="_x0000_i1195" DrawAspect="Content" ObjectID="_1468075895" r:id="rId323"/>
        </w:object>
      </w:r>
    </w:p>
    <w:p w14:paraId="4161C6CB">
      <w:pPr>
        <w:shd w:val="clear" w:color="auto" w:fill="auto"/>
        <w:spacing w:line="360" w:lineRule="auto"/>
        <w:jc w:val="left"/>
        <w:textAlignment w:val="center"/>
        <w:rPr>
          <w:sz w:val="21"/>
        </w:rPr>
      </w:pPr>
      <w:r>
        <w:rPr>
          <w:sz w:val="21"/>
        </w:rPr>
        <w:t>【详解】（1）设甲种离子质量为</w:t>
      </w:r>
      <w:r>
        <w:object>
          <v:shape id="_x0000_i1196" type="#_x0000_t75" alt="eqId77ab1256702aef4e9f1a5eb6c12ecc96" style="width:13.2pt;height:15.8pt" o:ole="" coordsize="21600,21600" o:preferrelative="t" filled="f" stroked="f">
            <v:stroke joinstyle="miter"/>
            <v:imagedata r:id="rId324" o:title="eqId77ab1256702aef4e9f1a5eb6c12ecc96"/>
            <o:lock v:ext="edit" aspectratio="t"/>
            <w10:anchorlock/>
          </v:shape>
          <o:OLEObject Type="Embed" ProgID="Equation.DSMT4" ShapeID="_x0000_i1196" DrawAspect="Content" ObjectID="_1468075896" r:id="rId325"/>
        </w:object>
      </w:r>
      <w:r>
        <w:rPr>
          <w:sz w:val="21"/>
        </w:rPr>
        <w:t>，电荷量为</w:t>
      </w:r>
      <w:r>
        <w:object>
          <v:shape id="_x0000_i1197" type="#_x0000_t75" alt="eqId6268630d5e5288048d32f4aa5c8bc02d" style="width:10.55pt;height:15.8pt" o:ole="" coordsize="21600,21600" o:preferrelative="t" filled="f" stroked="f">
            <v:stroke joinstyle="miter"/>
            <v:imagedata r:id="rId326" o:title="eqId6268630d5e5288048d32f4aa5c8bc02d"/>
            <o:lock v:ext="edit" aspectratio="t"/>
            <w10:anchorlock/>
          </v:shape>
          <o:OLEObject Type="Embed" ProgID="Equation.DSMT4" ShapeID="_x0000_i1197" DrawAspect="Content" ObjectID="_1468075897" r:id="rId327"/>
        </w:object>
      </w:r>
      <w:r>
        <w:rPr>
          <w:sz w:val="21"/>
        </w:rPr>
        <w:t>，在电场中加速过程</w:t>
      </w:r>
    </w:p>
    <w:p w14:paraId="1AFA7E6F">
      <w:pPr>
        <w:shd w:val="clear" w:color="auto" w:fill="auto"/>
        <w:spacing w:line="360" w:lineRule="auto"/>
        <w:jc w:val="center"/>
        <w:textAlignment w:val="center"/>
        <w:rPr>
          <w:sz w:val="21"/>
        </w:rPr>
      </w:pPr>
      <w:r>
        <w:object>
          <v:shape id="_x0000_i1198" type="#_x0000_t75" alt="eqId583faef563647e337c7275d22e7a5130" style="width:56.3pt;height:26.9pt" o:ole="" coordsize="21600,21600" o:preferrelative="t" filled="f" stroked="f">
            <v:stroke joinstyle="miter"/>
            <v:imagedata r:id="rId328" o:title="eqId583faef563647e337c7275d22e7a5130"/>
            <o:lock v:ext="edit" aspectratio="t"/>
            <w10:anchorlock/>
          </v:shape>
          <o:OLEObject Type="Embed" ProgID="Equation.DSMT4" ShapeID="_x0000_i1198" DrawAspect="Content" ObjectID="_1468075898" r:id="rId329"/>
        </w:object>
      </w:r>
    </w:p>
    <w:p w14:paraId="47780F8A">
      <w:pPr>
        <w:shd w:val="clear" w:color="auto" w:fill="auto"/>
        <w:spacing w:line="360" w:lineRule="auto"/>
        <w:jc w:val="left"/>
        <w:textAlignment w:val="center"/>
        <w:rPr>
          <w:sz w:val="21"/>
        </w:rPr>
      </w:pPr>
      <w:r>
        <w:rPr>
          <w:sz w:val="21"/>
        </w:rPr>
        <w:t>设甲种离子在磁场中的运动半径为</w:t>
      </w:r>
      <w:r>
        <w:rPr>
          <w:rFonts w:ascii="Times New Roman" w:eastAsia="Times New Roman" w:hAnsi="Times New Roman" w:cs="Times New Roman"/>
          <w:i/>
          <w:sz w:val="21"/>
        </w:rPr>
        <w:t>R</w:t>
      </w:r>
      <w:r>
        <w:rPr>
          <w:rFonts w:ascii="Times New Roman" w:eastAsia="Times New Roman" w:hAnsi="Times New Roman" w:cs="Times New Roman"/>
          <w:i/>
          <w:sz w:val="21"/>
          <w:vertAlign w:val="subscript"/>
        </w:rPr>
        <w:t>1</w:t>
      </w:r>
      <w:r>
        <w:rPr>
          <w:sz w:val="21"/>
        </w:rPr>
        <w:t>，则</w:t>
      </w:r>
    </w:p>
    <w:p w14:paraId="58591E98">
      <w:pPr>
        <w:shd w:val="clear" w:color="auto" w:fill="auto"/>
        <w:spacing w:line="360" w:lineRule="auto"/>
        <w:jc w:val="center"/>
        <w:textAlignment w:val="center"/>
        <w:rPr>
          <w:sz w:val="21"/>
        </w:rPr>
      </w:pPr>
      <w:r>
        <w:object>
          <v:shape id="_x0000_i1199" type="#_x0000_t75" alt="eqId3dd20c894a7c5437fdc7d99091f31292" style="width:55.4pt;height:31.65pt" o:ole="" coordsize="21600,21600" o:preferrelative="t" filled="f" stroked="f">
            <v:stroke joinstyle="miter"/>
            <v:imagedata r:id="rId330" o:title="eqId3dd20c894a7c5437fdc7d99091f31292"/>
            <o:lock v:ext="edit" aspectratio="t"/>
            <w10:anchorlock/>
          </v:shape>
          <o:OLEObject Type="Embed" ProgID="Equation.DSMT4" ShapeID="_x0000_i1199" DrawAspect="Content" ObjectID="_1468075899" r:id="rId331"/>
        </w:object>
      </w:r>
    </w:p>
    <w:p w14:paraId="3F126F4A">
      <w:pPr>
        <w:shd w:val="clear" w:color="auto" w:fill="auto"/>
        <w:spacing w:line="360" w:lineRule="auto"/>
        <w:jc w:val="left"/>
        <w:textAlignment w:val="center"/>
        <w:rPr>
          <w:sz w:val="21"/>
        </w:rPr>
      </w:pPr>
      <w:r>
        <w:rPr>
          <w:sz w:val="21"/>
        </w:rPr>
        <w:t>由几何关系知</w:t>
      </w:r>
    </w:p>
    <w:p w14:paraId="3BE5461F">
      <w:pPr>
        <w:shd w:val="clear" w:color="auto" w:fill="auto"/>
        <w:spacing w:line="360" w:lineRule="auto"/>
        <w:jc w:val="center"/>
        <w:textAlignment w:val="center"/>
        <w:rPr>
          <w:sz w:val="21"/>
        </w:rPr>
      </w:pPr>
      <w:r>
        <w:object>
          <v:shape id="_x0000_i1200" type="#_x0000_t75" alt="eqId3f9c05498001591bebf44c0a0ed278cd" style="width:72.1pt;height:15.85pt" o:ole="" coordsize="21600,21600" o:preferrelative="t" filled="f" stroked="f">
            <v:stroke joinstyle="miter"/>
            <v:imagedata r:id="rId332" o:title="eqId3f9c05498001591bebf44c0a0ed278cd"/>
            <o:lock v:ext="edit" aspectratio="t"/>
            <w10:anchorlock/>
          </v:shape>
          <o:OLEObject Type="Embed" ProgID="Equation.DSMT4" ShapeID="_x0000_i1200" DrawAspect="Content" ObjectID="_1468075900" r:id="rId333"/>
        </w:object>
      </w:r>
    </w:p>
    <w:p w14:paraId="00C1ADC0">
      <w:pPr>
        <w:shd w:val="clear" w:color="auto" w:fill="auto"/>
        <w:spacing w:line="360" w:lineRule="auto"/>
        <w:jc w:val="left"/>
        <w:textAlignment w:val="center"/>
        <w:rPr>
          <w:sz w:val="21"/>
        </w:rPr>
      </w:pPr>
      <w:r>
        <w:rPr>
          <w:sz w:val="21"/>
        </w:rPr>
        <w:t>联立解得</w:t>
      </w:r>
    </w:p>
    <w:p w14:paraId="35548D5B">
      <w:pPr>
        <w:shd w:val="clear" w:color="auto" w:fill="auto"/>
        <w:spacing w:line="360" w:lineRule="auto"/>
        <w:jc w:val="center"/>
        <w:textAlignment w:val="center"/>
        <w:rPr>
          <w:sz w:val="21"/>
        </w:rPr>
      </w:pPr>
      <w:r>
        <w:object>
          <v:shape id="_x0000_i1201" type="#_x0000_t75" alt="eqId2a00a07cf25ae6ce9fa76f6b37e7432c" style="width:53.65pt;height:29.8pt" o:ole="" coordsize="21600,21600" o:preferrelative="t" filled="f" stroked="f">
            <v:stroke joinstyle="miter"/>
            <v:imagedata r:id="rId334" o:title="eqId2a00a07cf25ae6ce9fa76f6b37e7432c"/>
            <o:lock v:ext="edit" aspectratio="t"/>
            <w10:anchorlock/>
          </v:shape>
          <o:OLEObject Type="Embed" ProgID="Equation.DSMT4" ShapeID="_x0000_i1201" DrawAspect="Content" ObjectID="_1468075901" r:id="rId335"/>
        </w:object>
      </w:r>
    </w:p>
    <w:p w14:paraId="00A9528C">
      <w:pPr>
        <w:shd w:val="clear" w:color="auto" w:fill="auto"/>
        <w:spacing w:line="360" w:lineRule="auto"/>
        <w:jc w:val="left"/>
        <w:textAlignment w:val="center"/>
        <w:rPr>
          <w:sz w:val="21"/>
        </w:rPr>
      </w:pPr>
      <w:r>
        <w:rPr>
          <w:sz w:val="21"/>
        </w:rPr>
        <w:t>（2）设乙种离子质量为</w:t>
      </w:r>
      <w:r>
        <w:object>
          <v:shape id="_x0000_i1202" type="#_x0000_t75" alt="eqId1fbd67f60f04c278bdd867fdb3979dfb" style="width:14.05pt;height:15.25pt" o:ole="" coordsize="21600,21600" o:preferrelative="t" filled="f" stroked="f">
            <v:stroke joinstyle="miter"/>
            <v:imagedata r:id="rId336" o:title="eqId1fbd67f60f04c278bdd867fdb3979dfb"/>
            <o:lock v:ext="edit" aspectratio="t"/>
            <w10:anchorlock/>
          </v:shape>
          <o:OLEObject Type="Embed" ProgID="Equation.DSMT4" ShapeID="_x0000_i1202" DrawAspect="Content" ObjectID="_1468075902" r:id="rId337"/>
        </w:object>
      </w:r>
      <w:r>
        <w:rPr>
          <w:sz w:val="21"/>
        </w:rPr>
        <w:t>，电荷量为</w:t>
      </w:r>
      <w:r>
        <w:object>
          <v:shape id="_x0000_i1203" type="#_x0000_t75" alt="eqIdc171ff5c2728e7cf00a88f88de14f308" style="width:11.4pt;height:15.8pt" o:ole="" coordsize="21600,21600" o:preferrelative="t" filled="f" stroked="f">
            <v:stroke joinstyle="miter"/>
            <v:imagedata r:id="rId338" o:title="eqIdc171ff5c2728e7cf00a88f88de14f308"/>
            <o:lock v:ext="edit" aspectratio="t"/>
            <w10:anchorlock/>
          </v:shape>
          <o:OLEObject Type="Embed" ProgID="Equation.DSMT4" ShapeID="_x0000_i1203" DrawAspect="Content" ObjectID="_1468075903" r:id="rId339"/>
        </w:object>
      </w:r>
      <w:r>
        <w:rPr>
          <w:sz w:val="21"/>
        </w:rPr>
        <w:t>，在电场中加速过程</w:t>
      </w:r>
    </w:p>
    <w:p w14:paraId="3BDC08B8">
      <w:pPr>
        <w:shd w:val="clear" w:color="auto" w:fill="auto"/>
        <w:spacing w:line="360" w:lineRule="auto"/>
        <w:jc w:val="center"/>
        <w:textAlignment w:val="center"/>
        <w:rPr>
          <w:sz w:val="21"/>
        </w:rPr>
      </w:pPr>
      <w:r>
        <w:object>
          <v:shape id="_x0000_i1204" type="#_x0000_t75" alt="eqIdf59d6c4c222c0d2b7a41ba10523b212b" style="width:58.05pt;height:26.9pt" o:ole="" coordsize="21600,21600" o:preferrelative="t" filled="f" stroked="f">
            <v:stroke joinstyle="miter"/>
            <v:imagedata r:id="rId340" o:title="eqIdf59d6c4c222c0d2b7a41ba10523b212b"/>
            <o:lock v:ext="edit" aspectratio="t"/>
            <w10:anchorlock/>
          </v:shape>
          <o:OLEObject Type="Embed" ProgID="Equation.DSMT4" ShapeID="_x0000_i1204" DrawAspect="Content" ObjectID="_1468075904" r:id="rId341"/>
        </w:object>
      </w:r>
    </w:p>
    <w:p w14:paraId="5DF7F407">
      <w:pPr>
        <w:shd w:val="clear" w:color="auto" w:fill="auto"/>
        <w:spacing w:line="360" w:lineRule="auto"/>
        <w:jc w:val="left"/>
        <w:textAlignment w:val="center"/>
        <w:rPr>
          <w:sz w:val="21"/>
        </w:rPr>
      </w:pPr>
      <w:r>
        <w:rPr>
          <w:sz w:val="21"/>
        </w:rPr>
        <w:t>设乙种离子在磁场中的运动半径为</w:t>
      </w:r>
      <w:r>
        <w:object>
          <v:shape id="_x0000_i1205" type="#_x0000_t75" alt="eqId19f20f21a9d50b61dac519a3ddab539d" style="width:13.2pt;height:15.9pt" o:ole="" coordsize="21600,21600" o:preferrelative="t" filled="f" stroked="f">
            <v:stroke joinstyle="miter"/>
            <v:imagedata r:id="rId342" o:title="eqId19f20f21a9d50b61dac519a3ddab539d"/>
            <o:lock v:ext="edit" aspectratio="t"/>
            <w10:anchorlock/>
          </v:shape>
          <o:OLEObject Type="Embed" ProgID="Equation.DSMT4" ShapeID="_x0000_i1205" DrawAspect="Content" ObjectID="_1468075905" r:id="rId343"/>
        </w:object>
      </w:r>
      <w:r>
        <w:rPr>
          <w:sz w:val="21"/>
        </w:rPr>
        <w:t>，则</w:t>
      </w:r>
    </w:p>
    <w:p w14:paraId="447EE6E2">
      <w:pPr>
        <w:shd w:val="clear" w:color="auto" w:fill="auto"/>
        <w:spacing w:line="360" w:lineRule="auto"/>
        <w:jc w:val="center"/>
        <w:textAlignment w:val="center"/>
        <w:rPr>
          <w:sz w:val="21"/>
        </w:rPr>
      </w:pPr>
      <w:r>
        <w:object>
          <v:shape id="_x0000_i1206" type="#_x0000_t75" alt="eqId1b261bbe5c79ad25d204c5ba5887acbe" style="width:63.35pt;height:31.65pt" o:ole="" coordsize="21600,21600" o:preferrelative="t" filled="f" stroked="f">
            <v:stroke joinstyle="miter"/>
            <v:imagedata r:id="rId344" o:title="eqId1b261bbe5c79ad25d204c5ba5887acbe"/>
            <o:lock v:ext="edit" aspectratio="t"/>
            <w10:anchorlock/>
          </v:shape>
          <o:OLEObject Type="Embed" ProgID="Equation.DSMT4" ShapeID="_x0000_i1206" DrawAspect="Content" ObjectID="_1468075906" r:id="rId345"/>
        </w:object>
      </w:r>
    </w:p>
    <w:p w14:paraId="10B06959">
      <w:pPr>
        <w:shd w:val="clear" w:color="auto" w:fill="auto"/>
        <w:spacing w:line="360" w:lineRule="auto"/>
        <w:jc w:val="left"/>
        <w:textAlignment w:val="center"/>
        <w:rPr>
          <w:sz w:val="21"/>
        </w:rPr>
      </w:pPr>
      <w:r>
        <w:rPr>
          <w:sz w:val="21"/>
        </w:rPr>
        <w:t>由几何关系知</w:t>
      </w:r>
    </w:p>
    <w:p w14:paraId="3B52C1E8">
      <w:pPr>
        <w:shd w:val="clear" w:color="auto" w:fill="auto"/>
        <w:spacing w:line="360" w:lineRule="auto"/>
        <w:jc w:val="center"/>
        <w:textAlignment w:val="center"/>
        <w:rPr>
          <w:sz w:val="21"/>
        </w:rPr>
      </w:pPr>
      <w:r>
        <w:object>
          <v:shape id="_x0000_i1207" type="#_x0000_t75" alt="eqId34190073b9e73ab7ed0bb1437e653363" style="width:67.75pt;height:15.75pt" o:ole="" coordsize="21600,21600" o:preferrelative="t" filled="f" stroked="f">
            <v:stroke joinstyle="miter"/>
            <v:imagedata r:id="rId346" o:title="eqId34190073b9e73ab7ed0bb1437e653363"/>
            <o:lock v:ext="edit" aspectratio="t"/>
            <w10:anchorlock/>
          </v:shape>
          <o:OLEObject Type="Embed" ProgID="Equation.DSMT4" ShapeID="_x0000_i1207" DrawAspect="Content" ObjectID="_1468075907" r:id="rId347"/>
        </w:object>
      </w:r>
    </w:p>
    <w:p w14:paraId="68935E9D">
      <w:pPr>
        <w:shd w:val="clear" w:color="auto" w:fill="auto"/>
        <w:spacing w:line="360" w:lineRule="auto"/>
        <w:jc w:val="left"/>
        <w:textAlignment w:val="center"/>
        <w:rPr>
          <w:sz w:val="21"/>
        </w:rPr>
      </w:pPr>
      <w:r>
        <w:rPr>
          <w:sz w:val="21"/>
        </w:rPr>
        <w:t>离子在磁场中运动的偏转角</w:t>
      </w:r>
    </w:p>
    <w:p w14:paraId="14DB85E0">
      <w:pPr>
        <w:shd w:val="clear" w:color="auto" w:fill="auto"/>
        <w:spacing w:line="360" w:lineRule="auto"/>
        <w:jc w:val="center"/>
        <w:textAlignment w:val="center"/>
        <w:rPr>
          <w:sz w:val="21"/>
        </w:rPr>
      </w:pPr>
      <w:r>
        <w:object>
          <v:shape id="_x0000_i1208" type="#_x0000_t75" alt="eqId692c66d2baffc31085416088f4f60338" style="width:36.05pt;height:26.85pt" o:ole="" coordsize="21600,21600" o:preferrelative="t" filled="f" stroked="f">
            <v:stroke joinstyle="miter"/>
            <v:imagedata r:id="rId348" o:title="eqId692c66d2baffc31085416088f4f60338"/>
            <o:lock v:ext="edit" aspectratio="t"/>
            <w10:anchorlock/>
          </v:shape>
          <o:OLEObject Type="Embed" ProgID="Equation.DSMT4" ShapeID="_x0000_i1208" DrawAspect="Content" ObjectID="_1468075908" r:id="rId349"/>
        </w:object>
      </w:r>
    </w:p>
    <w:p w14:paraId="3865D213">
      <w:pPr>
        <w:shd w:val="clear" w:color="auto" w:fill="auto"/>
        <w:spacing w:line="360" w:lineRule="auto"/>
        <w:jc w:val="left"/>
        <w:textAlignment w:val="center"/>
        <w:rPr>
          <w:sz w:val="21"/>
        </w:rPr>
      </w:pPr>
      <w:r>
        <w:rPr>
          <w:sz w:val="21"/>
        </w:rPr>
        <w:t>设乙种离子在磁场中运动的周期</w:t>
      </w:r>
      <w:r>
        <w:object>
          <v:shape id="_x0000_i1209" type="#_x0000_t75" alt="eqId0b68df477b3ee45ac0f725db00d465a1" style="width:9.65pt;height:10.95pt" o:ole="" coordsize="21600,21600" o:preferrelative="t" filled="f" stroked="f">
            <v:stroke joinstyle="miter"/>
            <v:imagedata r:id="rId350" o:title="eqId0b68df477b3ee45ac0f725db00d465a1"/>
            <o:lock v:ext="edit" aspectratio="t"/>
            <w10:anchorlock/>
          </v:shape>
          <o:OLEObject Type="Embed" ProgID="Equation.DSMT4" ShapeID="_x0000_i1209" DrawAspect="Content" ObjectID="_1468075909" r:id="rId351"/>
        </w:object>
      </w:r>
      <w:r>
        <w:rPr>
          <w:sz w:val="21"/>
        </w:rPr>
        <w:t>，则</w:t>
      </w:r>
    </w:p>
    <w:p w14:paraId="420D5EA9">
      <w:pPr>
        <w:shd w:val="clear" w:color="auto" w:fill="auto"/>
        <w:spacing w:line="360" w:lineRule="auto"/>
        <w:jc w:val="center"/>
        <w:textAlignment w:val="center"/>
        <w:rPr>
          <w:sz w:val="21"/>
        </w:rPr>
      </w:pPr>
      <w:r>
        <w:object>
          <v:shape id="_x0000_i1210" type="#_x0000_t75" alt="eqId2224dc4603e3cdf432155391dcd1edad" style="width:45.7pt;height:29.8pt" o:ole="" coordsize="21600,21600" o:preferrelative="t" filled="f" stroked="f">
            <v:stroke joinstyle="miter"/>
            <v:imagedata r:id="rId352" o:title="eqId2224dc4603e3cdf432155391dcd1edad"/>
            <o:lock v:ext="edit" aspectratio="t"/>
            <w10:anchorlock/>
          </v:shape>
          <o:OLEObject Type="Embed" ProgID="Equation.DSMT4" ShapeID="_x0000_i1210" DrawAspect="Content" ObjectID="_1468075910" r:id="rId353"/>
        </w:object>
      </w:r>
    </w:p>
    <w:p w14:paraId="29D85439">
      <w:pPr>
        <w:shd w:val="clear" w:color="auto" w:fill="auto"/>
        <w:spacing w:line="360" w:lineRule="auto"/>
        <w:jc w:val="left"/>
        <w:textAlignment w:val="center"/>
        <w:rPr>
          <w:sz w:val="21"/>
        </w:rPr>
      </w:pPr>
      <w:r>
        <w:rPr>
          <w:sz w:val="21"/>
        </w:rPr>
        <w:t>设乙种离子在磁场中运动的时间为</w:t>
      </w:r>
      <w:r>
        <w:object>
          <v:shape id="_x0000_i1211" type="#_x0000_t75" alt="eqId36a1b09c653185842513e24ebba60bb3" style="width:6.15pt;height:10.9pt" o:ole="" coordsize="21600,21600" o:preferrelative="t" filled="f" stroked="f">
            <v:stroke joinstyle="miter"/>
            <v:imagedata r:id="rId354" o:title="eqId36a1b09c653185842513e24ebba60bb3"/>
            <o:lock v:ext="edit" aspectratio="t"/>
            <w10:anchorlock/>
          </v:shape>
          <o:OLEObject Type="Embed" ProgID="Equation.DSMT4" ShapeID="_x0000_i1211" DrawAspect="Content" ObjectID="_1468075911" r:id="rId355"/>
        </w:object>
      </w:r>
      <w:r>
        <w:rPr>
          <w:sz w:val="21"/>
        </w:rPr>
        <w:t>，则</w:t>
      </w:r>
    </w:p>
    <w:p w14:paraId="0BD181B8">
      <w:pPr>
        <w:shd w:val="clear" w:color="auto" w:fill="auto"/>
        <w:spacing w:line="360" w:lineRule="auto"/>
        <w:jc w:val="center"/>
        <w:textAlignment w:val="center"/>
        <w:rPr>
          <w:sz w:val="21"/>
        </w:rPr>
      </w:pPr>
      <w:r>
        <w:object>
          <v:shape id="_x0000_i1212" type="#_x0000_t75" alt="eqId3c650e1742788c526c8b988c566f8291" style="width:70.4pt;height:29.6pt" o:ole="" coordsize="21600,21600" o:preferrelative="t" filled="f" stroked="f">
            <v:stroke joinstyle="miter"/>
            <v:imagedata r:id="rId356" o:title="eqId3c650e1742788c526c8b988c566f8291"/>
            <o:lock v:ext="edit" aspectratio="t"/>
            <w10:anchorlock/>
          </v:shape>
          <o:OLEObject Type="Embed" ProgID="Equation.DSMT4" ShapeID="_x0000_i1212" DrawAspect="Content" ObjectID="_1468075912" r:id="rId357"/>
        </w:object>
      </w:r>
    </w:p>
    <w:p w14:paraId="37570AC6">
      <w:pPr>
        <w:shd w:val="clear" w:color="auto" w:fill="auto"/>
        <w:spacing w:line="360" w:lineRule="auto"/>
        <w:jc w:val="left"/>
        <w:textAlignment w:val="center"/>
        <w:rPr>
          <w:sz w:val="21"/>
        </w:rPr>
      </w:pPr>
      <w:r>
        <w:rPr>
          <w:sz w:val="21"/>
        </w:rPr>
        <w:t>联立解得</w:t>
      </w:r>
    </w:p>
    <w:p w14:paraId="4AD7087E">
      <w:pPr>
        <w:shd w:val="clear" w:color="auto" w:fill="auto"/>
        <w:spacing w:line="360" w:lineRule="auto"/>
        <w:jc w:val="center"/>
        <w:textAlignment w:val="center"/>
        <w:rPr>
          <w:sz w:val="21"/>
        </w:rPr>
      </w:pPr>
      <w:r>
        <w:object>
          <v:shape id="_x0000_i1213" type="#_x0000_t75" alt="eqId5046023e6c01295c818452f716c998c7" style="width:46.6pt;height:28.85pt" o:ole="" coordsize="21600,21600" o:preferrelative="t" filled="f" stroked="f">
            <v:stroke joinstyle="miter"/>
            <v:imagedata r:id="rId358" o:title="eqId5046023e6c01295c818452f716c998c7"/>
            <o:lock v:ext="edit" aspectratio="t"/>
            <w10:anchorlock/>
          </v:shape>
          <o:OLEObject Type="Embed" ProgID="Equation.DSMT4" ShapeID="_x0000_i1213" DrawAspect="Content" ObjectID="_1468075913" r:id="rId359"/>
        </w:object>
      </w:r>
    </w:p>
    <w:p w14:paraId="04F93029">
      <w:pPr>
        <w:shd w:val="clear" w:color="auto" w:fill="auto"/>
        <w:spacing w:line="360" w:lineRule="auto"/>
        <w:jc w:val="left"/>
        <w:textAlignment w:val="center"/>
        <w:rPr>
          <w:sz w:val="21"/>
        </w:rPr>
      </w:pPr>
      <w:r>
        <w:rPr>
          <w:sz w:val="21"/>
        </w:rPr>
        <w:t>1</w:t>
      </w:r>
      <w:r>
        <w:rPr>
          <w:rFonts w:hint="eastAsia"/>
          <w:sz w:val="21"/>
          <w:lang w:val="en-US" w:eastAsia="zh-CN"/>
        </w:rPr>
        <w:t>5</w:t>
      </w:r>
      <w:r>
        <w:rPr>
          <w:sz w:val="21"/>
        </w:rPr>
        <w:t>．（1）5.4m/s；（2）0.36；（2）0.35m</w:t>
      </w:r>
    </w:p>
    <w:p w14:paraId="00B2A918">
      <w:pPr>
        <w:shd w:val="clear" w:color="auto" w:fill="auto"/>
        <w:spacing w:line="360" w:lineRule="auto"/>
        <w:jc w:val="left"/>
        <w:textAlignment w:val="center"/>
        <w:rPr>
          <w:sz w:val="21"/>
        </w:rPr>
      </w:pPr>
      <w:r>
        <w:rPr>
          <w:sz w:val="21"/>
        </w:rPr>
        <w:t>【详解】（1）小木块在小车上滑动时做减速运动，因此小木块的最大速度为子弹射入木块后的共同速度，设子弹和木块的共同速度为</w:t>
      </w:r>
      <w:r>
        <w:object>
          <v:shape id="_x0000_i1214" type="#_x0000_t75" alt="eqIdf44c235d8b49207ad3f2d77dc5d6cf20" style="width:9.65pt;height:14.85pt" o:ole="" coordsize="21600,21600" o:preferrelative="t" filled="f" stroked="f">
            <v:stroke joinstyle="miter"/>
            <v:imagedata r:id="rId360" o:title="eqIdf44c235d8b49207ad3f2d77dc5d6cf20"/>
            <o:lock v:ext="edit" aspectratio="t"/>
            <w10:anchorlock/>
          </v:shape>
          <o:OLEObject Type="Embed" ProgID="Equation.DSMT4" ShapeID="_x0000_i1214" DrawAspect="Content" ObjectID="_1468075914" r:id="rId361"/>
        </w:object>
      </w:r>
      <w:r>
        <w:rPr>
          <w:sz w:val="21"/>
        </w:rPr>
        <w:t>，向右为正方向，根据动量守恒定律有</w:t>
      </w:r>
    </w:p>
    <w:p w14:paraId="07255F13">
      <w:pPr>
        <w:shd w:val="clear" w:color="auto" w:fill="auto"/>
        <w:spacing w:line="360" w:lineRule="auto"/>
        <w:jc w:val="center"/>
        <w:textAlignment w:val="center"/>
        <w:rPr>
          <w:sz w:val="21"/>
        </w:rPr>
      </w:pPr>
      <w:r>
        <w:object>
          <v:shape id="_x0000_i1215" type="#_x0000_t75" alt="eqId9bd9a5983433bb4953f2265cae91be96" style="width:102.05pt;height:26.8pt" o:ole="" coordsize="21600,21600" o:preferrelative="t" filled="f" stroked="f">
            <v:stroke joinstyle="miter"/>
            <v:imagedata r:id="rId362" o:title="eqId9bd9a5983433bb4953f2265cae91be96"/>
            <o:lock v:ext="edit" aspectratio="t"/>
            <w10:anchorlock/>
          </v:shape>
          <o:OLEObject Type="Embed" ProgID="Equation.DSMT4" ShapeID="_x0000_i1215" DrawAspect="Content" ObjectID="_1468075915" r:id="rId363"/>
        </w:object>
      </w:r>
    </w:p>
    <w:p w14:paraId="6232A902">
      <w:pPr>
        <w:shd w:val="clear" w:color="auto" w:fill="auto"/>
        <w:spacing w:line="360" w:lineRule="auto"/>
        <w:jc w:val="left"/>
        <w:textAlignment w:val="center"/>
        <w:rPr>
          <w:sz w:val="21"/>
        </w:rPr>
      </w:pPr>
      <w:r>
        <w:rPr>
          <w:sz w:val="21"/>
        </w:rPr>
        <w:t>解得小木块的最大速度为</w:t>
      </w:r>
    </w:p>
    <w:p w14:paraId="3B9B1EF6">
      <w:pPr>
        <w:shd w:val="clear" w:color="auto" w:fill="auto"/>
        <w:spacing w:line="360" w:lineRule="auto"/>
        <w:jc w:val="center"/>
        <w:textAlignment w:val="center"/>
        <w:rPr>
          <w:sz w:val="21"/>
        </w:rPr>
      </w:pPr>
      <w:r>
        <w:object>
          <v:shape id="_x0000_i1216" type="#_x0000_t75" alt="eqId59b0ab172fc1e4252c1406f2237819d3" style="width:76.55pt;height:27.35pt" o:ole="" coordsize="21600,21600" o:preferrelative="t" filled="f" stroked="f">
            <v:stroke joinstyle="miter"/>
            <v:imagedata r:id="rId364" o:title="eqId59b0ab172fc1e4252c1406f2237819d3"/>
            <o:lock v:ext="edit" aspectratio="t"/>
            <w10:anchorlock/>
          </v:shape>
          <o:OLEObject Type="Embed" ProgID="Equation.DSMT4" ShapeID="_x0000_i1216" DrawAspect="Content" ObjectID="_1468075916" r:id="rId365"/>
        </w:object>
      </w:r>
    </w:p>
    <w:p w14:paraId="28E9CC84">
      <w:pPr>
        <w:shd w:val="clear" w:color="auto" w:fill="auto"/>
        <w:spacing w:line="360" w:lineRule="auto"/>
        <w:jc w:val="left"/>
        <w:textAlignment w:val="center"/>
        <w:rPr>
          <w:sz w:val="21"/>
        </w:rPr>
      </w:pPr>
      <w:r>
        <w:rPr>
          <w:sz w:val="21"/>
        </w:rPr>
        <w:t>（2）内嵌子弹的小木块与小车作用过程，系统动量守恒，设共同速度为</w:t>
      </w:r>
      <w:r>
        <w:object>
          <v:shape id="_x0000_i1217" type="#_x0000_t75" alt="eqId814f55724f7ee57bd395eb3b95393c68" style="width:10.55pt;height:15.05pt" o:ole="" coordsize="21600,21600" o:preferrelative="t" filled="f" stroked="f">
            <v:stroke joinstyle="miter"/>
            <v:imagedata r:id="rId366" o:title="eqId814f55724f7ee57bd395eb3b95393c68"/>
            <o:lock v:ext="edit" aspectratio="t"/>
            <w10:anchorlock/>
          </v:shape>
          <o:OLEObject Type="Embed" ProgID="Equation.DSMT4" ShapeID="_x0000_i1217" DrawAspect="Content" ObjectID="_1468075917" r:id="rId367"/>
        </w:object>
      </w:r>
      <w:r>
        <w:rPr>
          <w:sz w:val="21"/>
        </w:rPr>
        <w:t>，设小木块与小车向右运动与障碍物B相碰时达到的共同速度为</w:t>
      </w:r>
      <w:r>
        <w:rPr>
          <w:rFonts w:ascii="Times New Roman" w:eastAsia="Times New Roman" w:hAnsi="Times New Roman" w:cs="Times New Roman"/>
          <w:i/>
          <w:sz w:val="21"/>
        </w:rPr>
        <w:t>v</w:t>
      </w:r>
      <w:r>
        <w:rPr>
          <w:rFonts w:ascii="Times New Roman" w:eastAsia="Times New Roman" w:hAnsi="Times New Roman" w:cs="Times New Roman"/>
          <w:i/>
          <w:sz w:val="21"/>
          <w:vertAlign w:val="subscript"/>
        </w:rPr>
        <w:t>2</w:t>
      </w:r>
      <w:r>
        <w:rPr>
          <w:sz w:val="21"/>
        </w:rPr>
        <w:t>，由动量守恒定律得</w:t>
      </w:r>
    </w:p>
    <w:p w14:paraId="169E9274">
      <w:pPr>
        <w:shd w:val="clear" w:color="auto" w:fill="auto"/>
        <w:spacing w:line="360" w:lineRule="auto"/>
        <w:jc w:val="center"/>
        <w:textAlignment w:val="center"/>
        <w:rPr>
          <w:sz w:val="21"/>
        </w:rPr>
      </w:pPr>
      <w:r>
        <w:object>
          <v:shape id="_x0000_i1218" type="#_x0000_t75" alt="eqId5d6099c643e45b3580758e91a0474e86" style="width:152.2pt;height:26.8pt" o:ole="" coordsize="21600,21600" o:preferrelative="t" filled="f" stroked="f">
            <v:stroke joinstyle="miter"/>
            <v:imagedata r:id="rId368" o:title="eqId5d6099c643e45b3580758e91a0474e86"/>
            <o:lock v:ext="edit" aspectratio="t"/>
            <w10:anchorlock/>
          </v:shape>
          <o:OLEObject Type="Embed" ProgID="Equation.DSMT4" ShapeID="_x0000_i1218" DrawAspect="Content" ObjectID="_1468075918" r:id="rId369"/>
        </w:object>
      </w:r>
    </w:p>
    <w:p w14:paraId="268DE369">
      <w:pPr>
        <w:shd w:val="clear" w:color="auto" w:fill="auto"/>
        <w:spacing w:line="360" w:lineRule="auto"/>
        <w:jc w:val="left"/>
        <w:textAlignment w:val="center"/>
        <w:rPr>
          <w:sz w:val="21"/>
        </w:rPr>
      </w:pPr>
      <w:r>
        <w:rPr>
          <w:sz w:val="21"/>
        </w:rPr>
        <w:t>解得</w:t>
      </w:r>
    </w:p>
    <w:p w14:paraId="16FFB6BC">
      <w:pPr>
        <w:shd w:val="clear" w:color="auto" w:fill="auto"/>
        <w:spacing w:line="360" w:lineRule="auto"/>
        <w:jc w:val="center"/>
        <w:textAlignment w:val="center"/>
        <w:rPr>
          <w:sz w:val="21"/>
        </w:rPr>
      </w:pPr>
      <w:r>
        <w:object>
          <v:shape id="_x0000_i1219" type="#_x0000_t75" alt="eqId31bf0c058e93c4b4ee2f56ec2a6d209f" style="width:77.4pt;height:27.3pt" o:ole="" coordsize="21600,21600" o:preferrelative="t" filled="f" stroked="f">
            <v:stroke joinstyle="miter"/>
            <v:imagedata r:id="rId370" o:title="eqId31bf0c058e93c4b4ee2f56ec2a6d209f"/>
            <o:lock v:ext="edit" aspectratio="t"/>
            <w10:anchorlock/>
          </v:shape>
          <o:OLEObject Type="Embed" ProgID="Equation.DSMT4" ShapeID="_x0000_i1219" DrawAspect="Content" ObjectID="_1468075919" r:id="rId371"/>
        </w:object>
      </w:r>
    </w:p>
    <w:p w14:paraId="6FAE79E4">
      <w:pPr>
        <w:shd w:val="clear" w:color="auto" w:fill="auto"/>
        <w:spacing w:line="360" w:lineRule="auto"/>
        <w:jc w:val="left"/>
        <w:textAlignment w:val="center"/>
        <w:rPr>
          <w:sz w:val="21"/>
        </w:rPr>
      </w:pPr>
      <w:r>
        <w:rPr>
          <w:sz w:val="21"/>
        </w:rPr>
        <w:t>设小木块与小车之间的摩擦力为</w:t>
      </w:r>
      <w:r>
        <w:object>
          <v:shape id="_x0000_i1220" type="#_x0000_t75" alt="eqIdca4ff0af96ea467337cb30c4c765b5f7" style="width:10.55pt;height:14.05pt" o:ole="" coordsize="21600,21600" o:preferrelative="t" filled="f" stroked="f">
            <v:stroke joinstyle="miter"/>
            <v:imagedata r:id="rId372" o:title="eqIdca4ff0af96ea467337cb30c4c765b5f7"/>
            <o:lock v:ext="edit" aspectratio="t"/>
            <w10:anchorlock/>
          </v:shape>
          <o:OLEObject Type="Embed" ProgID="Equation.DSMT4" ShapeID="_x0000_i1220" DrawAspect="Content" ObjectID="_1468075920" r:id="rId373"/>
        </w:object>
      </w:r>
      <w:r>
        <w:rPr>
          <w:sz w:val="21"/>
        </w:rPr>
        <w:t>，动摩擦因数为</w:t>
      </w:r>
      <w:r>
        <w:object>
          <v:shape id="_x0000_i1221" type="#_x0000_t75" alt="eqId1100379a4385b9ce064847bc21760adc" style="width:10.55pt;height:11.3pt" o:ole="" coordsize="21600,21600" o:preferrelative="t" filled="f" stroked="f">
            <v:stroke joinstyle="miter"/>
            <v:imagedata r:id="rId374" o:title="eqId1100379a4385b9ce064847bc21760adc"/>
            <o:lock v:ext="edit" aspectratio="t"/>
            <w10:anchorlock/>
          </v:shape>
          <o:OLEObject Type="Embed" ProgID="Equation.DSMT4" ShapeID="_x0000_i1221" DrawAspect="Content" ObjectID="_1468075921" r:id="rId375"/>
        </w:object>
      </w:r>
      <w:r>
        <w:rPr>
          <w:sz w:val="21"/>
        </w:rPr>
        <w:t>，对三者组成的系统，由能量守恒得</w:t>
      </w:r>
    </w:p>
    <w:p w14:paraId="3F9B205C">
      <w:pPr>
        <w:shd w:val="clear" w:color="auto" w:fill="auto"/>
        <w:spacing w:line="360" w:lineRule="auto"/>
        <w:jc w:val="center"/>
        <w:textAlignment w:val="center"/>
        <w:rPr>
          <w:sz w:val="21"/>
        </w:rPr>
      </w:pPr>
      <w:r>
        <w:object>
          <v:shape id="_x0000_i1222" type="#_x0000_t75" alt="eqIddaaa35671d7eaef5a4349273d2e07abb" style="width:190.95pt;height:40.8pt" o:ole="" coordsize="21600,21600" o:preferrelative="t" filled="f" stroked="f">
            <v:stroke joinstyle="miter"/>
            <v:imagedata r:id="rId376" o:title="eqIddaaa35671d7eaef5a4349273d2e07abb"/>
            <o:lock v:ext="edit" aspectratio="t"/>
            <w10:anchorlock/>
          </v:shape>
          <o:OLEObject Type="Embed" ProgID="Equation.DSMT4" ShapeID="_x0000_i1222" DrawAspect="Content" ObjectID="_1468075922" r:id="rId377"/>
        </w:object>
      </w:r>
    </w:p>
    <w:p w14:paraId="13315222">
      <w:pPr>
        <w:shd w:val="clear" w:color="auto" w:fill="auto"/>
        <w:spacing w:line="360" w:lineRule="auto"/>
        <w:jc w:val="left"/>
        <w:textAlignment w:val="center"/>
        <w:rPr>
          <w:sz w:val="21"/>
        </w:rPr>
      </w:pPr>
      <w:r>
        <w:rPr>
          <w:sz w:val="21"/>
        </w:rPr>
        <w:t>解得</w:t>
      </w:r>
    </w:p>
    <w:p w14:paraId="273DEE92">
      <w:pPr>
        <w:shd w:val="clear" w:color="auto" w:fill="auto"/>
        <w:spacing w:line="360" w:lineRule="auto"/>
        <w:jc w:val="center"/>
        <w:textAlignment w:val="center"/>
        <w:rPr>
          <w:sz w:val="21"/>
        </w:rPr>
      </w:pPr>
      <w:r>
        <w:object>
          <v:shape id="_x0000_i1223" type="#_x0000_t75" alt="eqId23ae9edf61281ade04ce69e89db5fe47" style="width:43.95pt;height:28.85pt" o:ole="" coordsize="21600,21600" o:preferrelative="t" filled="f" stroked="f">
            <v:stroke joinstyle="miter"/>
            <v:imagedata r:id="rId378" o:title="eqId23ae9edf61281ade04ce69e89db5fe47"/>
            <o:lock v:ext="edit" aspectratio="t"/>
            <w10:anchorlock/>
          </v:shape>
          <o:OLEObject Type="Embed" ProgID="Equation.DSMT4" ShapeID="_x0000_i1223" DrawAspect="Content" ObjectID="_1468075923" r:id="rId379"/>
        </w:object>
      </w:r>
    </w:p>
    <w:p w14:paraId="3392D212">
      <w:pPr>
        <w:shd w:val="clear" w:color="auto" w:fill="auto"/>
        <w:spacing w:line="360" w:lineRule="auto"/>
        <w:jc w:val="left"/>
        <w:textAlignment w:val="center"/>
        <w:rPr>
          <w:sz w:val="21"/>
        </w:rPr>
      </w:pPr>
      <w:r>
        <w:rPr>
          <w:sz w:val="21"/>
        </w:rPr>
        <w:t>又</w:t>
      </w:r>
    </w:p>
    <w:p w14:paraId="4ED8F8D7">
      <w:pPr>
        <w:shd w:val="clear" w:color="auto" w:fill="auto"/>
        <w:spacing w:line="360" w:lineRule="auto"/>
        <w:jc w:val="center"/>
        <w:textAlignment w:val="center"/>
        <w:rPr>
          <w:sz w:val="21"/>
        </w:rPr>
      </w:pPr>
      <w:r>
        <w:object>
          <v:shape id="_x0000_i1224" type="#_x0000_t75" alt="eqIdf3bdc31fc62f34c39591623a0d214749" style="width:87.95pt;height:27.3pt" o:ole="" coordsize="21600,21600" o:preferrelative="t" filled="f" stroked="f">
            <v:stroke joinstyle="miter"/>
            <v:imagedata r:id="rId380" o:title="eqIdf3bdc31fc62f34c39591623a0d214749"/>
            <o:lock v:ext="edit" aspectratio="t"/>
            <w10:anchorlock/>
          </v:shape>
          <o:OLEObject Type="Embed" ProgID="Equation.DSMT4" ShapeID="_x0000_i1224" DrawAspect="Content" ObjectID="_1468075924" r:id="rId381"/>
        </w:object>
      </w:r>
    </w:p>
    <w:p w14:paraId="0719B050">
      <w:pPr>
        <w:shd w:val="clear" w:color="auto" w:fill="auto"/>
        <w:spacing w:line="360" w:lineRule="auto"/>
        <w:jc w:val="left"/>
        <w:textAlignment w:val="center"/>
        <w:rPr>
          <w:sz w:val="21"/>
        </w:rPr>
      </w:pPr>
      <w:r>
        <w:rPr>
          <w:sz w:val="21"/>
        </w:rPr>
        <w:t>联立解得</w:t>
      </w:r>
    </w:p>
    <w:p w14:paraId="64183FD3">
      <w:pPr>
        <w:shd w:val="clear" w:color="auto" w:fill="auto"/>
        <w:spacing w:line="360" w:lineRule="auto"/>
        <w:jc w:val="center"/>
        <w:textAlignment w:val="center"/>
        <w:rPr>
          <w:sz w:val="21"/>
        </w:rPr>
      </w:pPr>
      <w:r>
        <w:object>
          <v:shape id="_x0000_i1225" type="#_x0000_t75" alt="eqIde75afdd61b68c512e81f049d09b78640" style="width:145.2pt;height:42.2pt" o:ole="" coordsize="21600,21600" o:preferrelative="t" filled="f" stroked="f">
            <v:stroke joinstyle="miter"/>
            <v:imagedata r:id="rId382" o:title="eqIde75afdd61b68c512e81f049d09b78640"/>
            <o:lock v:ext="edit" aspectratio="t"/>
            <w10:anchorlock/>
          </v:shape>
          <o:OLEObject Type="Embed" ProgID="Equation.DSMT4" ShapeID="_x0000_i1225" DrawAspect="Content" ObjectID="_1468075925" r:id="rId383"/>
        </w:object>
      </w:r>
    </w:p>
    <w:p w14:paraId="39CC94BA">
      <w:pPr>
        <w:shd w:val="clear" w:color="auto" w:fill="auto"/>
        <w:spacing w:line="360" w:lineRule="auto"/>
        <w:jc w:val="left"/>
        <w:textAlignment w:val="center"/>
        <w:rPr>
          <w:sz w:val="21"/>
        </w:rPr>
      </w:pPr>
      <w:r>
        <w:rPr>
          <w:sz w:val="21"/>
        </w:rPr>
        <w:t>（3）设内嵌子弹的小木块反弹后与小车达到相对静止状态时共同速度为</w:t>
      </w:r>
      <w:r>
        <w:object>
          <v:shape id="_x0000_i1226" type="#_x0000_t75" alt="eqId03f6ccbb4c090d2e66cda9e5acf44458" style="width:10.55pt;height:15.05pt" o:ole="" coordsize="21600,21600" o:preferrelative="t" filled="f" stroked="f">
            <v:stroke joinstyle="miter"/>
            <v:imagedata r:id="rId384" o:title="eqId03f6ccbb4c090d2e66cda9e5acf44458"/>
            <o:lock v:ext="edit" aspectratio="t"/>
            <w10:anchorlock/>
          </v:shape>
          <o:OLEObject Type="Embed" ProgID="Equation.DSMT4" ShapeID="_x0000_i1226" DrawAspect="Content" ObjectID="_1468075926" r:id="rId385"/>
        </w:object>
      </w:r>
      <w:r>
        <w:rPr>
          <w:sz w:val="21"/>
        </w:rPr>
        <w:t>，相对小车滑动的距离为</w:t>
      </w:r>
      <w:r>
        <w:object>
          <v:shape id="_x0000_i1227" type="#_x0000_t75" alt="eqIdae9ab1621cd729a18b2173e95d557376" style="width:9.65pt;height:14.75pt" o:ole="" coordsize="21600,21600" o:preferrelative="t" filled="f" stroked="f">
            <v:stroke joinstyle="miter"/>
            <v:imagedata r:id="rId386" o:title="eqIdae9ab1621cd729a18b2173e95d557376"/>
            <o:lock v:ext="edit" aspectratio="t"/>
            <w10:anchorlock/>
          </v:shape>
          <o:OLEObject Type="Embed" ProgID="Equation.DSMT4" ShapeID="_x0000_i1227" DrawAspect="Content" ObjectID="_1468075927" r:id="rId387"/>
        </w:object>
      </w:r>
      <w:r>
        <w:rPr>
          <w:sz w:val="21"/>
        </w:rPr>
        <w:t>，小车停后小木块做匀减速运动，相对小车滑行距离为</w:t>
      </w:r>
      <w:r>
        <w:object>
          <v:shape id="_x0000_i1228" type="#_x0000_t75" alt="eqId54eba004c3cf1aca04c71d3c6ac00cbe" style="width:10.55pt;height:16.1pt" o:ole="" coordsize="21600,21600" o:preferrelative="t" filled="f" stroked="f">
            <v:stroke joinstyle="miter"/>
            <v:imagedata r:id="rId388" o:title="eqId54eba004c3cf1aca04c71d3c6ac00cbe"/>
            <o:lock v:ext="edit" aspectratio="t"/>
            <w10:anchorlock/>
          </v:shape>
          <o:OLEObject Type="Embed" ProgID="Equation.DSMT4" ShapeID="_x0000_i1228" DrawAspect="Content" ObjectID="_1468075928" r:id="rId389"/>
        </w:object>
      </w:r>
      <w:r>
        <w:rPr>
          <w:sz w:val="21"/>
        </w:rPr>
        <w:t>，小木块反弹后，对三者组成的系统，由动量守恒定律得</w:t>
      </w:r>
    </w:p>
    <w:p w14:paraId="12BC453A">
      <w:pPr>
        <w:shd w:val="clear" w:color="auto" w:fill="auto"/>
        <w:spacing w:line="360" w:lineRule="auto"/>
        <w:jc w:val="center"/>
        <w:textAlignment w:val="center"/>
        <w:rPr>
          <w:sz w:val="21"/>
        </w:rPr>
      </w:pPr>
      <w:r>
        <w:object>
          <v:shape id="_x0000_i1229" type="#_x0000_t75" alt="eqIddd618f6075756b0672935645d50ad672" style="width:153.1pt;height:27.05pt" o:ole="" coordsize="21600,21600" o:preferrelative="t" filled="f" stroked="f">
            <v:stroke joinstyle="miter"/>
            <v:imagedata r:id="rId390" o:title="eqIddd618f6075756b0672935645d50ad672"/>
            <o:lock v:ext="edit" aspectratio="t"/>
            <w10:anchorlock/>
          </v:shape>
          <o:OLEObject Type="Embed" ProgID="Equation.DSMT4" ShapeID="_x0000_i1229" DrawAspect="Content" ObjectID="_1468075929" r:id="rId391"/>
        </w:object>
      </w:r>
    </w:p>
    <w:p w14:paraId="009D47A4">
      <w:pPr>
        <w:shd w:val="clear" w:color="auto" w:fill="auto"/>
        <w:spacing w:line="360" w:lineRule="auto"/>
        <w:jc w:val="left"/>
        <w:textAlignment w:val="center"/>
        <w:rPr>
          <w:sz w:val="21"/>
        </w:rPr>
      </w:pPr>
      <w:r>
        <w:rPr>
          <w:sz w:val="21"/>
        </w:rPr>
        <w:t>由能量守恒得</w:t>
      </w:r>
    </w:p>
    <w:p w14:paraId="5809D1B2">
      <w:pPr>
        <w:shd w:val="clear" w:color="auto" w:fill="auto"/>
        <w:spacing w:line="360" w:lineRule="auto"/>
        <w:jc w:val="center"/>
        <w:textAlignment w:val="center"/>
        <w:rPr>
          <w:sz w:val="21"/>
        </w:rPr>
      </w:pPr>
      <w:r>
        <w:object>
          <v:shape id="_x0000_i1230" type="#_x0000_t75" alt="eqIded69393525ec559edad60c337d91dcc6" style="width:192.7pt;height:26.9pt" o:ole="" coordsize="21600,21600" o:preferrelative="t" filled="f" stroked="f">
            <v:stroke joinstyle="miter"/>
            <v:imagedata r:id="rId392" o:title="eqIded69393525ec559edad60c337d91dcc6"/>
            <o:lock v:ext="edit" aspectratio="t"/>
            <w10:anchorlock/>
          </v:shape>
          <o:OLEObject Type="Embed" ProgID="Equation.DSMT4" ShapeID="_x0000_i1230" DrawAspect="Content" ObjectID="_1468075930" r:id="rId393"/>
        </w:object>
      </w:r>
    </w:p>
    <w:p w14:paraId="459B0255">
      <w:pPr>
        <w:shd w:val="clear" w:color="auto" w:fill="auto"/>
        <w:spacing w:line="360" w:lineRule="auto"/>
        <w:jc w:val="left"/>
        <w:textAlignment w:val="center"/>
        <w:rPr>
          <w:sz w:val="21"/>
        </w:rPr>
      </w:pPr>
      <w:r>
        <w:rPr>
          <w:sz w:val="21"/>
        </w:rPr>
        <w:t>小车停后，对内嵌子弹的小木块，由动能定理得</w:t>
      </w:r>
    </w:p>
    <w:p w14:paraId="1353A4D7">
      <w:pPr>
        <w:shd w:val="clear" w:color="auto" w:fill="auto"/>
        <w:spacing w:line="360" w:lineRule="auto"/>
        <w:jc w:val="center"/>
        <w:textAlignment w:val="center"/>
        <w:rPr>
          <w:sz w:val="21"/>
        </w:rPr>
      </w:pPr>
      <w:r>
        <w:object>
          <v:shape id="_x0000_i1231" type="#_x0000_t75" alt="eqIdbe1b641435fd5c342c0c680c41070579" style="width:96.75pt;height:26.85pt" o:ole="" coordsize="21600,21600" o:preferrelative="t" filled="f" stroked="f">
            <v:stroke joinstyle="miter"/>
            <v:imagedata r:id="rId394" o:title="eqIdbe1b641435fd5c342c0c680c41070579"/>
            <o:lock v:ext="edit" aspectratio="t"/>
            <w10:anchorlock/>
          </v:shape>
          <o:OLEObject Type="Embed" ProgID="Equation.DSMT4" ShapeID="_x0000_i1231" DrawAspect="Content" ObjectID="_1468075931" r:id="rId395"/>
        </w:object>
      </w:r>
    </w:p>
    <w:p w14:paraId="170124DC">
      <w:pPr>
        <w:shd w:val="clear" w:color="auto" w:fill="auto"/>
        <w:spacing w:line="360" w:lineRule="auto"/>
        <w:jc w:val="left"/>
        <w:textAlignment w:val="center"/>
        <w:rPr>
          <w:sz w:val="21"/>
        </w:rPr>
      </w:pPr>
      <w:r>
        <w:rPr>
          <w:sz w:val="21"/>
        </w:rPr>
        <w:t>联立解得</w:t>
      </w:r>
    </w:p>
    <w:p w14:paraId="351545E7">
      <w:pPr>
        <w:shd w:val="clear" w:color="auto" w:fill="auto"/>
        <w:spacing w:line="360" w:lineRule="auto"/>
        <w:jc w:val="center"/>
        <w:textAlignment w:val="center"/>
        <w:rPr>
          <w:sz w:val="21"/>
        </w:rPr>
      </w:pPr>
      <w:r>
        <w:object>
          <v:shape id="_x0000_i1232" type="#_x0000_t75" alt="eqId0fded9be87bb6f23eaad80dc9092359a" style="width:36.05pt;height:26.55pt" o:ole="" coordsize="21600,21600" o:preferrelative="t" filled="f" stroked="f">
            <v:stroke joinstyle="miter"/>
            <v:imagedata r:id="rId396" o:title="eqId0fded9be87bb6f23eaad80dc9092359a"/>
            <o:lock v:ext="edit" aspectratio="t"/>
            <w10:anchorlock/>
          </v:shape>
          <o:OLEObject Type="Embed" ProgID="Equation.DSMT4" ShapeID="_x0000_i1232" DrawAspect="Content" ObjectID="_1468075932" r:id="rId397"/>
        </w:object>
      </w:r>
      <w:r>
        <w:rPr>
          <w:sz w:val="21"/>
        </w:rPr>
        <w:t>，</w:t>
      </w:r>
      <w:r>
        <w:object>
          <v:shape id="_x0000_i1233" type="#_x0000_t75" alt="eqIde55acfcfabad53f6f6acf2d6f0067ad9" style="width:42.2pt;height:27.05pt" o:ole="" coordsize="21600,21600" o:preferrelative="t" filled="f" stroked="f">
            <v:stroke joinstyle="miter"/>
            <v:imagedata r:id="rId398" o:title="eqIde55acfcfabad53f6f6acf2d6f0067ad9"/>
            <o:lock v:ext="edit" aspectratio="t"/>
            <w10:anchorlock/>
          </v:shape>
          <o:OLEObject Type="Embed" ProgID="Equation.DSMT4" ShapeID="_x0000_i1233" DrawAspect="Content" ObjectID="_1468075933" r:id="rId399"/>
        </w:object>
      </w:r>
    </w:p>
    <w:p w14:paraId="31C7167A">
      <w:pPr>
        <w:shd w:val="clear" w:color="auto" w:fill="auto"/>
        <w:spacing w:line="360" w:lineRule="auto"/>
        <w:jc w:val="left"/>
        <w:textAlignment w:val="center"/>
        <w:rPr>
          <w:sz w:val="21"/>
        </w:rPr>
      </w:pPr>
      <w:r>
        <w:rPr>
          <w:sz w:val="21"/>
        </w:rPr>
        <w:t>内嵌子弹的小木块在小车上的位置与小车右端的距离为</w:t>
      </w:r>
    </w:p>
    <w:p w14:paraId="29D4238F">
      <w:pPr>
        <w:shd w:val="clear" w:color="auto" w:fill="auto"/>
        <w:spacing w:line="360" w:lineRule="auto"/>
        <w:jc w:val="center"/>
        <w:textAlignment w:val="center"/>
        <w:rPr>
          <w:sz w:val="21"/>
        </w:rPr>
      </w:pPr>
      <w:r>
        <w:object>
          <v:shape id="_x0000_i1234" type="#_x0000_t75" alt="eqId2dabb6a9c5ac2c5de26d017591795ee7" style="width:111.75pt;height:27.4pt" o:ole="" coordsize="21600,21600" o:preferrelative="t" filled="f" stroked="f">
            <v:stroke joinstyle="miter"/>
            <v:imagedata r:id="rId400" o:title="eqId2dabb6a9c5ac2c5de26d017591795ee7"/>
            <o:lock v:ext="edit" aspectratio="t"/>
            <w10:anchorlock/>
          </v:shape>
          <o:OLEObject Type="Embed" ProgID="Equation.DSMT4" ShapeID="_x0000_i1234" DrawAspect="Content" ObjectID="_1468075934" r:id="rId401"/>
        </w:object>
      </w:r>
    </w:p>
    <w:p w14:paraId="2911858C">
      <w:pPr>
        <w:shd w:val="clear" w:color="auto" w:fill="auto"/>
        <w:spacing w:line="360" w:lineRule="auto"/>
        <w:jc w:val="left"/>
        <w:textAlignment w:val="center"/>
        <w:rPr>
          <w:rFonts w:ascii="Times New Roman" w:eastAsia="Times New Roman" w:hAnsi="Times New Roman" w:cs="Times New Roman"/>
          <w:strike w:val="0"/>
          <w:kern w:val="0"/>
          <w:sz w:val="24"/>
          <w:szCs w:val="24"/>
          <w:u w:val="none"/>
        </w:rPr>
      </w:pPr>
    </w:p>
    <w:sectPr>
      <w:headerReference w:type="default" r:id="rId402"/>
      <w:footerReference w:type="default" r:id="rId403"/>
      <w:pgSz w:w="11906" w:h="16838"/>
      <w:pgMar w:top="873" w:right="1066" w:bottom="873" w:left="1066"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713744"/>
    <w:rsid w:val="004151FC"/>
    <w:rsid w:val="00C02FC6"/>
    <w:rsid w:val="04D961C4"/>
    <w:rsid w:val="157955E3"/>
    <w:rsid w:val="17034AA2"/>
    <w:rsid w:val="1D945350"/>
    <w:rsid w:val="4A7646DE"/>
    <w:rsid w:val="64F870E4"/>
    <w:rsid w:val="76713744"/>
    <w:rsid w:val="795441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Footer">
    <w:name w:val="footer"/>
    <w:basedOn w:val="Normal"/>
    <w:link w:val="Char"/>
    <w:uiPriority w:val="99"/>
    <w:unhideWhenUsed/>
    <w:pPr>
      <w:tabs>
        <w:tab w:val="center" w:pos="4153"/>
        <w:tab w:val="right" w:pos="8306"/>
      </w:tabs>
      <w:snapToGrid w:val="0"/>
      <w:jc w:val="left"/>
    </w:pPr>
    <w:rPr>
      <w:kern w:val="0"/>
      <w:sz w:val="18"/>
      <w:szCs w:val="18"/>
    </w:rPr>
  </w:style>
  <w:style w:type="character" w:customStyle="1" w:styleId="Char">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image" Target="media/image5.wmf"/><Relationship Id="rId100" Type="http://schemas.openxmlformats.org/officeDocument/2006/relationships/image" Target="media/image49.wmf"/><Relationship Id="rId101" Type="http://schemas.openxmlformats.org/officeDocument/2006/relationships/oleObject" Target="embeddings/oleObject49.bin"/><Relationship Id="rId102" Type="http://schemas.openxmlformats.org/officeDocument/2006/relationships/image" Target="media/image50.wmf"/><Relationship Id="rId103" Type="http://schemas.openxmlformats.org/officeDocument/2006/relationships/oleObject" Target="embeddings/oleObject50.bin"/><Relationship Id="rId104" Type="http://schemas.openxmlformats.org/officeDocument/2006/relationships/image" Target="media/image51.wmf"/><Relationship Id="rId105" Type="http://schemas.openxmlformats.org/officeDocument/2006/relationships/oleObject" Target="embeddings/oleObject51.bin"/><Relationship Id="rId106" Type="http://schemas.openxmlformats.org/officeDocument/2006/relationships/image" Target="media/image52.wmf"/><Relationship Id="rId107" Type="http://schemas.openxmlformats.org/officeDocument/2006/relationships/oleObject" Target="embeddings/oleObject52.bin"/><Relationship Id="rId108" Type="http://schemas.openxmlformats.org/officeDocument/2006/relationships/image" Target="media/image53.wmf"/><Relationship Id="rId109" Type="http://schemas.openxmlformats.org/officeDocument/2006/relationships/oleObject" Target="embeddings/oleObject53.bin"/><Relationship Id="rId11" Type="http://schemas.openxmlformats.org/officeDocument/2006/relationships/oleObject" Target="embeddings/oleObject3.bin"/><Relationship Id="rId110" Type="http://schemas.openxmlformats.org/officeDocument/2006/relationships/oleObject" Target="embeddings/oleObject54.bin"/><Relationship Id="rId111" Type="http://schemas.openxmlformats.org/officeDocument/2006/relationships/image" Target="media/image54.wmf"/><Relationship Id="rId112" Type="http://schemas.openxmlformats.org/officeDocument/2006/relationships/oleObject" Target="embeddings/oleObject55.bin"/><Relationship Id="rId113" Type="http://schemas.openxmlformats.org/officeDocument/2006/relationships/image" Target="media/image55.wmf"/><Relationship Id="rId114" Type="http://schemas.openxmlformats.org/officeDocument/2006/relationships/oleObject" Target="embeddings/oleObject56.bin"/><Relationship Id="rId115" Type="http://schemas.openxmlformats.org/officeDocument/2006/relationships/image" Target="media/image56.wmf"/><Relationship Id="rId116" Type="http://schemas.openxmlformats.org/officeDocument/2006/relationships/oleObject" Target="embeddings/oleObject57.bin"/><Relationship Id="rId117" Type="http://schemas.openxmlformats.org/officeDocument/2006/relationships/oleObject" Target="embeddings/oleObject58.bin"/><Relationship Id="rId118" Type="http://schemas.openxmlformats.org/officeDocument/2006/relationships/image" Target="media/image57.wmf"/><Relationship Id="rId119" Type="http://schemas.openxmlformats.org/officeDocument/2006/relationships/oleObject" Target="embeddings/oleObject59.bin"/><Relationship Id="rId12" Type="http://schemas.openxmlformats.org/officeDocument/2006/relationships/image" Target="media/image6.wmf"/><Relationship Id="rId120" Type="http://schemas.openxmlformats.org/officeDocument/2006/relationships/image" Target="media/image58.wmf"/><Relationship Id="rId121" Type="http://schemas.openxmlformats.org/officeDocument/2006/relationships/oleObject" Target="embeddings/oleObject60.bin"/><Relationship Id="rId122" Type="http://schemas.openxmlformats.org/officeDocument/2006/relationships/image" Target="media/image59.wmf"/><Relationship Id="rId123" Type="http://schemas.openxmlformats.org/officeDocument/2006/relationships/oleObject" Target="embeddings/oleObject61.bin"/><Relationship Id="rId124" Type="http://schemas.openxmlformats.org/officeDocument/2006/relationships/image" Target="media/image60.wmf"/><Relationship Id="rId125" Type="http://schemas.openxmlformats.org/officeDocument/2006/relationships/oleObject" Target="embeddings/oleObject62.bin"/><Relationship Id="rId126" Type="http://schemas.openxmlformats.org/officeDocument/2006/relationships/image" Target="media/image61.wmf"/><Relationship Id="rId127" Type="http://schemas.openxmlformats.org/officeDocument/2006/relationships/oleObject" Target="embeddings/oleObject63.bin"/><Relationship Id="rId128" Type="http://schemas.openxmlformats.org/officeDocument/2006/relationships/image" Target="media/image62.wmf"/><Relationship Id="rId129" Type="http://schemas.openxmlformats.org/officeDocument/2006/relationships/oleObject" Target="embeddings/oleObject64.bin"/><Relationship Id="rId13" Type="http://schemas.openxmlformats.org/officeDocument/2006/relationships/oleObject" Target="embeddings/oleObject4.bin"/><Relationship Id="rId130" Type="http://schemas.openxmlformats.org/officeDocument/2006/relationships/image" Target="media/image63.wmf"/><Relationship Id="rId131" Type="http://schemas.openxmlformats.org/officeDocument/2006/relationships/oleObject" Target="embeddings/oleObject65.bin"/><Relationship Id="rId132" Type="http://schemas.openxmlformats.org/officeDocument/2006/relationships/oleObject" Target="embeddings/oleObject66.bin"/><Relationship Id="rId133" Type="http://schemas.openxmlformats.org/officeDocument/2006/relationships/image" Target="media/image64.wmf"/><Relationship Id="rId134" Type="http://schemas.openxmlformats.org/officeDocument/2006/relationships/oleObject" Target="embeddings/oleObject67.bin"/><Relationship Id="rId135" Type="http://schemas.openxmlformats.org/officeDocument/2006/relationships/oleObject" Target="embeddings/oleObject68.bin"/><Relationship Id="rId136" Type="http://schemas.openxmlformats.org/officeDocument/2006/relationships/image" Target="media/image65.wmf"/><Relationship Id="rId137" Type="http://schemas.openxmlformats.org/officeDocument/2006/relationships/oleObject" Target="embeddings/oleObject69.bin"/><Relationship Id="rId138" Type="http://schemas.openxmlformats.org/officeDocument/2006/relationships/oleObject" Target="embeddings/oleObject70.bin"/><Relationship Id="rId139" Type="http://schemas.openxmlformats.org/officeDocument/2006/relationships/oleObject" Target="embeddings/oleObject71.bin"/><Relationship Id="rId14" Type="http://schemas.openxmlformats.org/officeDocument/2006/relationships/image" Target="media/image7.wmf"/><Relationship Id="rId140" Type="http://schemas.openxmlformats.org/officeDocument/2006/relationships/image" Target="media/image66.wmf"/><Relationship Id="rId141" Type="http://schemas.openxmlformats.org/officeDocument/2006/relationships/oleObject" Target="embeddings/oleObject72.bin"/><Relationship Id="rId142" Type="http://schemas.openxmlformats.org/officeDocument/2006/relationships/oleObject" Target="embeddings/oleObject73.bin"/><Relationship Id="rId143" Type="http://schemas.openxmlformats.org/officeDocument/2006/relationships/image" Target="media/image67.wmf"/><Relationship Id="rId144" Type="http://schemas.openxmlformats.org/officeDocument/2006/relationships/oleObject" Target="embeddings/oleObject74.bin"/><Relationship Id="rId145" Type="http://schemas.openxmlformats.org/officeDocument/2006/relationships/oleObject" Target="embeddings/oleObject75.bin"/><Relationship Id="rId146" Type="http://schemas.openxmlformats.org/officeDocument/2006/relationships/oleObject" Target="embeddings/oleObject76.bin"/><Relationship Id="rId147" Type="http://schemas.openxmlformats.org/officeDocument/2006/relationships/oleObject" Target="embeddings/oleObject77.bin"/><Relationship Id="rId148" Type="http://schemas.openxmlformats.org/officeDocument/2006/relationships/oleObject" Target="embeddings/oleObject78.bin"/><Relationship Id="rId149" Type="http://schemas.openxmlformats.org/officeDocument/2006/relationships/image" Target="media/image68.png"/><Relationship Id="rId15" Type="http://schemas.openxmlformats.org/officeDocument/2006/relationships/oleObject" Target="embeddings/oleObject5.bin"/><Relationship Id="rId150" Type="http://schemas.openxmlformats.org/officeDocument/2006/relationships/image" Target="media/image69.wmf"/><Relationship Id="rId151" Type="http://schemas.openxmlformats.org/officeDocument/2006/relationships/oleObject" Target="embeddings/oleObject79.bin"/><Relationship Id="rId152" Type="http://schemas.openxmlformats.org/officeDocument/2006/relationships/image" Target="media/image70.png"/><Relationship Id="rId153" Type="http://schemas.openxmlformats.org/officeDocument/2006/relationships/image" Target="media/image71.wmf"/><Relationship Id="rId154" Type="http://schemas.openxmlformats.org/officeDocument/2006/relationships/oleObject" Target="embeddings/oleObject80.bin"/><Relationship Id="rId155" Type="http://schemas.openxmlformats.org/officeDocument/2006/relationships/image" Target="media/image72.wmf"/><Relationship Id="rId156" Type="http://schemas.openxmlformats.org/officeDocument/2006/relationships/oleObject" Target="embeddings/oleObject81.bin"/><Relationship Id="rId157" Type="http://schemas.openxmlformats.org/officeDocument/2006/relationships/image" Target="media/image73.wmf"/><Relationship Id="rId158" Type="http://schemas.openxmlformats.org/officeDocument/2006/relationships/oleObject" Target="embeddings/oleObject82.bin"/><Relationship Id="rId159" Type="http://schemas.openxmlformats.org/officeDocument/2006/relationships/image" Target="media/image74.wmf"/><Relationship Id="rId16" Type="http://schemas.openxmlformats.org/officeDocument/2006/relationships/image" Target="media/image8.wmf"/><Relationship Id="rId160" Type="http://schemas.openxmlformats.org/officeDocument/2006/relationships/oleObject" Target="embeddings/oleObject83.bin"/><Relationship Id="rId161" Type="http://schemas.openxmlformats.org/officeDocument/2006/relationships/image" Target="media/image75.png"/><Relationship Id="rId162" Type="http://schemas.openxmlformats.org/officeDocument/2006/relationships/image" Target="media/image76.png"/><Relationship Id="rId163" Type="http://schemas.openxmlformats.org/officeDocument/2006/relationships/image" Target="media/image77.wmf"/><Relationship Id="rId164" Type="http://schemas.openxmlformats.org/officeDocument/2006/relationships/oleObject" Target="embeddings/oleObject84.bin"/><Relationship Id="rId165" Type="http://schemas.openxmlformats.org/officeDocument/2006/relationships/image" Target="media/image78.wmf"/><Relationship Id="rId166" Type="http://schemas.openxmlformats.org/officeDocument/2006/relationships/oleObject" Target="embeddings/oleObject85.bin"/><Relationship Id="rId167" Type="http://schemas.openxmlformats.org/officeDocument/2006/relationships/oleObject" Target="embeddings/oleObject86.bin"/><Relationship Id="rId168" Type="http://schemas.openxmlformats.org/officeDocument/2006/relationships/oleObject" Target="embeddings/oleObject87.bin"/><Relationship Id="rId169" Type="http://schemas.openxmlformats.org/officeDocument/2006/relationships/image" Target="media/image79.wmf"/><Relationship Id="rId17" Type="http://schemas.openxmlformats.org/officeDocument/2006/relationships/oleObject" Target="embeddings/oleObject6.bin"/><Relationship Id="rId170" Type="http://schemas.openxmlformats.org/officeDocument/2006/relationships/oleObject" Target="embeddings/oleObject88.bin"/><Relationship Id="rId171" Type="http://schemas.openxmlformats.org/officeDocument/2006/relationships/image" Target="media/image80.wmf"/><Relationship Id="rId172" Type="http://schemas.openxmlformats.org/officeDocument/2006/relationships/oleObject" Target="embeddings/oleObject89.bin"/><Relationship Id="rId173" Type="http://schemas.openxmlformats.org/officeDocument/2006/relationships/image" Target="media/image81.wmf"/><Relationship Id="rId174" Type="http://schemas.openxmlformats.org/officeDocument/2006/relationships/oleObject" Target="embeddings/oleObject90.bin"/><Relationship Id="rId175" Type="http://schemas.openxmlformats.org/officeDocument/2006/relationships/image" Target="media/image82.wmf"/><Relationship Id="rId176" Type="http://schemas.openxmlformats.org/officeDocument/2006/relationships/oleObject" Target="embeddings/oleObject91.bin"/><Relationship Id="rId177" Type="http://schemas.openxmlformats.org/officeDocument/2006/relationships/image" Target="media/image83.wmf"/><Relationship Id="rId178" Type="http://schemas.openxmlformats.org/officeDocument/2006/relationships/oleObject" Target="embeddings/oleObject92.bin"/><Relationship Id="rId179" Type="http://schemas.openxmlformats.org/officeDocument/2006/relationships/image" Target="media/image84.wmf"/><Relationship Id="rId18" Type="http://schemas.openxmlformats.org/officeDocument/2006/relationships/image" Target="media/image9.wmf"/><Relationship Id="rId180" Type="http://schemas.openxmlformats.org/officeDocument/2006/relationships/oleObject" Target="embeddings/oleObject93.bin"/><Relationship Id="rId181" Type="http://schemas.openxmlformats.org/officeDocument/2006/relationships/image" Target="media/image85.wmf"/><Relationship Id="rId182" Type="http://schemas.openxmlformats.org/officeDocument/2006/relationships/oleObject" Target="embeddings/oleObject94.bin"/><Relationship Id="rId183" Type="http://schemas.openxmlformats.org/officeDocument/2006/relationships/image" Target="media/image86.wmf"/><Relationship Id="rId184" Type="http://schemas.openxmlformats.org/officeDocument/2006/relationships/oleObject" Target="embeddings/oleObject95.bin"/><Relationship Id="rId185" Type="http://schemas.openxmlformats.org/officeDocument/2006/relationships/image" Target="media/image87.wmf"/><Relationship Id="rId186" Type="http://schemas.openxmlformats.org/officeDocument/2006/relationships/oleObject" Target="embeddings/oleObject96.bin"/><Relationship Id="rId187" Type="http://schemas.openxmlformats.org/officeDocument/2006/relationships/image" Target="media/image88.wmf"/><Relationship Id="rId188" Type="http://schemas.openxmlformats.org/officeDocument/2006/relationships/oleObject" Target="embeddings/oleObject97.bin"/><Relationship Id="rId189" Type="http://schemas.openxmlformats.org/officeDocument/2006/relationships/oleObject" Target="embeddings/oleObject98.bin"/><Relationship Id="rId19" Type="http://schemas.openxmlformats.org/officeDocument/2006/relationships/oleObject" Target="embeddings/oleObject7.bin"/><Relationship Id="rId190" Type="http://schemas.openxmlformats.org/officeDocument/2006/relationships/oleObject" Target="embeddings/oleObject99.bin"/><Relationship Id="rId191" Type="http://schemas.openxmlformats.org/officeDocument/2006/relationships/oleObject" Target="embeddings/oleObject100.bin"/><Relationship Id="rId192" Type="http://schemas.openxmlformats.org/officeDocument/2006/relationships/oleObject" Target="embeddings/oleObject101.bin"/><Relationship Id="rId193" Type="http://schemas.openxmlformats.org/officeDocument/2006/relationships/image" Target="media/image89.wmf"/><Relationship Id="rId194" Type="http://schemas.openxmlformats.org/officeDocument/2006/relationships/oleObject" Target="embeddings/oleObject102.bin"/><Relationship Id="rId195" Type="http://schemas.openxmlformats.org/officeDocument/2006/relationships/image" Target="media/image90.wmf"/><Relationship Id="rId196" Type="http://schemas.openxmlformats.org/officeDocument/2006/relationships/oleObject" Target="embeddings/oleObject103.bin"/><Relationship Id="rId197" Type="http://schemas.openxmlformats.org/officeDocument/2006/relationships/oleObject" Target="embeddings/oleObject104.bin"/><Relationship Id="rId198" Type="http://schemas.openxmlformats.org/officeDocument/2006/relationships/oleObject" Target="embeddings/oleObject105.bin"/><Relationship Id="rId199" Type="http://schemas.openxmlformats.org/officeDocument/2006/relationships/oleObject" Target="embeddings/oleObject106.bin"/><Relationship Id="rId2" Type="http://schemas.openxmlformats.org/officeDocument/2006/relationships/webSettings" Target="webSettings.xml"/><Relationship Id="rId20" Type="http://schemas.openxmlformats.org/officeDocument/2006/relationships/image" Target="media/image10.wmf"/><Relationship Id="rId200" Type="http://schemas.openxmlformats.org/officeDocument/2006/relationships/image" Target="media/image91.wmf"/><Relationship Id="rId201" Type="http://schemas.openxmlformats.org/officeDocument/2006/relationships/oleObject" Target="embeddings/oleObject107.bin"/><Relationship Id="rId202" Type="http://schemas.openxmlformats.org/officeDocument/2006/relationships/oleObject" Target="embeddings/oleObject108.bin"/><Relationship Id="rId203" Type="http://schemas.openxmlformats.org/officeDocument/2006/relationships/oleObject" Target="embeddings/oleObject109.bin"/><Relationship Id="rId204" Type="http://schemas.openxmlformats.org/officeDocument/2006/relationships/oleObject" Target="embeddings/oleObject110.bin"/><Relationship Id="rId205" Type="http://schemas.openxmlformats.org/officeDocument/2006/relationships/image" Target="media/image92.wmf"/><Relationship Id="rId206" Type="http://schemas.openxmlformats.org/officeDocument/2006/relationships/oleObject" Target="embeddings/oleObject111.bin"/><Relationship Id="rId207" Type="http://schemas.openxmlformats.org/officeDocument/2006/relationships/image" Target="media/image93.wmf"/><Relationship Id="rId208" Type="http://schemas.openxmlformats.org/officeDocument/2006/relationships/oleObject" Target="embeddings/oleObject112.bin"/><Relationship Id="rId209" Type="http://schemas.openxmlformats.org/officeDocument/2006/relationships/image" Target="media/image94.wmf"/><Relationship Id="rId21" Type="http://schemas.openxmlformats.org/officeDocument/2006/relationships/oleObject" Target="embeddings/oleObject8.bin"/><Relationship Id="rId210" Type="http://schemas.openxmlformats.org/officeDocument/2006/relationships/oleObject" Target="embeddings/oleObject113.bin"/><Relationship Id="rId211" Type="http://schemas.openxmlformats.org/officeDocument/2006/relationships/image" Target="media/image95.wmf"/><Relationship Id="rId212" Type="http://schemas.openxmlformats.org/officeDocument/2006/relationships/oleObject" Target="embeddings/oleObject114.bin"/><Relationship Id="rId213" Type="http://schemas.openxmlformats.org/officeDocument/2006/relationships/image" Target="media/image96.wmf"/><Relationship Id="rId214" Type="http://schemas.openxmlformats.org/officeDocument/2006/relationships/oleObject" Target="embeddings/oleObject115.bin"/><Relationship Id="rId215" Type="http://schemas.openxmlformats.org/officeDocument/2006/relationships/image" Target="media/image97.wmf"/><Relationship Id="rId216" Type="http://schemas.openxmlformats.org/officeDocument/2006/relationships/oleObject" Target="embeddings/oleObject116.bin"/><Relationship Id="rId217" Type="http://schemas.openxmlformats.org/officeDocument/2006/relationships/image" Target="media/image98.wmf"/><Relationship Id="rId218" Type="http://schemas.openxmlformats.org/officeDocument/2006/relationships/oleObject" Target="embeddings/oleObject117.bin"/><Relationship Id="rId219" Type="http://schemas.openxmlformats.org/officeDocument/2006/relationships/image" Target="media/image99.wmf"/><Relationship Id="rId22" Type="http://schemas.openxmlformats.org/officeDocument/2006/relationships/image" Target="media/image11.png"/><Relationship Id="rId220" Type="http://schemas.openxmlformats.org/officeDocument/2006/relationships/oleObject" Target="embeddings/oleObject118.bin"/><Relationship Id="rId221" Type="http://schemas.openxmlformats.org/officeDocument/2006/relationships/image" Target="media/image100.wmf"/><Relationship Id="rId222" Type="http://schemas.openxmlformats.org/officeDocument/2006/relationships/oleObject" Target="embeddings/oleObject119.bin"/><Relationship Id="rId223" Type="http://schemas.openxmlformats.org/officeDocument/2006/relationships/image" Target="media/image101.wmf"/><Relationship Id="rId224" Type="http://schemas.openxmlformats.org/officeDocument/2006/relationships/oleObject" Target="embeddings/oleObject120.bin"/><Relationship Id="rId225" Type="http://schemas.openxmlformats.org/officeDocument/2006/relationships/image" Target="media/image102.wmf"/><Relationship Id="rId226" Type="http://schemas.openxmlformats.org/officeDocument/2006/relationships/oleObject" Target="embeddings/oleObject121.bin"/><Relationship Id="rId227" Type="http://schemas.openxmlformats.org/officeDocument/2006/relationships/image" Target="media/image103.wmf"/><Relationship Id="rId228" Type="http://schemas.openxmlformats.org/officeDocument/2006/relationships/oleObject" Target="embeddings/oleObject122.bin"/><Relationship Id="rId229" Type="http://schemas.openxmlformats.org/officeDocument/2006/relationships/image" Target="media/image104.wmf"/><Relationship Id="rId23" Type="http://schemas.openxmlformats.org/officeDocument/2006/relationships/image" Target="media/image12.wmf"/><Relationship Id="rId230" Type="http://schemas.openxmlformats.org/officeDocument/2006/relationships/oleObject" Target="embeddings/oleObject123.bin"/><Relationship Id="rId231" Type="http://schemas.openxmlformats.org/officeDocument/2006/relationships/image" Target="media/image105.wmf"/><Relationship Id="rId232" Type="http://schemas.openxmlformats.org/officeDocument/2006/relationships/oleObject" Target="embeddings/oleObject124.bin"/><Relationship Id="rId233" Type="http://schemas.openxmlformats.org/officeDocument/2006/relationships/oleObject" Target="embeddings/oleObject125.bin"/><Relationship Id="rId234" Type="http://schemas.openxmlformats.org/officeDocument/2006/relationships/image" Target="media/image106.wmf"/><Relationship Id="rId235" Type="http://schemas.openxmlformats.org/officeDocument/2006/relationships/oleObject" Target="embeddings/oleObject126.bin"/><Relationship Id="rId236" Type="http://schemas.openxmlformats.org/officeDocument/2006/relationships/image" Target="media/image107.wmf"/><Relationship Id="rId237" Type="http://schemas.openxmlformats.org/officeDocument/2006/relationships/oleObject" Target="embeddings/oleObject127.bin"/><Relationship Id="rId238" Type="http://schemas.openxmlformats.org/officeDocument/2006/relationships/oleObject" Target="embeddings/oleObject128.bin"/><Relationship Id="rId239" Type="http://schemas.openxmlformats.org/officeDocument/2006/relationships/oleObject" Target="embeddings/oleObject129.bin"/><Relationship Id="rId24" Type="http://schemas.openxmlformats.org/officeDocument/2006/relationships/oleObject" Target="embeddings/oleObject9.bin"/><Relationship Id="rId240" Type="http://schemas.openxmlformats.org/officeDocument/2006/relationships/image" Target="media/image108.wmf"/><Relationship Id="rId241" Type="http://schemas.openxmlformats.org/officeDocument/2006/relationships/oleObject" Target="embeddings/oleObject130.bin"/><Relationship Id="rId242" Type="http://schemas.openxmlformats.org/officeDocument/2006/relationships/image" Target="media/image109.wmf"/><Relationship Id="rId243" Type="http://schemas.openxmlformats.org/officeDocument/2006/relationships/oleObject" Target="embeddings/oleObject131.bin"/><Relationship Id="rId244" Type="http://schemas.openxmlformats.org/officeDocument/2006/relationships/image" Target="media/image110.wmf"/><Relationship Id="rId245" Type="http://schemas.openxmlformats.org/officeDocument/2006/relationships/oleObject" Target="embeddings/oleObject132.bin"/><Relationship Id="rId246" Type="http://schemas.openxmlformats.org/officeDocument/2006/relationships/image" Target="media/image111.wmf"/><Relationship Id="rId247" Type="http://schemas.openxmlformats.org/officeDocument/2006/relationships/oleObject" Target="embeddings/oleObject133.bin"/><Relationship Id="rId248" Type="http://schemas.openxmlformats.org/officeDocument/2006/relationships/image" Target="media/image112.wmf"/><Relationship Id="rId249" Type="http://schemas.openxmlformats.org/officeDocument/2006/relationships/oleObject" Target="embeddings/oleObject134.bin"/><Relationship Id="rId25" Type="http://schemas.openxmlformats.org/officeDocument/2006/relationships/image" Target="media/image13.wmf"/><Relationship Id="rId250" Type="http://schemas.openxmlformats.org/officeDocument/2006/relationships/image" Target="media/image113.wmf"/><Relationship Id="rId251" Type="http://schemas.openxmlformats.org/officeDocument/2006/relationships/oleObject" Target="embeddings/oleObject135.bin"/><Relationship Id="rId252" Type="http://schemas.openxmlformats.org/officeDocument/2006/relationships/image" Target="media/image114.wmf"/><Relationship Id="rId253" Type="http://schemas.openxmlformats.org/officeDocument/2006/relationships/oleObject" Target="embeddings/oleObject136.bin"/><Relationship Id="rId254" Type="http://schemas.openxmlformats.org/officeDocument/2006/relationships/image" Target="media/image115.wmf"/><Relationship Id="rId255" Type="http://schemas.openxmlformats.org/officeDocument/2006/relationships/oleObject" Target="embeddings/oleObject137.bin"/><Relationship Id="rId256" Type="http://schemas.openxmlformats.org/officeDocument/2006/relationships/image" Target="media/image116.wmf"/><Relationship Id="rId257" Type="http://schemas.openxmlformats.org/officeDocument/2006/relationships/oleObject" Target="embeddings/oleObject138.bin"/><Relationship Id="rId258" Type="http://schemas.openxmlformats.org/officeDocument/2006/relationships/image" Target="media/image117.wmf"/><Relationship Id="rId259" Type="http://schemas.openxmlformats.org/officeDocument/2006/relationships/oleObject" Target="embeddings/oleObject139.bin"/><Relationship Id="rId26" Type="http://schemas.openxmlformats.org/officeDocument/2006/relationships/oleObject" Target="embeddings/oleObject10.bin"/><Relationship Id="rId260" Type="http://schemas.openxmlformats.org/officeDocument/2006/relationships/image" Target="media/image118.wmf"/><Relationship Id="rId261" Type="http://schemas.openxmlformats.org/officeDocument/2006/relationships/oleObject" Target="embeddings/oleObject140.bin"/><Relationship Id="rId262" Type="http://schemas.openxmlformats.org/officeDocument/2006/relationships/image" Target="media/image119.wmf"/><Relationship Id="rId263" Type="http://schemas.openxmlformats.org/officeDocument/2006/relationships/oleObject" Target="embeddings/oleObject141.bin"/><Relationship Id="rId264" Type="http://schemas.openxmlformats.org/officeDocument/2006/relationships/image" Target="media/image120.wmf"/><Relationship Id="rId265" Type="http://schemas.openxmlformats.org/officeDocument/2006/relationships/oleObject" Target="embeddings/oleObject142.bin"/><Relationship Id="rId266" Type="http://schemas.openxmlformats.org/officeDocument/2006/relationships/image" Target="media/image121.wmf"/><Relationship Id="rId267" Type="http://schemas.openxmlformats.org/officeDocument/2006/relationships/oleObject" Target="embeddings/oleObject143.bin"/><Relationship Id="rId268" Type="http://schemas.openxmlformats.org/officeDocument/2006/relationships/image" Target="media/image122.wmf"/><Relationship Id="rId269" Type="http://schemas.openxmlformats.org/officeDocument/2006/relationships/oleObject" Target="embeddings/oleObject144.bin"/><Relationship Id="rId27" Type="http://schemas.openxmlformats.org/officeDocument/2006/relationships/image" Target="media/image14.wmf"/><Relationship Id="rId270" Type="http://schemas.openxmlformats.org/officeDocument/2006/relationships/image" Target="media/image123.wmf"/><Relationship Id="rId271" Type="http://schemas.openxmlformats.org/officeDocument/2006/relationships/oleObject" Target="embeddings/oleObject145.bin"/><Relationship Id="rId272" Type="http://schemas.openxmlformats.org/officeDocument/2006/relationships/image" Target="media/image124.wmf"/><Relationship Id="rId273" Type="http://schemas.openxmlformats.org/officeDocument/2006/relationships/oleObject" Target="embeddings/oleObject146.bin"/><Relationship Id="rId274" Type="http://schemas.openxmlformats.org/officeDocument/2006/relationships/image" Target="media/image125.wmf"/><Relationship Id="rId275" Type="http://schemas.openxmlformats.org/officeDocument/2006/relationships/oleObject" Target="embeddings/oleObject147.bin"/><Relationship Id="rId276" Type="http://schemas.openxmlformats.org/officeDocument/2006/relationships/image" Target="media/image126.wmf"/><Relationship Id="rId277" Type="http://schemas.openxmlformats.org/officeDocument/2006/relationships/oleObject" Target="embeddings/oleObject148.bin"/><Relationship Id="rId278" Type="http://schemas.openxmlformats.org/officeDocument/2006/relationships/image" Target="media/image127.wmf"/><Relationship Id="rId279" Type="http://schemas.openxmlformats.org/officeDocument/2006/relationships/oleObject" Target="embeddings/oleObject149.bin"/><Relationship Id="rId28" Type="http://schemas.openxmlformats.org/officeDocument/2006/relationships/oleObject" Target="embeddings/oleObject11.bin"/><Relationship Id="rId280" Type="http://schemas.openxmlformats.org/officeDocument/2006/relationships/image" Target="media/image128.wmf"/><Relationship Id="rId281" Type="http://schemas.openxmlformats.org/officeDocument/2006/relationships/oleObject" Target="embeddings/oleObject150.bin"/><Relationship Id="rId282" Type="http://schemas.openxmlformats.org/officeDocument/2006/relationships/image" Target="media/image129.png"/><Relationship Id="rId283" Type="http://schemas.openxmlformats.org/officeDocument/2006/relationships/image" Target="media/image130.wmf"/><Relationship Id="rId284" Type="http://schemas.openxmlformats.org/officeDocument/2006/relationships/oleObject" Target="embeddings/oleObject151.bin"/><Relationship Id="rId285" Type="http://schemas.openxmlformats.org/officeDocument/2006/relationships/image" Target="media/image131.wmf"/><Relationship Id="rId286" Type="http://schemas.openxmlformats.org/officeDocument/2006/relationships/oleObject" Target="embeddings/oleObject152.bin"/><Relationship Id="rId287" Type="http://schemas.openxmlformats.org/officeDocument/2006/relationships/image" Target="media/image132.wmf"/><Relationship Id="rId288" Type="http://schemas.openxmlformats.org/officeDocument/2006/relationships/oleObject" Target="embeddings/oleObject153.bin"/><Relationship Id="rId289" Type="http://schemas.openxmlformats.org/officeDocument/2006/relationships/oleObject" Target="embeddings/oleObject154.bin"/><Relationship Id="rId29" Type="http://schemas.openxmlformats.org/officeDocument/2006/relationships/image" Target="media/image15.wmf"/><Relationship Id="rId290" Type="http://schemas.openxmlformats.org/officeDocument/2006/relationships/image" Target="media/image133.png"/><Relationship Id="rId291" Type="http://schemas.openxmlformats.org/officeDocument/2006/relationships/image" Target="media/image134.wmf"/><Relationship Id="rId292" Type="http://schemas.openxmlformats.org/officeDocument/2006/relationships/oleObject" Target="embeddings/oleObject155.bin"/><Relationship Id="rId293" Type="http://schemas.openxmlformats.org/officeDocument/2006/relationships/image" Target="media/image135.wmf"/><Relationship Id="rId294" Type="http://schemas.openxmlformats.org/officeDocument/2006/relationships/oleObject" Target="embeddings/oleObject156.bin"/><Relationship Id="rId295" Type="http://schemas.openxmlformats.org/officeDocument/2006/relationships/image" Target="media/image136.png"/><Relationship Id="rId296" Type="http://schemas.openxmlformats.org/officeDocument/2006/relationships/image" Target="media/image137.wmf"/><Relationship Id="rId297" Type="http://schemas.openxmlformats.org/officeDocument/2006/relationships/oleObject" Target="embeddings/oleObject157.bin"/><Relationship Id="rId298" Type="http://schemas.openxmlformats.org/officeDocument/2006/relationships/oleObject" Target="embeddings/oleObject158.bin"/><Relationship Id="rId299" Type="http://schemas.openxmlformats.org/officeDocument/2006/relationships/oleObject" Target="embeddings/oleObject159.bin"/><Relationship Id="rId3" Type="http://schemas.openxmlformats.org/officeDocument/2006/relationships/fontTable" Target="fontTable.xml"/><Relationship Id="rId30" Type="http://schemas.openxmlformats.org/officeDocument/2006/relationships/oleObject" Target="embeddings/oleObject12.bin"/><Relationship Id="rId300" Type="http://schemas.openxmlformats.org/officeDocument/2006/relationships/image" Target="media/image138.wmf"/><Relationship Id="rId301" Type="http://schemas.openxmlformats.org/officeDocument/2006/relationships/oleObject" Target="embeddings/oleObject160.bin"/><Relationship Id="rId302" Type="http://schemas.openxmlformats.org/officeDocument/2006/relationships/image" Target="media/image139.wmf"/><Relationship Id="rId303" Type="http://schemas.openxmlformats.org/officeDocument/2006/relationships/oleObject" Target="embeddings/oleObject161.bin"/><Relationship Id="rId304" Type="http://schemas.openxmlformats.org/officeDocument/2006/relationships/image" Target="media/image140.wmf"/><Relationship Id="rId305" Type="http://schemas.openxmlformats.org/officeDocument/2006/relationships/oleObject" Target="embeddings/oleObject162.bin"/><Relationship Id="rId306" Type="http://schemas.openxmlformats.org/officeDocument/2006/relationships/image" Target="media/image141.wmf"/><Relationship Id="rId307" Type="http://schemas.openxmlformats.org/officeDocument/2006/relationships/oleObject" Target="embeddings/oleObject163.bin"/><Relationship Id="rId308" Type="http://schemas.openxmlformats.org/officeDocument/2006/relationships/image" Target="media/image142.wmf"/><Relationship Id="rId309" Type="http://schemas.openxmlformats.org/officeDocument/2006/relationships/oleObject" Target="embeddings/oleObject164.bin"/><Relationship Id="rId31" Type="http://schemas.openxmlformats.org/officeDocument/2006/relationships/image" Target="media/image16.png"/><Relationship Id="rId310" Type="http://schemas.openxmlformats.org/officeDocument/2006/relationships/image" Target="media/image143.wmf"/><Relationship Id="rId311" Type="http://schemas.openxmlformats.org/officeDocument/2006/relationships/oleObject" Target="embeddings/oleObject165.bin"/><Relationship Id="rId312" Type="http://schemas.openxmlformats.org/officeDocument/2006/relationships/image" Target="media/image144.wmf"/><Relationship Id="rId313" Type="http://schemas.openxmlformats.org/officeDocument/2006/relationships/oleObject" Target="embeddings/oleObject166.bin"/><Relationship Id="rId314" Type="http://schemas.openxmlformats.org/officeDocument/2006/relationships/image" Target="media/image145.wmf"/><Relationship Id="rId315" Type="http://schemas.openxmlformats.org/officeDocument/2006/relationships/oleObject" Target="embeddings/oleObject167.bin"/><Relationship Id="rId316" Type="http://schemas.openxmlformats.org/officeDocument/2006/relationships/oleObject" Target="embeddings/oleObject168.bin"/><Relationship Id="rId317" Type="http://schemas.openxmlformats.org/officeDocument/2006/relationships/image" Target="media/image146.wmf"/><Relationship Id="rId318" Type="http://schemas.openxmlformats.org/officeDocument/2006/relationships/oleObject" Target="embeddings/oleObject169.bin"/><Relationship Id="rId319" Type="http://schemas.openxmlformats.org/officeDocument/2006/relationships/image" Target="media/image147.png"/><Relationship Id="rId32" Type="http://schemas.openxmlformats.org/officeDocument/2006/relationships/image" Target="media/image17.wmf"/><Relationship Id="rId320" Type="http://schemas.openxmlformats.org/officeDocument/2006/relationships/image" Target="media/image148.wmf"/><Relationship Id="rId321" Type="http://schemas.openxmlformats.org/officeDocument/2006/relationships/oleObject" Target="embeddings/oleObject170.bin"/><Relationship Id="rId322" Type="http://schemas.openxmlformats.org/officeDocument/2006/relationships/image" Target="media/image149.wmf"/><Relationship Id="rId323" Type="http://schemas.openxmlformats.org/officeDocument/2006/relationships/oleObject" Target="embeddings/oleObject171.bin"/><Relationship Id="rId324" Type="http://schemas.openxmlformats.org/officeDocument/2006/relationships/image" Target="media/image150.wmf"/><Relationship Id="rId325" Type="http://schemas.openxmlformats.org/officeDocument/2006/relationships/oleObject" Target="embeddings/oleObject172.bin"/><Relationship Id="rId326" Type="http://schemas.openxmlformats.org/officeDocument/2006/relationships/image" Target="media/image151.wmf"/><Relationship Id="rId327" Type="http://schemas.openxmlformats.org/officeDocument/2006/relationships/oleObject" Target="embeddings/oleObject173.bin"/><Relationship Id="rId328" Type="http://schemas.openxmlformats.org/officeDocument/2006/relationships/image" Target="media/image152.wmf"/><Relationship Id="rId329" Type="http://schemas.openxmlformats.org/officeDocument/2006/relationships/oleObject" Target="embeddings/oleObject174.bin"/><Relationship Id="rId33" Type="http://schemas.openxmlformats.org/officeDocument/2006/relationships/oleObject" Target="embeddings/oleObject13.bin"/><Relationship Id="rId330" Type="http://schemas.openxmlformats.org/officeDocument/2006/relationships/image" Target="media/image153.wmf"/><Relationship Id="rId331" Type="http://schemas.openxmlformats.org/officeDocument/2006/relationships/oleObject" Target="embeddings/oleObject175.bin"/><Relationship Id="rId332" Type="http://schemas.openxmlformats.org/officeDocument/2006/relationships/image" Target="media/image154.wmf"/><Relationship Id="rId333" Type="http://schemas.openxmlformats.org/officeDocument/2006/relationships/oleObject" Target="embeddings/oleObject176.bin"/><Relationship Id="rId334" Type="http://schemas.openxmlformats.org/officeDocument/2006/relationships/image" Target="media/image155.wmf"/><Relationship Id="rId335" Type="http://schemas.openxmlformats.org/officeDocument/2006/relationships/oleObject" Target="embeddings/oleObject177.bin"/><Relationship Id="rId336" Type="http://schemas.openxmlformats.org/officeDocument/2006/relationships/image" Target="media/image156.wmf"/><Relationship Id="rId337" Type="http://schemas.openxmlformats.org/officeDocument/2006/relationships/oleObject" Target="embeddings/oleObject178.bin"/><Relationship Id="rId338" Type="http://schemas.openxmlformats.org/officeDocument/2006/relationships/image" Target="media/image157.wmf"/><Relationship Id="rId339" Type="http://schemas.openxmlformats.org/officeDocument/2006/relationships/oleObject" Target="embeddings/oleObject179.bin"/><Relationship Id="rId34" Type="http://schemas.openxmlformats.org/officeDocument/2006/relationships/image" Target="media/image18.wmf"/><Relationship Id="rId340" Type="http://schemas.openxmlformats.org/officeDocument/2006/relationships/image" Target="media/image158.wmf"/><Relationship Id="rId341" Type="http://schemas.openxmlformats.org/officeDocument/2006/relationships/oleObject" Target="embeddings/oleObject180.bin"/><Relationship Id="rId342" Type="http://schemas.openxmlformats.org/officeDocument/2006/relationships/image" Target="media/image159.wmf"/><Relationship Id="rId343" Type="http://schemas.openxmlformats.org/officeDocument/2006/relationships/oleObject" Target="embeddings/oleObject181.bin"/><Relationship Id="rId344" Type="http://schemas.openxmlformats.org/officeDocument/2006/relationships/image" Target="media/image160.wmf"/><Relationship Id="rId345" Type="http://schemas.openxmlformats.org/officeDocument/2006/relationships/oleObject" Target="embeddings/oleObject182.bin"/><Relationship Id="rId346" Type="http://schemas.openxmlformats.org/officeDocument/2006/relationships/image" Target="media/image161.wmf"/><Relationship Id="rId347" Type="http://schemas.openxmlformats.org/officeDocument/2006/relationships/oleObject" Target="embeddings/oleObject183.bin"/><Relationship Id="rId348" Type="http://schemas.openxmlformats.org/officeDocument/2006/relationships/image" Target="media/image162.wmf"/><Relationship Id="rId349" Type="http://schemas.openxmlformats.org/officeDocument/2006/relationships/oleObject" Target="embeddings/oleObject184.bin"/><Relationship Id="rId35" Type="http://schemas.openxmlformats.org/officeDocument/2006/relationships/oleObject" Target="embeddings/oleObject14.bin"/><Relationship Id="rId350" Type="http://schemas.openxmlformats.org/officeDocument/2006/relationships/image" Target="media/image163.wmf"/><Relationship Id="rId351" Type="http://schemas.openxmlformats.org/officeDocument/2006/relationships/oleObject" Target="embeddings/oleObject185.bin"/><Relationship Id="rId352" Type="http://schemas.openxmlformats.org/officeDocument/2006/relationships/image" Target="media/image164.wmf"/><Relationship Id="rId353" Type="http://schemas.openxmlformats.org/officeDocument/2006/relationships/oleObject" Target="embeddings/oleObject186.bin"/><Relationship Id="rId354" Type="http://schemas.openxmlformats.org/officeDocument/2006/relationships/image" Target="media/image165.wmf"/><Relationship Id="rId355" Type="http://schemas.openxmlformats.org/officeDocument/2006/relationships/oleObject" Target="embeddings/oleObject187.bin"/><Relationship Id="rId356" Type="http://schemas.openxmlformats.org/officeDocument/2006/relationships/image" Target="media/image166.wmf"/><Relationship Id="rId357" Type="http://schemas.openxmlformats.org/officeDocument/2006/relationships/oleObject" Target="embeddings/oleObject188.bin"/><Relationship Id="rId358" Type="http://schemas.openxmlformats.org/officeDocument/2006/relationships/image" Target="media/image167.wmf"/><Relationship Id="rId359" Type="http://schemas.openxmlformats.org/officeDocument/2006/relationships/oleObject" Target="embeddings/oleObject189.bin"/><Relationship Id="rId36" Type="http://schemas.openxmlformats.org/officeDocument/2006/relationships/image" Target="media/image19.wmf"/><Relationship Id="rId360" Type="http://schemas.openxmlformats.org/officeDocument/2006/relationships/image" Target="media/image168.wmf"/><Relationship Id="rId361" Type="http://schemas.openxmlformats.org/officeDocument/2006/relationships/oleObject" Target="embeddings/oleObject190.bin"/><Relationship Id="rId362" Type="http://schemas.openxmlformats.org/officeDocument/2006/relationships/image" Target="media/image169.wmf"/><Relationship Id="rId363" Type="http://schemas.openxmlformats.org/officeDocument/2006/relationships/oleObject" Target="embeddings/oleObject191.bin"/><Relationship Id="rId364" Type="http://schemas.openxmlformats.org/officeDocument/2006/relationships/image" Target="media/image170.wmf"/><Relationship Id="rId365" Type="http://schemas.openxmlformats.org/officeDocument/2006/relationships/oleObject" Target="embeddings/oleObject192.bin"/><Relationship Id="rId366" Type="http://schemas.openxmlformats.org/officeDocument/2006/relationships/image" Target="media/image171.wmf"/><Relationship Id="rId367" Type="http://schemas.openxmlformats.org/officeDocument/2006/relationships/oleObject" Target="embeddings/oleObject193.bin"/><Relationship Id="rId368" Type="http://schemas.openxmlformats.org/officeDocument/2006/relationships/image" Target="media/image172.wmf"/><Relationship Id="rId369" Type="http://schemas.openxmlformats.org/officeDocument/2006/relationships/oleObject" Target="embeddings/oleObject194.bin"/><Relationship Id="rId37" Type="http://schemas.openxmlformats.org/officeDocument/2006/relationships/oleObject" Target="embeddings/oleObject15.bin"/><Relationship Id="rId370" Type="http://schemas.openxmlformats.org/officeDocument/2006/relationships/image" Target="media/image173.wmf"/><Relationship Id="rId371" Type="http://schemas.openxmlformats.org/officeDocument/2006/relationships/oleObject" Target="embeddings/oleObject195.bin"/><Relationship Id="rId372" Type="http://schemas.openxmlformats.org/officeDocument/2006/relationships/image" Target="media/image174.wmf"/><Relationship Id="rId373" Type="http://schemas.openxmlformats.org/officeDocument/2006/relationships/oleObject" Target="embeddings/oleObject196.bin"/><Relationship Id="rId374" Type="http://schemas.openxmlformats.org/officeDocument/2006/relationships/image" Target="media/image175.wmf"/><Relationship Id="rId375" Type="http://schemas.openxmlformats.org/officeDocument/2006/relationships/oleObject" Target="embeddings/oleObject197.bin"/><Relationship Id="rId376" Type="http://schemas.openxmlformats.org/officeDocument/2006/relationships/image" Target="media/image176.wmf"/><Relationship Id="rId377" Type="http://schemas.openxmlformats.org/officeDocument/2006/relationships/oleObject" Target="embeddings/oleObject198.bin"/><Relationship Id="rId378" Type="http://schemas.openxmlformats.org/officeDocument/2006/relationships/image" Target="media/image177.wmf"/><Relationship Id="rId379" Type="http://schemas.openxmlformats.org/officeDocument/2006/relationships/oleObject" Target="embeddings/oleObject199.bin"/><Relationship Id="rId38" Type="http://schemas.openxmlformats.org/officeDocument/2006/relationships/image" Target="media/image20.png"/><Relationship Id="rId380" Type="http://schemas.openxmlformats.org/officeDocument/2006/relationships/image" Target="media/image178.wmf"/><Relationship Id="rId381" Type="http://schemas.openxmlformats.org/officeDocument/2006/relationships/oleObject" Target="embeddings/oleObject200.bin"/><Relationship Id="rId382" Type="http://schemas.openxmlformats.org/officeDocument/2006/relationships/image" Target="media/image179.wmf"/><Relationship Id="rId383" Type="http://schemas.openxmlformats.org/officeDocument/2006/relationships/oleObject" Target="embeddings/oleObject201.bin"/><Relationship Id="rId384" Type="http://schemas.openxmlformats.org/officeDocument/2006/relationships/image" Target="media/image180.wmf"/><Relationship Id="rId385" Type="http://schemas.openxmlformats.org/officeDocument/2006/relationships/oleObject" Target="embeddings/oleObject202.bin"/><Relationship Id="rId386" Type="http://schemas.openxmlformats.org/officeDocument/2006/relationships/image" Target="media/image181.wmf"/><Relationship Id="rId387" Type="http://schemas.openxmlformats.org/officeDocument/2006/relationships/oleObject" Target="embeddings/oleObject203.bin"/><Relationship Id="rId388" Type="http://schemas.openxmlformats.org/officeDocument/2006/relationships/image" Target="media/image182.wmf"/><Relationship Id="rId389" Type="http://schemas.openxmlformats.org/officeDocument/2006/relationships/oleObject" Target="embeddings/oleObject204.bin"/><Relationship Id="rId39" Type="http://schemas.openxmlformats.org/officeDocument/2006/relationships/oleObject" Target="embeddings/oleObject16.bin"/><Relationship Id="rId390" Type="http://schemas.openxmlformats.org/officeDocument/2006/relationships/image" Target="media/image183.wmf"/><Relationship Id="rId391" Type="http://schemas.openxmlformats.org/officeDocument/2006/relationships/oleObject" Target="embeddings/oleObject205.bin"/><Relationship Id="rId392" Type="http://schemas.openxmlformats.org/officeDocument/2006/relationships/image" Target="media/image184.wmf"/><Relationship Id="rId393" Type="http://schemas.openxmlformats.org/officeDocument/2006/relationships/oleObject" Target="embeddings/oleObject206.bin"/><Relationship Id="rId394" Type="http://schemas.openxmlformats.org/officeDocument/2006/relationships/image" Target="media/image185.wmf"/><Relationship Id="rId395" Type="http://schemas.openxmlformats.org/officeDocument/2006/relationships/oleObject" Target="embeddings/oleObject207.bin"/><Relationship Id="rId396" Type="http://schemas.openxmlformats.org/officeDocument/2006/relationships/image" Target="media/image186.wmf"/><Relationship Id="rId397" Type="http://schemas.openxmlformats.org/officeDocument/2006/relationships/oleObject" Target="embeddings/oleObject208.bin"/><Relationship Id="rId398" Type="http://schemas.openxmlformats.org/officeDocument/2006/relationships/image" Target="media/image187.wmf"/><Relationship Id="rId399" Type="http://schemas.openxmlformats.org/officeDocument/2006/relationships/oleObject" Target="embeddings/oleObject209.bin"/><Relationship Id="rId4" Type="http://schemas.openxmlformats.org/officeDocument/2006/relationships/image" Target="media/image1.png"/><Relationship Id="rId40" Type="http://schemas.openxmlformats.org/officeDocument/2006/relationships/oleObject" Target="embeddings/oleObject17.bin"/><Relationship Id="rId400" Type="http://schemas.openxmlformats.org/officeDocument/2006/relationships/image" Target="media/image188.wmf"/><Relationship Id="rId401" Type="http://schemas.openxmlformats.org/officeDocument/2006/relationships/oleObject" Target="embeddings/oleObject210.bin"/><Relationship Id="rId404" Type="http://schemas.openxmlformats.org/officeDocument/2006/relationships/theme" Target="theme/theme1.xml"/><Relationship Id="rId405" Type="http://schemas.openxmlformats.org/officeDocument/2006/relationships/styles" Target="styles.xml"/><Relationship Id="rId41" Type="http://schemas.openxmlformats.org/officeDocument/2006/relationships/oleObject" Target="embeddings/oleObject18.bin"/><Relationship Id="rId42" Type="http://schemas.openxmlformats.org/officeDocument/2006/relationships/oleObject" Target="embeddings/oleObject19.bin"/><Relationship Id="rId43" Type="http://schemas.openxmlformats.org/officeDocument/2006/relationships/oleObject" Target="embeddings/oleObject20.bin"/><Relationship Id="rId44" Type="http://schemas.openxmlformats.org/officeDocument/2006/relationships/image" Target="media/image21.png"/><Relationship Id="rId45" Type="http://schemas.openxmlformats.org/officeDocument/2006/relationships/image" Target="media/image22.png"/><Relationship Id="rId46" Type="http://schemas.openxmlformats.org/officeDocument/2006/relationships/image" Target="media/image23.wmf"/><Relationship Id="rId47" Type="http://schemas.openxmlformats.org/officeDocument/2006/relationships/oleObject" Target="embeddings/oleObject21.bin"/><Relationship Id="rId48" Type="http://schemas.openxmlformats.org/officeDocument/2006/relationships/image" Target="media/image24.wmf"/><Relationship Id="rId49" Type="http://schemas.openxmlformats.org/officeDocument/2006/relationships/oleObject" Target="embeddings/oleObject22.bin"/><Relationship Id="rId5" Type="http://schemas.openxmlformats.org/officeDocument/2006/relationships/image" Target="media/image2.png"/><Relationship Id="rId50" Type="http://schemas.openxmlformats.org/officeDocument/2006/relationships/image" Target="media/image25.wmf"/><Relationship Id="rId51" Type="http://schemas.openxmlformats.org/officeDocument/2006/relationships/oleObject" Target="embeddings/oleObject23.bin"/><Relationship Id="rId52" Type="http://schemas.openxmlformats.org/officeDocument/2006/relationships/image" Target="media/image26.wmf"/><Relationship Id="rId53" Type="http://schemas.openxmlformats.org/officeDocument/2006/relationships/oleObject" Target="embeddings/oleObject24.bin"/><Relationship Id="rId54" Type="http://schemas.openxmlformats.org/officeDocument/2006/relationships/image" Target="media/image27.png"/><Relationship Id="rId55" Type="http://schemas.openxmlformats.org/officeDocument/2006/relationships/oleObject" Target="embeddings/oleObject25.bin"/><Relationship Id="rId56" Type="http://schemas.openxmlformats.org/officeDocument/2006/relationships/oleObject" Target="embeddings/oleObject26.bin"/><Relationship Id="rId57" Type="http://schemas.openxmlformats.org/officeDocument/2006/relationships/oleObject" Target="embeddings/oleObject27.bin"/><Relationship Id="rId58" Type="http://schemas.openxmlformats.org/officeDocument/2006/relationships/oleObject" Target="embeddings/oleObject28.bin"/><Relationship Id="rId59" Type="http://schemas.openxmlformats.org/officeDocument/2006/relationships/image" Target="media/image28.png"/><Relationship Id="rId6" Type="http://schemas.openxmlformats.org/officeDocument/2006/relationships/image" Target="media/image3.wmf"/><Relationship Id="rId60" Type="http://schemas.openxmlformats.org/officeDocument/2006/relationships/image" Target="media/image29.png"/><Relationship Id="rId61" Type="http://schemas.openxmlformats.org/officeDocument/2006/relationships/image" Target="media/image30.png"/><Relationship Id="rId62" Type="http://schemas.openxmlformats.org/officeDocument/2006/relationships/image" Target="media/image31.wmf"/><Relationship Id="rId63" Type="http://schemas.openxmlformats.org/officeDocument/2006/relationships/oleObject" Target="embeddings/oleObject29.bin"/><Relationship Id="rId64" Type="http://schemas.openxmlformats.org/officeDocument/2006/relationships/image" Target="media/image32.wmf"/><Relationship Id="rId65" Type="http://schemas.openxmlformats.org/officeDocument/2006/relationships/oleObject" Target="embeddings/oleObject30.bin"/><Relationship Id="rId66" Type="http://schemas.openxmlformats.org/officeDocument/2006/relationships/image" Target="media/image33.wmf"/><Relationship Id="rId67" Type="http://schemas.openxmlformats.org/officeDocument/2006/relationships/oleObject" Target="embeddings/oleObject31.bin"/><Relationship Id="rId68" Type="http://schemas.openxmlformats.org/officeDocument/2006/relationships/image" Target="media/image34.wmf"/><Relationship Id="rId69" Type="http://schemas.openxmlformats.org/officeDocument/2006/relationships/oleObject" Target="embeddings/oleObject32.bin"/><Relationship Id="rId7" Type="http://schemas.openxmlformats.org/officeDocument/2006/relationships/oleObject" Target="embeddings/oleObject1.bin"/><Relationship Id="rId70" Type="http://schemas.openxmlformats.org/officeDocument/2006/relationships/image" Target="media/image35.wmf"/><Relationship Id="rId71" Type="http://schemas.openxmlformats.org/officeDocument/2006/relationships/oleObject" Target="embeddings/oleObject33.bin"/><Relationship Id="rId72" Type="http://schemas.openxmlformats.org/officeDocument/2006/relationships/oleObject" Target="embeddings/oleObject34.bin"/><Relationship Id="rId73" Type="http://schemas.openxmlformats.org/officeDocument/2006/relationships/image" Target="media/image36.png"/><Relationship Id="rId74" Type="http://schemas.openxmlformats.org/officeDocument/2006/relationships/image" Target="media/image37.wmf"/><Relationship Id="rId75" Type="http://schemas.openxmlformats.org/officeDocument/2006/relationships/oleObject" Target="embeddings/oleObject35.bin"/><Relationship Id="rId76" Type="http://schemas.openxmlformats.org/officeDocument/2006/relationships/oleObject" Target="embeddings/oleObject36.bin"/><Relationship Id="rId77" Type="http://schemas.openxmlformats.org/officeDocument/2006/relationships/image" Target="media/image38.wmf"/><Relationship Id="rId78" Type="http://schemas.openxmlformats.org/officeDocument/2006/relationships/oleObject" Target="embeddings/oleObject37.bin"/><Relationship Id="rId79" Type="http://schemas.openxmlformats.org/officeDocument/2006/relationships/image" Target="media/image39.wmf"/><Relationship Id="rId8" Type="http://schemas.openxmlformats.org/officeDocument/2006/relationships/image" Target="media/image4.wmf"/><Relationship Id="rId80" Type="http://schemas.openxmlformats.org/officeDocument/2006/relationships/oleObject" Target="embeddings/oleObject38.bin"/><Relationship Id="rId81" Type="http://schemas.openxmlformats.org/officeDocument/2006/relationships/image" Target="media/image40.wmf"/><Relationship Id="rId82" Type="http://schemas.openxmlformats.org/officeDocument/2006/relationships/oleObject" Target="embeddings/oleObject39.bin"/><Relationship Id="rId83" Type="http://schemas.openxmlformats.org/officeDocument/2006/relationships/image" Target="media/image41.wmf"/><Relationship Id="rId84" Type="http://schemas.openxmlformats.org/officeDocument/2006/relationships/oleObject" Target="embeddings/oleObject40.bin"/><Relationship Id="rId85" Type="http://schemas.openxmlformats.org/officeDocument/2006/relationships/image" Target="media/image42.wmf"/><Relationship Id="rId86" Type="http://schemas.openxmlformats.org/officeDocument/2006/relationships/oleObject" Target="embeddings/oleObject41.bin"/><Relationship Id="rId87" Type="http://schemas.openxmlformats.org/officeDocument/2006/relationships/image" Target="media/image43.wmf"/><Relationship Id="rId88" Type="http://schemas.openxmlformats.org/officeDocument/2006/relationships/oleObject" Target="embeddings/oleObject42.bin"/><Relationship Id="rId89" Type="http://schemas.openxmlformats.org/officeDocument/2006/relationships/image" Target="media/image44.wmf"/><Relationship Id="rId9" Type="http://schemas.openxmlformats.org/officeDocument/2006/relationships/oleObject" Target="embeddings/oleObject2.bin"/><Relationship Id="rId90" Type="http://schemas.openxmlformats.org/officeDocument/2006/relationships/oleObject" Target="embeddings/oleObject43.bin"/><Relationship Id="rId91" Type="http://schemas.openxmlformats.org/officeDocument/2006/relationships/image" Target="media/image45.wmf"/><Relationship Id="rId92" Type="http://schemas.openxmlformats.org/officeDocument/2006/relationships/oleObject" Target="embeddings/oleObject44.bin"/><Relationship Id="rId93" Type="http://schemas.openxmlformats.org/officeDocument/2006/relationships/image" Target="media/image46.wmf"/><Relationship Id="rId94" Type="http://schemas.openxmlformats.org/officeDocument/2006/relationships/oleObject" Target="embeddings/oleObject45.bin"/><Relationship Id="rId95" Type="http://schemas.openxmlformats.org/officeDocument/2006/relationships/image" Target="media/image47.wmf"/><Relationship Id="rId96" Type="http://schemas.openxmlformats.org/officeDocument/2006/relationships/oleObject" Target="embeddings/oleObject46.bin"/><Relationship Id="rId97" Type="http://schemas.openxmlformats.org/officeDocument/2006/relationships/oleObject" Target="embeddings/oleObject47.bin"/><Relationship Id="rId98" Type="http://schemas.openxmlformats.org/officeDocument/2006/relationships/image" Target="media/image48.wmf"/><Relationship Id="rId99" Type="http://schemas.openxmlformats.org/officeDocument/2006/relationships/oleObject" Target="embeddings/oleObject48.bin"/><Relationship Id="rId402" Type="http://schemas.openxmlformats.org/officeDocument/2006/relationships/header" Target="header1.xml"/><Relationship Id="rId403"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