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C75BAE" w:rsidRPr="00EA0331" w:rsidP="00C75BAE">
      <w:pPr>
        <w:snapToGrid w:val="0"/>
        <w:spacing w:line="331" w:lineRule="auto"/>
        <w:jc w:val="center"/>
      </w:pPr>
      <w:r w:rsidRPr="00EA0331">
        <w:rPr>
          <w:rFonts w:ascii="黑体" w:eastAsia="黑体" w:hAnsi="黑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11696700</wp:posOffset>
            </wp:positionV>
            <wp:extent cx="444500" cy="444500"/>
            <wp:wrapNone/>
            <wp:docPr id="1000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0331">
        <w:rPr>
          <w:rFonts w:ascii="黑体" w:eastAsia="黑体" w:hAnsi="黑体" w:hint="eastAsia"/>
          <w:sz w:val="32"/>
          <w:szCs w:val="32"/>
        </w:rPr>
        <w:t>2025</w:t>
      </w:r>
      <w:r w:rsidRPr="00EA0331">
        <w:rPr>
          <w:rFonts w:ascii="黑体" w:eastAsia="黑体" w:hAnsi="黑体" w:hint="eastAsia"/>
          <w:sz w:val="32"/>
          <w:szCs w:val="32"/>
        </w:rPr>
        <w:t>—</w:t>
      </w:r>
      <w:r w:rsidRPr="00EA0331">
        <w:rPr>
          <w:rFonts w:ascii="黑体" w:eastAsia="黑体" w:hAnsi="黑体" w:hint="eastAsia"/>
          <w:sz w:val="32"/>
          <w:szCs w:val="32"/>
        </w:rPr>
        <w:t>2026学年度第一学期高</w:t>
      </w:r>
      <w:r>
        <w:rPr>
          <w:rFonts w:ascii="黑体" w:eastAsia="黑体" w:hAnsi="黑体" w:hint="eastAsia"/>
          <w:sz w:val="32"/>
          <w:szCs w:val="32"/>
        </w:rPr>
        <w:t>二</w:t>
      </w:r>
      <w:r w:rsidRPr="00EA033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 w:rsidRPr="00EA0331">
        <w:rPr>
          <w:rFonts w:ascii="黑体" w:eastAsia="黑体" w:hAnsi="黑体" w:hint="eastAsia"/>
          <w:sz w:val="32"/>
          <w:szCs w:val="32"/>
        </w:rPr>
        <w:t>次月考试题</w:t>
      </w:r>
    </w:p>
    <w:p w:rsidR="00111811" w:rsidRPr="00F23EFB" w:rsidP="00C75BAE">
      <w:pPr>
        <w:widowControl/>
        <w:snapToGrid w:val="0"/>
        <w:spacing w:line="331" w:lineRule="auto"/>
        <w:jc w:val="center"/>
        <w:rPr>
          <w:sz w:val="22"/>
          <w:szCs w:val="22"/>
        </w:rPr>
      </w:pPr>
      <w:r w:rsidR="00C75BAE">
        <w:rPr>
          <w:rFonts w:ascii="方正小标宋简体" w:eastAsia="方正小标宋简体" w:hint="eastAsia"/>
          <w:sz w:val="44"/>
          <w:szCs w:val="44"/>
        </w:rPr>
        <w:t>物  理</w:t>
      </w:r>
    </w:p>
    <w:p w:rsidR="00111811" w:rsidRPr="00C75BAE" w:rsidP="00C75BAE">
      <w:pPr>
        <w:widowControl/>
        <w:snapToGrid w:val="0"/>
        <w:spacing w:after="31" w:afterLines="10" w:line="331" w:lineRule="auto"/>
        <w:ind w:left="480" w:hanging="480" w:hangingChars="200"/>
        <w:rPr>
          <w:rFonts w:eastAsia="楷体_GB2312"/>
          <w:sz w:val="22"/>
          <w:szCs w:val="22"/>
        </w:rPr>
      </w:pPr>
      <w:r w:rsidRPr="00C75BAE">
        <w:rPr>
          <w:rFonts w:ascii="黑体" w:eastAsia="黑体" w:hAnsi="黑体"/>
          <w:kern w:val="0"/>
          <w:sz w:val="24"/>
          <w:szCs w:val="24"/>
          <w:lang w:bidi="ar"/>
        </w:rPr>
        <w:t>一、单项选择题：</w:t>
      </w:r>
      <w:r w:rsidRPr="00C75BAE">
        <w:rPr>
          <w:rFonts w:eastAsia="楷体_GB2312"/>
          <w:kern w:val="0"/>
          <w:sz w:val="22"/>
          <w:szCs w:val="22"/>
          <w:lang w:bidi="ar"/>
        </w:rPr>
        <w:t>本题共 8 小题，每小题 3 分，共 24 分。在每小题给出的四个选项中， 只有一项是符合题目要求的。</w:t>
      </w:r>
    </w:p>
    <w:p w:rsidR="00111811" w:rsidRPr="00F23EFB" w:rsidP="00C75BAE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1</w:t>
      </w:r>
      <w:r w:rsidRPr="00F23EFB">
        <w:rPr>
          <w:rFonts w:hAnsi="宋体"/>
          <w:sz w:val="22"/>
          <w:szCs w:val="22"/>
        </w:rPr>
        <w:t>．电磁波广泛应用于通信、能源、医学、军事、科研、工业、生活等领域，关于电磁波下列说法正确的是</w:t>
      </w:r>
      <w:r w:rsidRPr="00F23EFB">
        <w:rPr>
          <w:sz w:val="22"/>
          <w:szCs w:val="22"/>
        </w:rPr>
        <w:t xml:space="preserve"> </w:t>
      </w:r>
    </w:p>
    <w:p w:rsidR="00111811" w:rsidRPr="00F23EFB" w:rsidP="00C75BAE">
      <w:pPr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．可见光不是电磁波</w:t>
      </w:r>
      <w:r w:rsidRPr="00F23EFB">
        <w:rPr>
          <w:sz w:val="22"/>
          <w:szCs w:val="22"/>
        </w:rPr>
        <w:t xml:space="preserve">           </w:t>
      </w:r>
      <w:r w:rsidR="00C75BAE">
        <w:rPr>
          <w:rFonts w:hint="eastAsia"/>
          <w:sz w:val="22"/>
          <w:szCs w:val="22"/>
        </w:rPr>
        <w:tab/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．安培预言了电磁波的存在</w:t>
      </w:r>
    </w:p>
    <w:p w:rsidR="00111811" w:rsidRPr="00F23EFB" w:rsidP="00C75BAE">
      <w:pPr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．电磁波不能在真空中传播</w:t>
      </w:r>
      <w:r w:rsidRPr="00F23EFB">
        <w:rPr>
          <w:sz w:val="22"/>
          <w:szCs w:val="22"/>
        </w:rPr>
        <w:t xml:space="preserve">   </w:t>
      </w:r>
      <w:r w:rsidR="00C75BAE">
        <w:rPr>
          <w:rFonts w:hint="eastAsia"/>
          <w:sz w:val="22"/>
          <w:szCs w:val="22"/>
        </w:rPr>
        <w:tab/>
      </w: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．赫兹通过实验第一次证实了电磁波的存在</w:t>
      </w:r>
    </w:p>
    <w:p w:rsidR="00111811" w:rsidRPr="00F23EFB" w:rsidP="00C75BAE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03" o:spid="_x0000_s1025" type="#_x0000_t75" alt="@@@0f8c9b53-4472-4cb2-a7df-3b208b9e2b25" style="width:129.75pt;height:94.15pt;margin-top:19.85pt;margin-left:285pt;position:absolute;z-index:251659264" o:preferrelative="t" filled="f" stroked="f">
            <v:fill o:detectmouseclick="t"/>
            <v:imagedata r:id="rId5" o:title="@@@0f8c9b53-4472-4cb2-a7df-3b208b9e2b25"/>
            <v:path o:extrusionok="f"/>
            <o:lock v:ext="edit" aspectratio="t"/>
          </v:shape>
        </w:pict>
      </w:r>
      <w:r w:rsidRPr="00F23EFB">
        <w:rPr>
          <w:sz w:val="22"/>
          <w:szCs w:val="22"/>
        </w:rPr>
        <w:t>2</w:t>
      </w:r>
      <w:r w:rsidRPr="00F23EFB">
        <w:rPr>
          <w:rFonts w:hAnsi="宋体"/>
          <w:sz w:val="22"/>
          <w:szCs w:val="22"/>
        </w:rPr>
        <w:t>．一质量为</w:t>
      </w:r>
      <w:r w:rsidRPr="00F23EFB">
        <w:rPr>
          <w:sz w:val="22"/>
          <w:szCs w:val="22"/>
        </w:rPr>
        <w:t>1kg</w:t>
      </w:r>
      <w:r w:rsidRPr="00F23EFB">
        <w:rPr>
          <w:rFonts w:hAnsi="宋体"/>
          <w:sz w:val="22"/>
          <w:szCs w:val="22"/>
        </w:rPr>
        <w:t>的物块在合外力</w:t>
      </w:r>
      <w:r w:rsidRPr="00F23EFB">
        <w:rPr>
          <w:i/>
          <w:sz w:val="22"/>
          <w:szCs w:val="22"/>
        </w:rPr>
        <w:t>F</w:t>
      </w:r>
      <w:r w:rsidRPr="00F23EFB">
        <w:rPr>
          <w:rFonts w:hAnsi="宋体"/>
          <w:sz w:val="22"/>
          <w:szCs w:val="22"/>
        </w:rPr>
        <w:t>的作用下从静止开始沿直线运动，</w:t>
      </w:r>
      <w:r w:rsidRPr="00F23EFB">
        <w:rPr>
          <w:i/>
          <w:sz w:val="22"/>
          <w:szCs w:val="22"/>
        </w:rPr>
        <w:t>F</w:t>
      </w:r>
      <w:r w:rsidRPr="00F23EFB">
        <w:rPr>
          <w:rFonts w:hAnsi="宋体"/>
          <w:sz w:val="22"/>
          <w:szCs w:val="22"/>
        </w:rPr>
        <w:t>随时间</w:t>
      </w:r>
      <w:r w:rsidRPr="00F23EFB">
        <w:rPr>
          <w:i/>
          <w:sz w:val="22"/>
          <w:szCs w:val="22"/>
        </w:rPr>
        <w:t>t</w:t>
      </w:r>
      <w:r w:rsidRPr="00F23EFB">
        <w:rPr>
          <w:rFonts w:hAnsi="宋体"/>
          <w:sz w:val="22"/>
          <w:szCs w:val="22"/>
        </w:rPr>
        <w:t>变化的图线如图所示，则</w:t>
      </w:r>
      <w:r w:rsidRPr="00F23EFB">
        <w:rPr>
          <w:sz w:val="22"/>
          <w:szCs w:val="22"/>
        </w:rPr>
        <w:t xml:space="preserve">  </w:t>
      </w:r>
    </w:p>
    <w:p w:rsidR="00111811" w:rsidRPr="00F23EFB" w:rsidP="00C75BAE">
      <w:pPr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i/>
          <w:sz w:val="22"/>
          <w:szCs w:val="22"/>
        </w:rPr>
        <w:t>t</w:t>
      </w:r>
      <w:r w:rsidRPr="00F23EFB">
        <w:rPr>
          <w:sz w:val="22"/>
          <w:szCs w:val="22"/>
        </w:rPr>
        <w:t>=1s</w:t>
      </w:r>
      <w:r w:rsidRPr="00F23EFB">
        <w:rPr>
          <w:rFonts w:hAnsi="宋体"/>
          <w:sz w:val="22"/>
          <w:szCs w:val="22"/>
        </w:rPr>
        <w:t>时物块的速率为</w:t>
      </w:r>
      <w:r w:rsidRPr="00F23EFB">
        <w:rPr>
          <w:sz w:val="22"/>
          <w:szCs w:val="22"/>
        </w:rPr>
        <w:t>2m</w:t>
      </w:r>
      <w:r w:rsidRPr="00F23EFB">
        <w:rPr>
          <w:sz w:val="22"/>
          <w:szCs w:val="22"/>
        </w:rPr>
        <w:t>/s</w:t>
      </w:r>
    </w:p>
    <w:p w:rsidR="00111811" w:rsidRPr="00F23EFB" w:rsidP="00C75BAE">
      <w:pPr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i/>
          <w:sz w:val="22"/>
          <w:szCs w:val="22"/>
        </w:rPr>
        <w:t>t</w:t>
      </w:r>
      <w:r w:rsidRPr="00F23EFB">
        <w:rPr>
          <w:sz w:val="22"/>
          <w:szCs w:val="22"/>
        </w:rPr>
        <w:t>=2s</w:t>
      </w:r>
      <w:r w:rsidRPr="00F23EFB">
        <w:rPr>
          <w:rFonts w:hAnsi="宋体"/>
          <w:sz w:val="22"/>
          <w:szCs w:val="22"/>
        </w:rPr>
        <w:t>时物块的动量大小为</w:t>
      </w:r>
      <w:r w:rsidRPr="00F23EFB">
        <w:rPr>
          <w:sz w:val="22"/>
          <w:szCs w:val="22"/>
        </w:rPr>
        <w:t>2kg</w:t>
      </w:r>
      <w:r w:rsidRPr="00C75BAE">
        <w:rPr>
          <w:sz w:val="22"/>
          <w:szCs w:val="22"/>
        </w:rPr>
        <w:t>•</w:t>
      </w:r>
      <w:r w:rsidRPr="00F23EFB">
        <w:rPr>
          <w:sz w:val="22"/>
          <w:szCs w:val="22"/>
        </w:rPr>
        <w:t>m/s</w:t>
      </w:r>
    </w:p>
    <w:p w:rsidR="00111811" w:rsidRPr="00F23EFB" w:rsidP="00C75BAE">
      <w:pPr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．前</w:t>
      </w:r>
      <w:r w:rsidRPr="00F23EFB">
        <w:rPr>
          <w:sz w:val="22"/>
          <w:szCs w:val="22"/>
        </w:rPr>
        <w:t>3s</w:t>
      </w:r>
      <w:r w:rsidRPr="00F23EFB">
        <w:rPr>
          <w:rFonts w:hAnsi="宋体"/>
          <w:sz w:val="22"/>
          <w:szCs w:val="22"/>
        </w:rPr>
        <w:t>内合外力冲量大小为</w:t>
      </w:r>
      <w:r w:rsidRPr="00F23EFB">
        <w:rPr>
          <w:sz w:val="22"/>
          <w:szCs w:val="22"/>
        </w:rPr>
        <w:t>5N•s</w:t>
      </w:r>
    </w:p>
    <w:p w:rsidR="00111811" w:rsidRPr="00F23EFB" w:rsidP="00C75BAE">
      <w:pPr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．前</w:t>
      </w:r>
      <w:r w:rsidRPr="00F23EFB">
        <w:rPr>
          <w:sz w:val="22"/>
          <w:szCs w:val="22"/>
        </w:rPr>
        <w:t>4s</w:t>
      </w:r>
      <w:r w:rsidRPr="00F23EFB">
        <w:rPr>
          <w:rFonts w:hAnsi="宋体"/>
          <w:sz w:val="22"/>
          <w:szCs w:val="22"/>
        </w:rPr>
        <w:t>内动量的变化量大小为</w:t>
      </w:r>
      <w:r w:rsidRPr="00F23EFB">
        <w:rPr>
          <w:sz w:val="22"/>
          <w:szCs w:val="22"/>
        </w:rPr>
        <w:t>0</w:t>
      </w:r>
    </w:p>
    <w:p w:rsidR="00C75BAE" w:rsidP="00C75BAE">
      <w:pPr>
        <w:snapToGrid w:val="0"/>
        <w:spacing w:line="331" w:lineRule="auto"/>
        <w:ind w:left="330" w:hanging="330" w:hangingChars="150"/>
        <w:textAlignment w:val="center"/>
        <w:rPr>
          <w:rFonts w:hAnsi="宋体" w:hint="eastAsia"/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05" o:spid="_x0000_s1026" type="#_x0000_t75" alt="@@@a4548713-1cec-4852-9192-8228d961fbd0" style="width:147pt;height:110.3pt;margin-top:59pt;margin-left:267.75pt;position:absolute;z-index:251660288" o:preferrelative="t" filled="f" stroked="f">
            <v:fill o:detectmouseclick="t"/>
            <v:imagedata r:id="rId6" o:title="@@@a4548713-1cec-4852-9192-8228d961fbd0"/>
            <v:path o:extrusionok="f"/>
            <o:lock v:ext="edit" aspectratio="t"/>
          </v:shape>
        </w:pict>
      </w:r>
      <w:r w:rsidRPr="00F23EFB" w:rsidR="00111811">
        <w:rPr>
          <w:sz w:val="22"/>
          <w:szCs w:val="22"/>
        </w:rPr>
        <w:t>3</w:t>
      </w:r>
      <w:r w:rsidRPr="00F23EFB" w:rsidR="00111811">
        <w:rPr>
          <w:rFonts w:hAnsi="宋体"/>
          <w:sz w:val="22"/>
          <w:szCs w:val="22"/>
        </w:rPr>
        <w:t>．如图所示，已知一个连同装备共</w:t>
      </w:r>
      <w:r w:rsidRPr="00F23EFB" w:rsidR="00111811">
        <w:rPr>
          <w:sz w:val="22"/>
          <w:szCs w:val="22"/>
        </w:rPr>
        <w:t>80kg</w:t>
      </w:r>
      <w:r w:rsidRPr="00F23EFB" w:rsidR="00111811">
        <w:rPr>
          <w:rFonts w:hAnsi="宋体"/>
          <w:sz w:val="22"/>
          <w:szCs w:val="22"/>
        </w:rPr>
        <w:t>的航天员，离开空间站太空行走，在离飞船</w:t>
      </w:r>
      <w:r w:rsidRPr="00F23EFB" w:rsidR="00111811">
        <w:rPr>
          <w:sz w:val="22"/>
          <w:szCs w:val="22"/>
        </w:rPr>
        <w:t>30m</w:t>
      </w:r>
      <w:r w:rsidRPr="00F23EFB" w:rsidR="00111811">
        <w:rPr>
          <w:rFonts w:hAnsi="宋体"/>
          <w:sz w:val="22"/>
          <w:szCs w:val="22"/>
        </w:rPr>
        <w:t>的位置与空间站处于相对静止的状态。装备中有一个高压气源，能以</w:t>
      </w:r>
      <w:r w:rsidRPr="00F23EFB" w:rsidR="00111811">
        <w:rPr>
          <w:sz w:val="22"/>
          <w:szCs w:val="22"/>
        </w:rPr>
        <w:t>50m</w:t>
      </w:r>
      <w:r w:rsidRPr="00F23EFB" w:rsidR="00111811">
        <w:rPr>
          <w:sz w:val="22"/>
          <w:szCs w:val="22"/>
        </w:rPr>
        <w:t xml:space="preserve">/s </w:t>
      </w:r>
      <w:r w:rsidRPr="00F23EFB" w:rsidR="00111811">
        <w:rPr>
          <w:rFonts w:hAnsi="宋体"/>
          <w:sz w:val="22"/>
          <w:szCs w:val="22"/>
        </w:rPr>
        <w:t>的速度喷出气体。航天员为了能在</w:t>
      </w:r>
      <w:r w:rsidRPr="00F23EFB" w:rsidR="00111811">
        <w:rPr>
          <w:sz w:val="22"/>
          <w:szCs w:val="22"/>
        </w:rPr>
        <w:t>5min</w:t>
      </w:r>
      <w:r w:rsidRPr="00F23EFB" w:rsidR="00111811">
        <w:rPr>
          <w:rFonts w:hAnsi="宋体"/>
          <w:sz w:val="22"/>
          <w:szCs w:val="22"/>
        </w:rPr>
        <w:t>内返回空间站，他需要在开始返回的瞬间至少一次性向后喷出气体的质量是（不计喷出气体后</w:t>
      </w:r>
      <w:r w:rsidRPr="00F23EFB" w:rsidR="00984C88">
        <w:rPr>
          <w:rFonts w:hAnsi="宋体"/>
          <w:sz w:val="22"/>
          <w:szCs w:val="22"/>
        </w:rPr>
        <w:t>航天员</w:t>
      </w:r>
    </w:p>
    <w:p w:rsidR="00111811" w:rsidRPr="00F23EFB" w:rsidP="00C75BAE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="00C75BAE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和装备质量的变化）</w:t>
      </w:r>
      <w:r w:rsidRPr="00F23EFB">
        <w:rPr>
          <w:sz w:val="22"/>
          <w:szCs w:val="22"/>
        </w:rPr>
        <w:t xml:space="preserve"> </w:t>
      </w:r>
    </w:p>
    <w:p w:rsidR="00111811" w:rsidRPr="00F23EFB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0.1kg</w:t>
      </w:r>
      <w:r w:rsidRPr="00F23EFB">
        <w:rPr>
          <w:sz w:val="22"/>
          <w:szCs w:val="22"/>
        </w:rPr>
        <w:tab/>
      </w:r>
    </w:p>
    <w:p w:rsidR="00111811" w:rsidRPr="00F23EFB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0</w:t>
      </w:r>
      <w:r w:rsidRPr="00F23EFB">
        <w:rPr>
          <w:sz w:val="22"/>
          <w:szCs w:val="22"/>
        </w:rPr>
        <w:t>.12kg</w:t>
      </w:r>
    </w:p>
    <w:p w:rsidR="00111811" w:rsidRPr="00F23EFB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0.14kg</w:t>
      </w:r>
      <w:r w:rsidRPr="00F23EFB">
        <w:rPr>
          <w:sz w:val="22"/>
          <w:szCs w:val="22"/>
        </w:rPr>
        <w:tab/>
      </w:r>
    </w:p>
    <w:p w:rsidR="00111811" w:rsidRPr="00F23EFB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0.16kg</w:t>
      </w:r>
    </w:p>
    <w:p w:rsidR="00111811" w:rsidRPr="00F23EFB" w:rsidP="00C75BAE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4</w:t>
      </w:r>
      <w:r w:rsidRPr="00F23EFB">
        <w:rPr>
          <w:rFonts w:hAnsi="宋体"/>
          <w:sz w:val="22"/>
          <w:szCs w:val="22"/>
        </w:rPr>
        <w:t>．在如图所示的装置中，木块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与水平面间的接触面是光滑的，子弹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沿水平方向射入木块后留在木块内，将弹簧压缩到最短。对于木块、弹簧、子弹组成的系统，从子弹开始射入到弹簧压缩到最短的过程中</w:t>
      </w:r>
      <w:r w:rsidRPr="00F23EFB">
        <w:rPr>
          <w:sz w:val="22"/>
          <w:szCs w:val="22"/>
        </w:rPr>
        <w:t xml:space="preserve"> </w:t>
      </w:r>
    </w:p>
    <w:p w:rsidR="00C75BAE" w:rsidP="00C75BAE">
      <w:pPr>
        <w:tabs>
          <w:tab w:val="left" w:pos="4156"/>
        </w:tabs>
        <w:snapToGrid w:val="0"/>
        <w:spacing w:line="331" w:lineRule="auto"/>
        <w:ind w:firstLine="315" w:firstLineChars="150"/>
        <w:textAlignment w:val="center"/>
        <w:rPr>
          <w:rFonts w:hint="eastAsia"/>
          <w:sz w:val="22"/>
          <w:szCs w:val="22"/>
        </w:rPr>
      </w:pPr>
      <w:r>
        <w:rPr>
          <w:noProof/>
        </w:rPr>
        <w:pict>
          <v:shape id="图片 100007" o:spid="_x0000_s1027" type="#_x0000_t75" alt="@@@642fdf87-2edb-404e-8467-0999cd08420b" style="width:117.8pt;height:59.4pt;margin-top:1.7pt;margin-left:294pt;position:absolute;z-index:251668480" o:preferrelative="t" filled="f" stroked="f">
            <v:fill o:detectmouseclick="t"/>
            <v:imagedata r:id="rId7" o:title="@@@642fdf87-2edb-404e-8467-0999cd08420b"/>
            <v:path o:extrusionok="f"/>
            <o:lock v:ext="edit" aspectratio="t"/>
          </v:shape>
        </w:pict>
      </w:r>
      <w:r w:rsidRPr="00F23EFB" w:rsidR="00111811">
        <w:rPr>
          <w:sz w:val="22"/>
          <w:szCs w:val="22"/>
        </w:rPr>
        <w:t>A</w:t>
      </w:r>
      <w:r w:rsidRPr="00F23EFB" w:rsidR="00111811">
        <w:rPr>
          <w:rFonts w:hAnsi="宋体"/>
          <w:sz w:val="22"/>
          <w:szCs w:val="22"/>
        </w:rPr>
        <w:t>．动量守恒，机械能守恒</w:t>
      </w:r>
      <w:r w:rsidRPr="00F23EFB" w:rsidR="00111811">
        <w:rPr>
          <w:sz w:val="22"/>
          <w:szCs w:val="22"/>
        </w:rPr>
        <w:tab/>
      </w:r>
    </w:p>
    <w:p w:rsidR="00111811" w:rsidRPr="00F23EFB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．动量守恒，机械能不守恒</w:t>
      </w:r>
    </w:p>
    <w:p w:rsidR="00C75BAE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rFonts w:hint="eastAsia"/>
          <w:sz w:val="22"/>
          <w:szCs w:val="22"/>
        </w:rPr>
      </w:pPr>
      <w:r w:rsidRPr="00F23EFB" w:rsidR="00111811">
        <w:rPr>
          <w:sz w:val="22"/>
          <w:szCs w:val="22"/>
        </w:rPr>
        <w:t>C</w:t>
      </w:r>
      <w:r w:rsidRPr="00F23EFB" w:rsidR="00111811">
        <w:rPr>
          <w:rFonts w:hAnsi="宋体"/>
          <w:sz w:val="22"/>
          <w:szCs w:val="22"/>
        </w:rPr>
        <w:t>．动量不守恒，机械能不守恒</w:t>
      </w:r>
      <w:r w:rsidRPr="00F23EFB" w:rsidR="00111811">
        <w:rPr>
          <w:sz w:val="22"/>
          <w:szCs w:val="22"/>
        </w:rPr>
        <w:t xml:space="preserve">        </w:t>
      </w:r>
    </w:p>
    <w:p w:rsidR="00111811" w:rsidRPr="00F23EFB" w:rsidP="00C75BAE">
      <w:pPr>
        <w:tabs>
          <w:tab w:val="left" w:pos="4156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．动量不守恒，机械能守恒</w:t>
      </w:r>
    </w:p>
    <w:p w:rsidR="00111811" w:rsidRPr="00F23EFB" w:rsidP="008522D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5</w:t>
      </w:r>
      <w:r w:rsidRPr="00F23EFB">
        <w:rPr>
          <w:rFonts w:hAnsi="宋体"/>
          <w:sz w:val="22"/>
          <w:szCs w:val="22"/>
        </w:rPr>
        <w:t>．同一地点有甲、乙两个单摆，摆球质量之比</w:t>
      </w:r>
      <w:r>
        <w:rPr>
          <w:sz w:val="22"/>
          <w:szCs w:val="22"/>
        </w:rPr>
        <w:object>
          <v:shape id="Object 1" o:spid="_x0000_i1028" type="#_x0000_t75" alt="eqIdc546ee63e362a7cfaf2862c057407945" style="width:61.6pt;height:16.1pt" o:ole="" o:preferrelative="t" filled="f" stroked="f">
            <v:imagedata r:id="rId8" o:title="eqIdc546ee63e362a7cfaf2862c057407945"/>
            <v:path o:extrusionok="f"/>
            <o:lock v:ext="edit" aspectratio="t"/>
          </v:shape>
          <o:OLEObject Type="Embed" ProgID="Equation.DSMT4" ShapeID="Object 1" DrawAspect="Content" ObjectID="_1234567890" r:id="rId9"/>
        </w:object>
      </w:r>
      <w:r w:rsidRPr="00F23EFB">
        <w:rPr>
          <w:rFonts w:hAnsi="宋体"/>
          <w:sz w:val="22"/>
          <w:szCs w:val="22"/>
        </w:rPr>
        <w:t>，甲摆动</w:t>
      </w:r>
      <w:r w:rsidRPr="00F23EFB">
        <w:rPr>
          <w:sz w:val="22"/>
          <w:szCs w:val="22"/>
        </w:rPr>
        <w:t>5</w:t>
      </w:r>
      <w:r w:rsidRPr="00F23EFB">
        <w:rPr>
          <w:rFonts w:hAnsi="宋体"/>
          <w:sz w:val="22"/>
          <w:szCs w:val="22"/>
        </w:rPr>
        <w:t>次时，乙恰好摆动</w:t>
      </w:r>
      <w:r w:rsidRPr="00F23EFB">
        <w:rPr>
          <w:sz w:val="22"/>
          <w:szCs w:val="22"/>
        </w:rPr>
        <w:t>3</w:t>
      </w:r>
      <w:r w:rsidRPr="00F23EFB">
        <w:rPr>
          <w:rFonts w:hAnsi="宋体"/>
          <w:sz w:val="22"/>
          <w:szCs w:val="22"/>
        </w:rPr>
        <w:t>次，它们都在作简谐运动。可以判断这两个单摆摆长之比</w:t>
      </w:r>
      <w:r>
        <w:rPr>
          <w:sz w:val="22"/>
          <w:szCs w:val="22"/>
        </w:rPr>
        <w:object>
          <v:shape id="Object 2" o:spid="_x0000_i1029" type="#_x0000_t75" alt="eqIda9c38c5553d9b2194327c00bb760b74f" style="width:25.5pt;height:15.71pt" o:ole="" o:preferrelative="t" filled="f" stroked="f">
            <v:imagedata r:id="rId10" o:title="eqIda9c38c5553d9b2194327c00bb760b74f"/>
            <v:path o:extrusionok="f"/>
            <o:lock v:ext="edit" aspectratio="t"/>
          </v:shape>
          <o:OLEObject Type="Embed" ProgID="Equation.DSMT4" ShapeID="Object 2" DrawAspect="Content" ObjectID="_1234567891" r:id="rId11"/>
        </w:object>
      </w:r>
      <w:r w:rsidRPr="00F23EFB">
        <w:rPr>
          <w:rFonts w:hAnsi="宋体"/>
          <w:sz w:val="22"/>
          <w:szCs w:val="22"/>
        </w:rPr>
        <w:t>为</w:t>
      </w:r>
    </w:p>
    <w:p w:rsidR="00111811" w:rsidRPr="00F23EFB" w:rsidP="008522D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="008522D2">
        <w:rPr>
          <w:rFonts w:hint="eastAsia"/>
          <w:sz w:val="22"/>
          <w:szCs w:val="22"/>
        </w:rPr>
        <w:t xml:space="preserve">   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3</w:t>
      </w:r>
      <w:r w:rsidRPr="00F23EFB">
        <w:rPr>
          <w:rFonts w:ascii="宋体" w:hAnsi="宋体"/>
          <w:sz w:val="22"/>
          <w:szCs w:val="22"/>
        </w:rPr>
        <w:t>∶</w:t>
      </w:r>
      <w:r w:rsidRPr="00F23EFB">
        <w:rPr>
          <w:sz w:val="22"/>
          <w:szCs w:val="22"/>
        </w:rPr>
        <w:t>5</w:t>
        <w:tab/>
      </w:r>
      <w:r w:rsidR="008522D2">
        <w:rPr>
          <w:rFonts w:hint="eastAsia"/>
          <w:sz w:val="22"/>
          <w:szCs w:val="22"/>
        </w:rPr>
        <w:tab/>
        <w:tab/>
        <w:tab/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5</w:t>
      </w:r>
      <w:r w:rsidRPr="00F23EFB">
        <w:rPr>
          <w:rFonts w:ascii="宋体" w:hAnsi="宋体"/>
          <w:sz w:val="22"/>
          <w:szCs w:val="22"/>
        </w:rPr>
        <w:t>∶</w:t>
      </w:r>
      <w:r w:rsidRPr="00F23EFB">
        <w:rPr>
          <w:sz w:val="22"/>
          <w:szCs w:val="22"/>
        </w:rPr>
        <w:t>3</w:t>
        <w:tab/>
      </w:r>
      <w:r w:rsidR="008522D2">
        <w:rPr>
          <w:rFonts w:hint="eastAsia"/>
          <w:sz w:val="22"/>
          <w:szCs w:val="22"/>
        </w:rPr>
        <w:tab/>
        <w:tab/>
        <w:tab/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9</w:t>
      </w:r>
      <w:r w:rsidRPr="00F23EFB">
        <w:rPr>
          <w:rFonts w:ascii="宋体" w:hAnsi="宋体"/>
          <w:sz w:val="22"/>
          <w:szCs w:val="22"/>
        </w:rPr>
        <w:t>∶</w:t>
      </w:r>
      <w:r w:rsidRPr="00F23EFB">
        <w:rPr>
          <w:sz w:val="22"/>
          <w:szCs w:val="22"/>
        </w:rPr>
        <w:t>25</w:t>
        <w:tab/>
      </w:r>
      <w:r w:rsidR="008522D2">
        <w:rPr>
          <w:rFonts w:hint="eastAsia"/>
          <w:sz w:val="22"/>
          <w:szCs w:val="22"/>
        </w:rPr>
        <w:tab/>
        <w:tab/>
      </w: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25</w:t>
      </w:r>
      <w:r w:rsidRPr="00F23EFB">
        <w:rPr>
          <w:rFonts w:ascii="宋体" w:hAnsi="宋体"/>
          <w:sz w:val="22"/>
          <w:szCs w:val="22"/>
        </w:rPr>
        <w:t>∶</w:t>
      </w:r>
      <w:r w:rsidRPr="00F23EFB">
        <w:rPr>
          <w:sz w:val="22"/>
          <w:szCs w:val="22"/>
        </w:rPr>
        <w:t>9</w:t>
      </w:r>
    </w:p>
    <w:p w:rsidR="00111811" w:rsidRPr="00F23EFB" w:rsidP="008522D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6</w:t>
      </w:r>
      <w:r w:rsidRPr="00F23EFB" w:rsidR="008522D2">
        <w:rPr>
          <w:rFonts w:hAnsi="宋体"/>
          <w:sz w:val="22"/>
          <w:szCs w:val="22"/>
        </w:rPr>
        <w:t>．</w:t>
      </w:r>
      <w:r w:rsidRPr="008522D2">
        <w:rPr>
          <w:rFonts w:hAnsi="宋体"/>
          <w:spacing w:val="-4"/>
          <w:sz w:val="22"/>
          <w:szCs w:val="22"/>
        </w:rPr>
        <w:t>下列各图中，已标出电流</w:t>
      </w:r>
      <w:r w:rsidRPr="008522D2">
        <w:rPr>
          <w:i/>
          <w:spacing w:val="-4"/>
          <w:sz w:val="22"/>
          <w:szCs w:val="22"/>
        </w:rPr>
        <w:t>I</w:t>
      </w:r>
      <w:r w:rsidRPr="008522D2">
        <w:rPr>
          <w:rFonts w:hAnsi="宋体"/>
          <w:spacing w:val="-4"/>
          <w:sz w:val="22"/>
          <w:szCs w:val="22"/>
        </w:rPr>
        <w:t>，磁感应强度</w:t>
      </w:r>
      <w:r w:rsidRPr="008522D2">
        <w:rPr>
          <w:i/>
          <w:spacing w:val="-4"/>
          <w:sz w:val="22"/>
          <w:szCs w:val="22"/>
        </w:rPr>
        <w:t>B</w:t>
      </w:r>
      <w:r w:rsidRPr="008522D2">
        <w:rPr>
          <w:rFonts w:hAnsi="宋体"/>
          <w:spacing w:val="-4"/>
          <w:sz w:val="22"/>
          <w:szCs w:val="22"/>
        </w:rPr>
        <w:t>的方向。小圆圈</w:t>
      </w:r>
      <w:r w:rsidRPr="008522D2">
        <w:rPr>
          <w:spacing w:val="-4"/>
          <w:sz w:val="22"/>
          <w:szCs w:val="22"/>
        </w:rPr>
        <w:t>“</w:t>
      </w:r>
      <w:r w:rsidRPr="008522D2">
        <w:rPr>
          <w:rFonts w:hAnsi="宋体"/>
          <w:spacing w:val="-4"/>
          <w:sz w:val="22"/>
          <w:szCs w:val="22"/>
        </w:rPr>
        <w:t>〇</w:t>
      </w:r>
      <w:r w:rsidRPr="008522D2">
        <w:rPr>
          <w:spacing w:val="-4"/>
          <w:sz w:val="22"/>
          <w:szCs w:val="22"/>
        </w:rPr>
        <w:t>”</w:t>
      </w:r>
      <w:r w:rsidRPr="008522D2">
        <w:rPr>
          <w:rFonts w:hAnsi="宋体"/>
          <w:spacing w:val="-4"/>
          <w:sz w:val="22"/>
          <w:szCs w:val="22"/>
        </w:rPr>
        <w:t>表示导体的横截面，</w:t>
      </w:r>
      <w:r w:rsidRPr="008522D2">
        <w:rPr>
          <w:spacing w:val="-4"/>
          <w:sz w:val="22"/>
          <w:szCs w:val="22"/>
        </w:rPr>
        <w:t>“</w:t>
      </w:r>
      <w:r w:rsidRPr="008522D2">
        <w:rPr>
          <w:rFonts w:ascii="宋体" w:hAnsi="宋体"/>
          <w:spacing w:val="-4"/>
          <w:sz w:val="22"/>
          <w:szCs w:val="22"/>
        </w:rPr>
        <w:t>☉</w:t>
      </w:r>
      <w:r w:rsidRPr="008522D2">
        <w:rPr>
          <w:spacing w:val="-4"/>
          <w:sz w:val="22"/>
          <w:szCs w:val="22"/>
        </w:rPr>
        <w:t>”</w:t>
      </w:r>
      <w:r w:rsidRPr="00F23EFB">
        <w:rPr>
          <w:rFonts w:hAnsi="宋体"/>
          <w:sz w:val="22"/>
          <w:szCs w:val="22"/>
        </w:rPr>
        <w:t>表示感应电流方向垂直纸面向外，</w:t>
      </w:r>
      <w:r w:rsidRPr="00F23EFB">
        <w:rPr>
          <w:sz w:val="22"/>
          <w:szCs w:val="22"/>
        </w:rPr>
        <w:t>“</w:t>
      </w:r>
      <w:r w:rsidRPr="008522D2">
        <w:rPr>
          <w:rFonts w:ascii="宋体" w:hAnsi="MS Mincho"/>
          <w:sz w:val="24"/>
          <w:szCs w:val="24"/>
        </w:rPr>
        <w:t>⊗</w:t>
      </w:r>
      <w:r w:rsidRPr="00F23EFB">
        <w:rPr>
          <w:sz w:val="22"/>
          <w:szCs w:val="22"/>
        </w:rPr>
        <w:t>”</w:t>
      </w:r>
      <w:r w:rsidRPr="00F23EFB">
        <w:rPr>
          <w:rFonts w:hAnsi="宋体"/>
          <w:sz w:val="22"/>
          <w:szCs w:val="22"/>
        </w:rPr>
        <w:t>表示感应电流方向垂直纸面向里。其中符合安培定则的是</w:t>
      </w:r>
      <w:r w:rsidRPr="00F23EFB">
        <w:rPr>
          <w:sz w:val="22"/>
          <w:szCs w:val="22"/>
        </w:rPr>
        <w:t xml:space="preserve"> </w:t>
      </w:r>
    </w:p>
    <w:p w:rsidR="00111811" w:rsidRPr="00F23EFB" w:rsidP="008522D2">
      <w:pPr>
        <w:tabs>
          <w:tab w:val="left" w:pos="4156"/>
        </w:tabs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="008522D2">
        <w:rPr>
          <w:rFonts w:hint="eastAsia"/>
          <w:sz w:val="22"/>
          <w:szCs w:val="22"/>
        </w:rPr>
        <w:t xml:space="preserve">   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>
        <w:rPr>
          <w:kern w:val="0"/>
          <w:sz w:val="22"/>
          <w:szCs w:val="22"/>
        </w:rPr>
        <w:pict>
          <v:shape id="图片 100009" o:spid="_x0000_i1030" type="#_x0000_t75" alt="@@@f9c99c66-9552-4fc0-ba9a-021499b5a5e8" style="width:82.5pt;height:69pt" o:preferrelative="t" filled="f" stroked="f">
            <v:fill o:detectmouseclick="t"/>
            <v:imagedata r:id="rId12" o:title="@@@f9c99c66-9552-4fc0-ba9a-021499b5a5e8"/>
            <v:path o:extrusionok="f"/>
            <o:lock v:ext="edit" aspectratio="t"/>
          </v:shape>
        </w:pict>
      </w:r>
      <w:r w:rsidRPr="00F23EFB">
        <w:rPr>
          <w:rFonts w:hAnsi="宋体"/>
          <w:sz w:val="22"/>
          <w:szCs w:val="22"/>
        </w:rPr>
        <w:t>通电直导线</w:t>
      </w:r>
      <w:r w:rsidRPr="00F23EFB">
        <w:rPr>
          <w:sz w:val="22"/>
          <w:szCs w:val="22"/>
        </w:rPr>
        <w:tab/>
      </w:r>
      <w:r w:rsidR="008522D2">
        <w:rPr>
          <w:rFonts w:hint="eastAsia"/>
          <w:sz w:val="22"/>
          <w:szCs w:val="22"/>
        </w:rPr>
        <w:tab/>
        <w:tab/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>
        <w:rPr>
          <w:kern w:val="0"/>
          <w:sz w:val="22"/>
          <w:szCs w:val="22"/>
        </w:rPr>
        <w:pict>
          <v:shape id="图片 100015" o:spid="_x0000_i1031" type="#_x0000_t75" alt="@@@0ed02346-7263-4281-aaa3-0dbb9e53100b" style="width:74.4pt;height:84.83pt" o:preferrelative="t" filled="f" stroked="f">
            <v:fill o:detectmouseclick="t"/>
            <v:imagedata r:id="rId13" o:title="@@@0ed02346-7263-4281-aaa3-0dbb9e53100b"/>
            <v:path o:extrusionok="f"/>
            <o:lock v:ext="edit" aspectratio="t"/>
          </v:shape>
        </w:pict>
      </w:r>
      <w:r w:rsidRPr="00F23EFB">
        <w:rPr>
          <w:rFonts w:hAnsi="宋体"/>
          <w:sz w:val="22"/>
          <w:szCs w:val="22"/>
        </w:rPr>
        <w:t>通电线圈</w:t>
      </w:r>
    </w:p>
    <w:p w:rsidR="00111811" w:rsidRPr="00F23EFB" w:rsidP="008522D2">
      <w:pPr>
        <w:tabs>
          <w:tab w:val="left" w:pos="4156"/>
        </w:tabs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="008522D2">
        <w:rPr>
          <w:rFonts w:hint="eastAsia"/>
          <w:sz w:val="22"/>
          <w:szCs w:val="22"/>
        </w:rPr>
        <w:t xml:space="preserve">   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>
        <w:rPr>
          <w:kern w:val="0"/>
          <w:sz w:val="22"/>
          <w:szCs w:val="22"/>
        </w:rPr>
        <w:pict>
          <v:shape id="图片 100013" o:spid="_x0000_i1032" type="#_x0000_t75" alt="@@@06690637-96f0-4d43-b68a-088065140d8c" style="width:56.25pt;height:88.48pt" o:preferrelative="t" filled="f" stroked="f">
            <v:fill o:detectmouseclick="t"/>
            <v:imagedata r:id="rId14" o:title="@@@06690637-96f0-4d43-b68a-088065140d8c"/>
            <v:path o:extrusionok="f"/>
            <o:lock v:ext="edit" aspectratio="t"/>
          </v:shape>
        </w:pict>
      </w:r>
      <w:r w:rsidRPr="00F23EFB">
        <w:rPr>
          <w:rFonts w:hAnsi="宋体"/>
          <w:sz w:val="22"/>
          <w:szCs w:val="22"/>
        </w:rPr>
        <w:t>通电直导线</w:t>
      </w:r>
      <w:r w:rsidRPr="00F23EFB">
        <w:rPr>
          <w:sz w:val="22"/>
          <w:szCs w:val="22"/>
        </w:rPr>
        <w:tab/>
      </w:r>
      <w:r w:rsidR="008522D2">
        <w:rPr>
          <w:rFonts w:hint="eastAsia"/>
          <w:sz w:val="22"/>
          <w:szCs w:val="22"/>
        </w:rPr>
        <w:tab/>
        <w:tab/>
      </w: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>
        <w:rPr>
          <w:kern w:val="0"/>
          <w:sz w:val="22"/>
          <w:szCs w:val="22"/>
        </w:rPr>
        <w:pict>
          <v:shape id="图片 100011" o:spid="_x0000_i1033" type="#_x0000_t75" alt="@@@4a225914-5782-4208-823b-1240eb0e08c1" style="width:99.75pt;height:71.25pt" o:preferrelative="t" filled="f" stroked="f">
            <v:fill o:detectmouseclick="t"/>
            <v:imagedata r:id="rId15" o:title="@@@4a225914-5782-4208-823b-1240eb0e08c1"/>
            <v:path o:extrusionok="f"/>
            <o:lock v:ext="edit" aspectratio="t"/>
          </v:shape>
        </w:pict>
      </w:r>
      <w:r w:rsidRPr="00F23EFB">
        <w:rPr>
          <w:rFonts w:hAnsi="宋体"/>
          <w:sz w:val="22"/>
          <w:szCs w:val="22"/>
        </w:rPr>
        <w:t>通电螺线管</w:t>
      </w:r>
    </w:p>
    <w:p w:rsidR="008522D2" w:rsidP="008522D2">
      <w:pPr>
        <w:snapToGrid w:val="0"/>
        <w:spacing w:line="264" w:lineRule="auto"/>
        <w:ind w:left="330" w:hanging="330" w:hangingChars="150"/>
        <w:textAlignment w:val="center"/>
        <w:rPr>
          <w:rFonts w:hAnsi="宋体" w:hint="eastAsia"/>
          <w:sz w:val="22"/>
          <w:szCs w:val="22"/>
        </w:rPr>
      </w:pPr>
      <w:r w:rsidRPr="00F23EFB" w:rsidR="00111811">
        <w:rPr>
          <w:sz w:val="22"/>
          <w:szCs w:val="22"/>
        </w:rPr>
        <w:t>7</w:t>
      </w:r>
      <w:r w:rsidRPr="00F23EFB" w:rsidR="00111811">
        <w:rPr>
          <w:rFonts w:hAnsi="宋体"/>
          <w:sz w:val="22"/>
          <w:szCs w:val="22"/>
        </w:rPr>
        <w:t>．奥斯特通过实验证实了通电直导线周围存在磁场，通电直导线在某点产生的磁感应强度大小满足</w:t>
      </w:r>
      <w:r>
        <w:rPr>
          <w:sz w:val="22"/>
          <w:szCs w:val="22"/>
        </w:rPr>
        <w:object>
          <v:shape id="Object 3" o:spid="_x0000_i1034" type="#_x0000_t75" alt="eqId2bd07b673cd70e3d05561ae31eace513" style="width:34.31pt;height:26.9pt" o:ole="" o:preferrelative="t" filled="f" stroked="f">
            <v:imagedata r:id="rId16" o:title="eqId2bd07b673cd70e3d05561ae31eace513"/>
            <v:path o:extrusionok="f"/>
            <o:lock v:ext="edit" aspectratio="t"/>
          </v:shape>
          <o:OLEObject Type="Embed" ProgID="Equation.DSMT4" ShapeID="Object 3" DrawAspect="Content" ObjectID="_1234567892" r:id="rId17"/>
        </w:object>
      </w:r>
      <w:r w:rsidRPr="00F23EFB" w:rsidR="00111811">
        <w:rPr>
          <w:rFonts w:hAnsi="宋体"/>
          <w:sz w:val="22"/>
          <w:szCs w:val="22"/>
        </w:rPr>
        <w:t>，</w:t>
      </w:r>
      <w:r w:rsidRPr="00F23EFB" w:rsidR="00111811">
        <w:rPr>
          <w:i/>
          <w:sz w:val="22"/>
          <w:szCs w:val="22"/>
        </w:rPr>
        <w:t>I</w:t>
      </w:r>
      <w:r w:rsidRPr="00F23EFB" w:rsidR="00111811">
        <w:rPr>
          <w:rFonts w:hAnsi="宋体"/>
          <w:sz w:val="22"/>
          <w:szCs w:val="22"/>
        </w:rPr>
        <w:t>为直导线中电流的大小，</w:t>
      </w:r>
      <w:r w:rsidRPr="00F23EFB" w:rsidR="00111811">
        <w:rPr>
          <w:i/>
          <w:sz w:val="22"/>
          <w:szCs w:val="22"/>
        </w:rPr>
        <w:t>r</w:t>
      </w:r>
      <w:r w:rsidRPr="00F23EFB" w:rsidR="00111811">
        <w:rPr>
          <w:rFonts w:hAnsi="宋体"/>
          <w:sz w:val="22"/>
          <w:szCs w:val="22"/>
        </w:rPr>
        <w:t>为该点到直导线的距离。如图所示</w:t>
      </w:r>
    </w:p>
    <w:p w:rsidR="00111811" w:rsidRPr="00F23EFB" w:rsidP="008522D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17" o:spid="_x0000_s1035" type="#_x0000_t75" alt="@@@21f8ce157d9f4379a6f56e3bde3dc48d" style="width:140.2pt;height:87.2pt;margin-top:45.55pt;margin-left:277.8pt;position:absolute;z-index:251661312" o:preferrelative="t" filled="f" stroked="f">
            <v:fill o:detectmouseclick="t"/>
            <v:imagedata r:id="rId18" o:title="@@@21f8ce157d9f4379a6f56e3bde3dc48d"/>
            <v:path o:extrusionok="f"/>
            <o:lock v:ext="edit" aspectratio="t"/>
          </v:shape>
        </w:pict>
      </w:r>
      <w:r w:rsidR="008522D2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为三根平行直导线的截面图，若它们的电流大小都为</w:t>
      </w:r>
      <w:r w:rsidRPr="00F23EFB">
        <w:rPr>
          <w:i/>
          <w:sz w:val="22"/>
          <w:szCs w:val="22"/>
        </w:rPr>
        <w:t>I</w:t>
      </w:r>
      <w:r w:rsidRPr="00F23EFB">
        <w:rPr>
          <w:rFonts w:hAnsi="宋体"/>
          <w:sz w:val="22"/>
          <w:szCs w:val="22"/>
        </w:rPr>
        <w:t>，方向垂直纸面向里，</w:t>
      </w:r>
      <w:r>
        <w:rPr>
          <w:sz w:val="22"/>
          <w:szCs w:val="22"/>
        </w:rPr>
        <w:object>
          <v:shape id="Object 4" o:spid="_x0000_i1036" type="#_x0000_t75" alt="eqId7073256111664f1d1649f60e9045cd6d" style="width:88.97pt;height:12.75pt" o:ole="" o:preferrelative="t" filled="f" stroked="f">
            <v:imagedata r:id="rId19" o:title="eqId7073256111664f1d1649f60e9045cd6d"/>
            <v:path o:extrusionok="f"/>
            <o:lock v:ext="edit" aspectratio="t"/>
          </v:shape>
          <o:OLEObject Type="Embed" ProgID="Equation.DSMT4" ShapeID="Object 4" DrawAspect="Content" ObjectID="_1234567893" r:id="rId20"/>
        </w:object>
      </w:r>
      <w:r w:rsidRPr="00F23EFB">
        <w:rPr>
          <w:rFonts w:hAnsi="宋体"/>
          <w:sz w:val="22"/>
          <w:szCs w:val="22"/>
        </w:rPr>
        <w:t>，</w:t>
      </w:r>
      <w:r w:rsidRPr="008522D2">
        <w:rPr>
          <w:i/>
          <w:spacing w:val="4"/>
          <w:sz w:val="22"/>
          <w:szCs w:val="22"/>
        </w:rPr>
        <w:t>B</w:t>
      </w:r>
      <w:r w:rsidRPr="008522D2">
        <w:rPr>
          <w:rFonts w:hAnsi="宋体"/>
          <w:spacing w:val="4"/>
          <w:sz w:val="22"/>
          <w:szCs w:val="22"/>
        </w:rPr>
        <w:t>导线在</w:t>
      </w:r>
      <w:r w:rsidRPr="008522D2">
        <w:rPr>
          <w:i/>
          <w:spacing w:val="4"/>
          <w:sz w:val="22"/>
          <w:szCs w:val="22"/>
        </w:rPr>
        <w:t>A</w:t>
      </w:r>
      <w:r w:rsidRPr="008522D2">
        <w:rPr>
          <w:rFonts w:hAnsi="宋体"/>
          <w:spacing w:val="4"/>
          <w:sz w:val="22"/>
          <w:szCs w:val="22"/>
        </w:rPr>
        <w:t>点产生的磁感应强度为</w:t>
      </w:r>
      <w:r>
        <w:rPr>
          <w:spacing w:val="4"/>
          <w:sz w:val="22"/>
          <w:szCs w:val="22"/>
        </w:rPr>
        <w:object>
          <v:shape id="Object 5" o:spid="_x0000_i1037" type="#_x0000_t75" alt="eqIdc41d793c851a2f72f787913ba23e459c" style="width:13.2pt;height:15.54pt" o:ole="" o:preferrelative="t" filled="f" stroked="f">
            <v:imagedata r:id="rId21" o:title="eqIdc41d793c851a2f72f787913ba23e459c"/>
            <v:path o:extrusionok="f"/>
            <o:lock v:ext="edit" aspectratio="t"/>
          </v:shape>
          <o:OLEObject Type="Embed" ProgID="Equation.DSMT4" ShapeID="Object 5" DrawAspect="Content" ObjectID="_1234567894" r:id="rId22"/>
        </w:object>
      </w:r>
      <w:r w:rsidRPr="008522D2">
        <w:rPr>
          <w:rFonts w:hAnsi="宋体"/>
          <w:spacing w:val="4"/>
          <w:sz w:val="22"/>
          <w:szCs w:val="22"/>
        </w:rPr>
        <w:t>，则</w:t>
      </w:r>
      <w:r w:rsidRPr="008522D2">
        <w:rPr>
          <w:i/>
          <w:spacing w:val="4"/>
          <w:sz w:val="22"/>
          <w:szCs w:val="22"/>
        </w:rPr>
        <w:t>A</w:t>
      </w:r>
      <w:r w:rsidRPr="008522D2">
        <w:rPr>
          <w:rFonts w:hAnsi="宋体"/>
          <w:spacing w:val="4"/>
          <w:sz w:val="22"/>
          <w:szCs w:val="22"/>
        </w:rPr>
        <w:t>点的磁感应强度的大小为</w:t>
      </w:r>
      <w:r w:rsidRPr="00F23EFB">
        <w:rPr>
          <w:sz w:val="22"/>
          <w:szCs w:val="22"/>
        </w:rPr>
        <w:t xml:space="preserve"> </w:t>
      </w:r>
    </w:p>
    <w:p w:rsidR="00111811" w:rsidRPr="00F23EFB" w:rsidP="008522D2">
      <w:pPr>
        <w:tabs>
          <w:tab w:val="left" w:pos="2078"/>
          <w:tab w:val="left" w:pos="4156"/>
          <w:tab w:val="left" w:pos="6234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6" o:spid="_x0000_i1038" type="#_x0000_t75" alt="eqIdc41d793c851a2f72f787913ba23e459c" style="width:13.2pt;height:15.54pt" o:ole="" o:preferrelative="t" filled="f" stroked="f">
            <v:imagedata r:id="rId21" o:title="eqIdc41d793c851a2f72f787913ba23e459c"/>
            <v:path o:extrusionok="f"/>
            <o:lock v:ext="edit" aspectratio="t"/>
          </v:shape>
          <o:OLEObject Type="Embed" ProgID="Equation.DSMT4" ShapeID="Object 6" DrawAspect="Content" ObjectID="_1234567895" r:id="rId23"/>
        </w:object>
      </w:r>
      <w:r w:rsidRPr="00F23EFB">
        <w:rPr>
          <w:sz w:val="22"/>
          <w:szCs w:val="22"/>
        </w:rPr>
        <w:tab/>
      </w:r>
    </w:p>
    <w:p w:rsidR="00111811" w:rsidRPr="00F23EFB" w:rsidP="008522D2">
      <w:pPr>
        <w:tabs>
          <w:tab w:val="left" w:pos="2078"/>
          <w:tab w:val="left" w:pos="4156"/>
          <w:tab w:val="left" w:pos="6234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7" o:spid="_x0000_i1039" type="#_x0000_t75" alt="eqId846865d681372aa5d66190ecfd2284ec" style="width:18.46pt;height:15.8pt" o:ole="" o:preferrelative="t" filled="f" stroked="f">
            <v:imagedata r:id="rId24" o:title="eqId846865d681372aa5d66190ecfd2284ec"/>
            <v:path o:extrusionok="f"/>
            <o:lock v:ext="edit" aspectratio="t"/>
          </v:shape>
          <o:OLEObject Type="Embed" ProgID="Equation.DSMT4" ShapeID="Object 7" DrawAspect="Content" ObjectID="_1234567896" r:id="rId25"/>
        </w:object>
      </w:r>
      <w:r w:rsidRPr="00F23EFB">
        <w:rPr>
          <w:sz w:val="22"/>
          <w:szCs w:val="22"/>
        </w:rPr>
        <w:tab/>
      </w:r>
    </w:p>
    <w:p w:rsidR="00111811" w:rsidRPr="00F23EFB" w:rsidP="008522D2">
      <w:pPr>
        <w:tabs>
          <w:tab w:val="left" w:pos="2078"/>
          <w:tab w:val="left" w:pos="4156"/>
          <w:tab w:val="left" w:pos="6234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8" o:spid="_x0000_i1040" type="#_x0000_t75" alt="eqId6180108363c3c849249aaf5f47ec714e" style="width:24.61pt;height:17.36pt" o:ole="" o:preferrelative="t" filled="f" stroked="f">
            <v:imagedata r:id="rId26" o:title="eqId6180108363c3c849249aaf5f47ec714e"/>
            <v:path o:extrusionok="f"/>
            <o:lock v:ext="edit" aspectratio="t"/>
          </v:shape>
          <o:OLEObject Type="Embed" ProgID="Equation.DSMT4" ShapeID="Object 8" DrawAspect="Content" ObjectID="_1234567897" r:id="rId27"/>
        </w:object>
      </w:r>
      <w:r w:rsidRPr="00F23EFB">
        <w:rPr>
          <w:sz w:val="22"/>
          <w:szCs w:val="22"/>
        </w:rPr>
        <w:tab/>
      </w:r>
    </w:p>
    <w:p w:rsidR="00111811" w:rsidRPr="00F23EFB" w:rsidP="008522D2">
      <w:pPr>
        <w:tabs>
          <w:tab w:val="left" w:pos="2078"/>
          <w:tab w:val="left" w:pos="4156"/>
          <w:tab w:val="left" w:pos="6234"/>
        </w:tabs>
        <w:snapToGrid w:val="0"/>
        <w:spacing w:line="331" w:lineRule="auto"/>
        <w:ind w:firstLine="330" w:firstLine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9" o:spid="_x0000_i1041" type="#_x0000_t75" alt="eqIdc37b3fde86a53646621a4b5f7e15a601" style="width:17.56pt;height:15.6pt" o:ole="" o:preferrelative="t" filled="f" stroked="f">
            <v:imagedata r:id="rId28" o:title="eqIdc37b3fde86a53646621a4b5f7e15a601"/>
            <v:path o:extrusionok="f"/>
            <o:lock v:ext="edit" aspectratio="t"/>
          </v:shape>
          <o:OLEObject Type="Embed" ProgID="Equation.DSMT4" ShapeID="Object 9" DrawAspect="Content" ObjectID="_1234567898" r:id="rId29"/>
        </w:object>
      </w:r>
    </w:p>
    <w:p w:rsidR="00111811" w:rsidRPr="00F23EFB" w:rsidP="008522D2">
      <w:pPr>
        <w:snapToGrid w:val="0"/>
        <w:spacing w:line="343" w:lineRule="auto"/>
        <w:ind w:left="330" w:hanging="330" w:hangingChars="15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8</w:t>
      </w:r>
      <w:r w:rsidRPr="00F23EFB">
        <w:rPr>
          <w:rFonts w:hAnsi="宋体"/>
          <w:sz w:val="22"/>
          <w:szCs w:val="22"/>
        </w:rPr>
        <w:t>．如图所示，把两个大小相同的金属球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和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用细线连接，中间夹一被压缩的轻弹簧，静止在光滑的水平桌面上。已知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的质量为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，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的质量为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，弹簧的压缩量为</w:t>
      </w:r>
      <w:r w:rsidRPr="00F23EFB">
        <w:rPr>
          <w:i/>
          <w:sz w:val="22"/>
          <w:szCs w:val="22"/>
        </w:rPr>
        <w:t>x</w:t>
      </w:r>
      <w:r w:rsidRPr="00F23EFB">
        <w:rPr>
          <w:rFonts w:hAnsi="宋体"/>
          <w:sz w:val="22"/>
          <w:szCs w:val="22"/>
        </w:rPr>
        <w:t>，原长为</w:t>
      </w:r>
      <w:r w:rsidRPr="00F23EFB">
        <w:rPr>
          <w:i/>
          <w:sz w:val="22"/>
          <w:szCs w:val="22"/>
        </w:rPr>
        <w:t>L</w:t>
      </w:r>
      <w:r w:rsidRPr="00F23EFB">
        <w:rPr>
          <w:rFonts w:hAnsi="宋体"/>
          <w:sz w:val="22"/>
          <w:szCs w:val="22"/>
        </w:rPr>
        <w:t>。现烧断细线，在弹簧恢复原长的过程中，金属球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发生的位移大小为</w:t>
      </w:r>
      <w:r w:rsidRPr="00F23EFB">
        <w:rPr>
          <w:sz w:val="22"/>
          <w:szCs w:val="22"/>
        </w:rPr>
        <w:t xml:space="preserve"> </w:t>
      </w:r>
    </w:p>
    <w:p w:rsidR="008522D2" w:rsidP="008522D2">
      <w:pPr>
        <w:snapToGrid w:val="0"/>
        <w:spacing w:line="331" w:lineRule="auto"/>
        <w:ind w:left="300"/>
        <w:textAlignment w:val="center"/>
        <w:rPr>
          <w:rFonts w:hint="eastAsia"/>
          <w:sz w:val="22"/>
          <w:szCs w:val="22"/>
        </w:rPr>
      </w:pPr>
      <w:r>
        <w:rPr>
          <w:noProof/>
        </w:rPr>
        <w:pict>
          <v:shape id="图片 100019" o:spid="_x0000_s1042" type="#_x0000_t75" alt="@@@82fd714a-2a82-45ab-b835-fc5f8dc60f57" style="width:124.35pt;height:35.8pt;margin-top:14.15pt;margin-left:276.15pt;position:absolute;z-index:251669504" o:preferrelative="t" filled="f" stroked="f">
            <v:fill o:detectmouseclick="t"/>
            <v:imagedata r:id="rId30" o:title="@@@82fd714a-2a82-45ab-b835-fc5f8dc60f57"/>
            <v:path o:extrusionok="f"/>
            <o:lock v:ext="edit" aspectratio="t"/>
          </v:shape>
        </w:pict>
      </w:r>
      <w:r w:rsidRPr="00F23EFB" w:rsidR="00111811">
        <w:rPr>
          <w:sz w:val="22"/>
          <w:szCs w:val="22"/>
        </w:rPr>
        <w:t>A</w:t>
      </w:r>
      <w:r w:rsidRPr="00F23EFB" w:rsidR="00111811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10" o:spid="_x0000_i1043" type="#_x0000_t75" alt="eqId67e7237123e5107bb684b4929ae41ef3" style="width:32.55pt;height:27.21pt" o:ole="" o:preferrelative="t" filled="f" stroked="f">
            <v:imagedata r:id="rId31" o:title="eqId67e7237123e5107bb684b4929ae41ef3"/>
            <v:path o:extrusionok="f"/>
            <o:lock v:ext="edit" aspectratio="t"/>
          </v:shape>
          <o:OLEObject Type="Embed" ProgID="Equation.DSMT4" ShapeID="Object 10" DrawAspect="Content" ObjectID="_1234567899" r:id="rId32"/>
        </w:object>
      </w:r>
      <w:r w:rsidRPr="00F23EFB" w:rsidR="00111811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ab/>
        <w:tab/>
        <w:tab/>
      </w:r>
      <w:r w:rsidRPr="00F23EFB" w:rsidR="00111811">
        <w:rPr>
          <w:sz w:val="22"/>
          <w:szCs w:val="22"/>
        </w:rPr>
        <w:t>B</w:t>
      </w:r>
      <w:r w:rsidRPr="00F23EFB" w:rsidR="00111811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11" o:spid="_x0000_i1044" type="#_x0000_t75" alt="eqIdb5f7f2e993247c34c124b81acab2b6e6" style="width:32.55pt;height:27.21pt" o:ole="" o:preferrelative="t" filled="f" stroked="f">
            <v:imagedata r:id="rId33" o:title="eqIdb5f7f2e993247c34c124b81acab2b6e6"/>
            <v:path o:extrusionok="f"/>
            <o:lock v:ext="edit" aspectratio="t"/>
          </v:shape>
          <o:OLEObject Type="Embed" ProgID="Equation.DSMT4" ShapeID="Object 11" DrawAspect="Content" ObjectID="_1234567900" r:id="rId34"/>
        </w:object>
      </w:r>
    </w:p>
    <w:p w:rsidR="00111811" w:rsidRPr="00F23EFB" w:rsidP="008522D2">
      <w:pPr>
        <w:snapToGrid w:val="0"/>
        <w:spacing w:line="331" w:lineRule="auto"/>
        <w:ind w:left="3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12" o:spid="_x0000_i1045" type="#_x0000_t75" alt="eqId4a8a6ba44199deb314c5a71f137f9e7a" style="width:43.12pt;height:29.14pt" o:ole="" o:preferrelative="t" filled="f" stroked="f">
            <v:imagedata r:id="rId35" o:title="eqId4a8a6ba44199deb314c5a71f137f9e7a"/>
            <v:path o:extrusionok="f"/>
            <o:lock v:ext="edit" aspectratio="t"/>
          </v:shape>
          <o:OLEObject Type="Embed" ProgID="Equation.DSMT4" ShapeID="Object 12" DrawAspect="Content" ObjectID="_1234567901" r:id="rId36"/>
        </w:object>
      </w:r>
      <w:r w:rsidRPr="00F23EFB">
        <w:rPr>
          <w:sz w:val="22"/>
          <w:szCs w:val="22"/>
        </w:rPr>
        <w:tab/>
      </w:r>
      <w:r w:rsidR="008522D2">
        <w:rPr>
          <w:rFonts w:hint="eastAsia"/>
          <w:sz w:val="22"/>
          <w:szCs w:val="22"/>
        </w:rPr>
        <w:tab/>
        <w:tab/>
        <w:tab/>
      </w: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13" o:spid="_x0000_i1046" type="#_x0000_t75" alt="eqIddb937b789fad82267ece24d93fceef24" style="width:45.76pt;height:29.14pt" o:ole="" o:preferrelative="t" filled="f" stroked="f">
            <v:imagedata r:id="rId37" o:title="eqIddb937b789fad82267ece24d93fceef24"/>
            <v:path o:extrusionok="f"/>
            <o:lock v:ext="edit" aspectratio="t"/>
          </v:shape>
          <o:OLEObject Type="Embed" ProgID="Equation.DSMT4" ShapeID="Object 13" DrawAspect="Content" ObjectID="_1234567902" r:id="rId38"/>
        </w:object>
      </w:r>
    </w:p>
    <w:p w:rsidR="00111811" w:rsidRPr="00F23EFB" w:rsidP="00984C88">
      <w:pPr>
        <w:widowControl/>
        <w:snapToGrid w:val="0"/>
        <w:spacing w:after="31" w:afterLines="10" w:line="343" w:lineRule="auto"/>
        <w:ind w:left="480" w:hanging="480" w:hangingChars="200"/>
        <w:rPr>
          <w:sz w:val="22"/>
          <w:szCs w:val="22"/>
        </w:rPr>
      </w:pPr>
      <w:r w:rsidRPr="00984C88">
        <w:rPr>
          <w:rFonts w:ascii="黑体" w:eastAsia="黑体" w:hAnsi="黑体"/>
          <w:kern w:val="0"/>
          <w:sz w:val="24"/>
          <w:szCs w:val="24"/>
          <w:lang w:bidi="ar"/>
        </w:rPr>
        <w:t>二、多项选择题：</w:t>
      </w:r>
      <w:r w:rsidRPr="00984C88">
        <w:rPr>
          <w:rFonts w:eastAsia="楷体_GB2312"/>
          <w:kern w:val="0"/>
          <w:sz w:val="22"/>
          <w:szCs w:val="22"/>
          <w:lang w:bidi="ar"/>
        </w:rPr>
        <w:t>本题共5小题，每小题4分，共20分。在每小题给出的四个选项中，有多个选项是符合题目要求的。全部选对的得4分，选对但不全的得2分，有选错的得0分。</w:t>
      </w: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21" o:spid="_x0000_s1047" type="#_x0000_t75" alt="@@@4fc30fc8-acf1-491b-9d50-ee695fb0308f" style="width:107.2pt;height:87pt;margin-top:21.45pt;margin-left:304.5pt;position:absolute;z-index:251662336" o:preferrelative="t" filled="f" stroked="f">
            <v:fill o:detectmouseclick="t"/>
            <v:imagedata r:id="rId39" o:title="@@@4fc30fc8-acf1-491b-9d50-ee695fb0308f"/>
            <v:path o:extrusionok="f"/>
            <o:lock v:ext="edit" aspectratio="t"/>
          </v:shape>
        </w:pict>
      </w:r>
      <w:r w:rsidR="00984C88">
        <w:rPr>
          <w:rFonts w:hint="eastAsia"/>
          <w:sz w:val="22"/>
          <w:szCs w:val="22"/>
        </w:rPr>
        <w:t xml:space="preserve"> </w:t>
      </w:r>
      <w:r w:rsidRPr="00F23EFB">
        <w:rPr>
          <w:sz w:val="22"/>
          <w:szCs w:val="22"/>
        </w:rPr>
        <w:t>9</w:t>
      </w:r>
      <w:r w:rsidRPr="00F23EFB">
        <w:rPr>
          <w:rFonts w:hAnsi="宋体"/>
          <w:sz w:val="22"/>
          <w:szCs w:val="22"/>
        </w:rPr>
        <w:t>．如图所示，实线表示电场线，</w:t>
      </w:r>
      <w:r w:rsidRPr="00F23EFB">
        <w:rPr>
          <w:sz w:val="22"/>
          <w:szCs w:val="22"/>
        </w:rPr>
        <w:t xml:space="preserve"> </w:t>
      </w:r>
      <w:r w:rsidRPr="00F23EFB">
        <w:rPr>
          <w:rFonts w:hAnsi="宋体"/>
          <w:sz w:val="22"/>
          <w:szCs w:val="22"/>
        </w:rPr>
        <w:t>虚线表示只受电场力作用的带电粒子的运动轨迹，下列说法中正确的有</w:t>
      </w:r>
      <w:r w:rsidRPr="00F23EFB">
        <w:rPr>
          <w:sz w:val="22"/>
          <w:szCs w:val="22"/>
        </w:rPr>
        <w:t xml:space="preserve"> 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．粒子可能带正电，也可能带负电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．粒子在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点的动能小于在</w:t>
      </w:r>
      <w:r w:rsidRPr="00F23EFB">
        <w:rPr>
          <w:i/>
          <w:sz w:val="22"/>
          <w:szCs w:val="22"/>
        </w:rPr>
        <w:t>N</w:t>
      </w:r>
      <w:r w:rsidRPr="00F23EFB">
        <w:rPr>
          <w:rFonts w:hAnsi="宋体"/>
          <w:sz w:val="22"/>
          <w:szCs w:val="22"/>
        </w:rPr>
        <w:t>点的动能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点的电场强度小于</w:t>
      </w:r>
      <w:r w:rsidRPr="00F23EFB">
        <w:rPr>
          <w:i/>
          <w:sz w:val="22"/>
          <w:szCs w:val="22"/>
        </w:rPr>
        <w:t>N</w:t>
      </w:r>
      <w:r w:rsidRPr="00F23EFB">
        <w:rPr>
          <w:rFonts w:hAnsi="宋体"/>
          <w:sz w:val="22"/>
          <w:szCs w:val="22"/>
        </w:rPr>
        <w:t>点的电场强度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．粒子在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点的加速度大于在</w:t>
      </w:r>
      <w:r w:rsidRPr="00F23EFB">
        <w:rPr>
          <w:i/>
          <w:sz w:val="22"/>
          <w:szCs w:val="22"/>
        </w:rPr>
        <w:t>N</w:t>
      </w:r>
      <w:r w:rsidRPr="00F23EFB">
        <w:rPr>
          <w:rFonts w:hAnsi="宋体"/>
          <w:sz w:val="22"/>
          <w:szCs w:val="22"/>
        </w:rPr>
        <w:t>点的加速度</w:t>
      </w: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23" o:spid="_x0000_s1048" type="#_x0000_t75" alt="@@@65427337-0e02-4d51-8be8-aff81982cc51" style="width:116.25pt;height:83.25pt;margin-top:43.4pt;margin-left:291.55pt;position:absolute;z-index:251663360" o:preferrelative="t" filled="f" stroked="f">
            <v:fill o:detectmouseclick="t"/>
            <v:imagedata r:id="rId40" o:title="@@@65427337-0e02-4d51-8be8-aff81982cc51"/>
            <v:path o:extrusionok="f"/>
            <o:lock v:ext="edit" aspectratio="t"/>
          </v:shape>
        </w:pict>
      </w:r>
      <w:r w:rsidRPr="00F23EFB">
        <w:rPr>
          <w:sz w:val="22"/>
          <w:szCs w:val="22"/>
        </w:rPr>
        <w:t>10</w:t>
      </w:r>
      <w:r w:rsidRPr="00F23EFB">
        <w:rPr>
          <w:rFonts w:hAnsi="宋体"/>
          <w:sz w:val="22"/>
          <w:szCs w:val="22"/>
        </w:rPr>
        <w:t>．如图所示，在同一铁芯上绕有</w:t>
      </w:r>
      <w:r w:rsidRPr="00F23EFB">
        <w:rPr>
          <w:i/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和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两个线圈，其中</w:t>
      </w:r>
      <w:r w:rsidRPr="00F23EFB">
        <w:rPr>
          <w:i/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线圈与滑动变阻器、电源、开关相连，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线圈两端与灵敏电流计相连。在以下采取的做法中，能使灵敏电流计指针发生偏转的是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．开关</w:t>
      </w:r>
      <w:r w:rsidRPr="00F23EFB">
        <w:rPr>
          <w:sz w:val="22"/>
          <w:szCs w:val="22"/>
        </w:rPr>
        <w:t>S</w:t>
      </w:r>
      <w:r w:rsidRPr="00F23EFB">
        <w:rPr>
          <w:rFonts w:hAnsi="宋体"/>
          <w:sz w:val="22"/>
          <w:szCs w:val="22"/>
        </w:rPr>
        <w:t>闭合的瞬间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．开关</w:t>
      </w:r>
      <w:r w:rsidRPr="00F23EFB">
        <w:rPr>
          <w:sz w:val="22"/>
          <w:szCs w:val="22"/>
        </w:rPr>
        <w:t>S</w:t>
      </w:r>
      <w:r w:rsidRPr="00F23EFB">
        <w:rPr>
          <w:rFonts w:hAnsi="宋体"/>
          <w:sz w:val="22"/>
          <w:szCs w:val="22"/>
        </w:rPr>
        <w:t>断开的瞬间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．开关</w:t>
      </w:r>
      <w:r w:rsidRPr="00F23EFB">
        <w:rPr>
          <w:sz w:val="22"/>
          <w:szCs w:val="22"/>
        </w:rPr>
        <w:t>S</w:t>
      </w:r>
      <w:r w:rsidRPr="00F23EFB">
        <w:rPr>
          <w:rFonts w:hAnsi="宋体"/>
          <w:sz w:val="22"/>
          <w:szCs w:val="22"/>
        </w:rPr>
        <w:t>闭合后，变阻器滑片</w:t>
      </w:r>
      <w:r w:rsidRPr="00F23EFB">
        <w:rPr>
          <w:i/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向右滑动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．开关</w:t>
      </w:r>
      <w:r w:rsidRPr="00F23EFB">
        <w:rPr>
          <w:sz w:val="22"/>
          <w:szCs w:val="22"/>
        </w:rPr>
        <w:t>S</w:t>
      </w:r>
      <w:r w:rsidRPr="00F23EFB">
        <w:rPr>
          <w:rFonts w:hAnsi="宋体"/>
          <w:sz w:val="22"/>
          <w:szCs w:val="22"/>
        </w:rPr>
        <w:t>闭合后，变阻器滑片</w:t>
      </w:r>
      <w:r w:rsidRPr="00F23EFB">
        <w:rPr>
          <w:i/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保持不动</w:t>
      </w: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25" o:spid="_x0000_s1049" type="#_x0000_t75" alt="@@@c162b91c-6ed7-47c4-81c5-d6152c2a08dd" style="width:136.85pt;height:76.55pt;margin-top:17.15pt;margin-left:283.15pt;position:absolute;z-index:251664384" o:preferrelative="t" filled="f" stroked="f">
            <v:fill o:detectmouseclick="t"/>
            <v:imagedata r:id="rId41" o:title="@@@c162b91c-6ed7-47c4-81c5-d6152c2a08dd"/>
            <v:path o:extrusionok="f"/>
            <o:lock v:ext="edit" aspectratio="t"/>
          </v:shape>
        </w:pict>
      </w:r>
      <w:r w:rsidRPr="00F23EFB">
        <w:rPr>
          <w:sz w:val="22"/>
          <w:szCs w:val="22"/>
        </w:rPr>
        <w:t>11</w:t>
      </w:r>
      <w:r w:rsidRPr="00F23EFB">
        <w:rPr>
          <w:rFonts w:hAnsi="宋体"/>
          <w:sz w:val="22"/>
          <w:szCs w:val="22"/>
        </w:rPr>
        <w:t>．如图所示，闭合开关，</w:t>
      </w:r>
      <w:r w:rsidRPr="00F23EFB">
        <w:rPr>
          <w:sz w:val="22"/>
          <w:szCs w:val="22"/>
        </w:rPr>
        <w:t>L</w:t>
      </w:r>
      <w:r w:rsidRPr="00F23EFB">
        <w:rPr>
          <w:sz w:val="22"/>
          <w:szCs w:val="22"/>
          <w:vertAlign w:val="subscript"/>
        </w:rPr>
        <w:t>1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sz w:val="22"/>
          <w:szCs w:val="22"/>
        </w:rPr>
        <w:t>L</w:t>
      </w:r>
      <w:r w:rsidRPr="00F23EFB">
        <w:rPr>
          <w:sz w:val="22"/>
          <w:szCs w:val="22"/>
          <w:vertAlign w:val="subscript"/>
        </w:rPr>
        <w:t>2</w:t>
      </w:r>
      <w:r w:rsidRPr="00F23EFB">
        <w:rPr>
          <w:rFonts w:hAnsi="宋体"/>
          <w:sz w:val="22"/>
          <w:szCs w:val="22"/>
        </w:rPr>
        <w:t>均正常发光，当滑动变阻器的滑片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自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向</w:t>
      </w:r>
      <w:r w:rsidRPr="00F23EFB">
        <w:rPr>
          <w:i/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滑动时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L</w:t>
      </w:r>
      <w:r w:rsidRPr="00F23EFB">
        <w:rPr>
          <w:sz w:val="22"/>
          <w:szCs w:val="22"/>
          <w:vertAlign w:val="subscript"/>
        </w:rPr>
        <w:t>1</w:t>
      </w:r>
      <w:r w:rsidRPr="00F23EFB">
        <w:rPr>
          <w:rFonts w:hAnsi="宋体"/>
          <w:sz w:val="22"/>
          <w:szCs w:val="22"/>
        </w:rPr>
        <w:t>变暗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L</w:t>
      </w:r>
      <w:r w:rsidRPr="00F23EFB">
        <w:rPr>
          <w:sz w:val="22"/>
          <w:szCs w:val="22"/>
          <w:vertAlign w:val="subscript"/>
        </w:rPr>
        <w:t>1</w:t>
      </w:r>
      <w:r w:rsidRPr="00F23EFB">
        <w:rPr>
          <w:rFonts w:hAnsi="宋体"/>
          <w:sz w:val="22"/>
          <w:szCs w:val="22"/>
        </w:rPr>
        <w:t>变亮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L</w:t>
      </w:r>
      <w:r w:rsidRPr="00F23EFB">
        <w:rPr>
          <w:sz w:val="22"/>
          <w:szCs w:val="22"/>
          <w:vertAlign w:val="subscript"/>
        </w:rPr>
        <w:t>2</w:t>
      </w:r>
      <w:r w:rsidRPr="00F23EFB">
        <w:rPr>
          <w:rFonts w:hAnsi="宋体"/>
          <w:sz w:val="22"/>
          <w:szCs w:val="22"/>
        </w:rPr>
        <w:t>变亮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L</w:t>
      </w:r>
      <w:r w:rsidRPr="00F23EFB">
        <w:rPr>
          <w:sz w:val="22"/>
          <w:szCs w:val="22"/>
          <w:vertAlign w:val="subscript"/>
        </w:rPr>
        <w:t>2</w:t>
      </w:r>
      <w:r w:rsidRPr="00F23EFB">
        <w:rPr>
          <w:rFonts w:hAnsi="宋体"/>
          <w:sz w:val="22"/>
          <w:szCs w:val="22"/>
        </w:rPr>
        <w:t>变暗</w:t>
      </w: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12</w:t>
      </w:r>
      <w:r w:rsidRPr="00F23EFB">
        <w:rPr>
          <w:rFonts w:hAnsi="宋体"/>
          <w:sz w:val="22"/>
          <w:szCs w:val="22"/>
        </w:rPr>
        <w:t>．如图为某水平弹簧振子中的小球做简谐运动的振动图像。下列说法正确的是</w:t>
      </w:r>
      <w:r w:rsidRPr="00F23EFB">
        <w:rPr>
          <w:sz w:val="22"/>
          <w:szCs w:val="22"/>
        </w:rPr>
        <w:t xml:space="preserve"> 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27" o:spid="_x0000_s1050" type="#_x0000_t75" alt="@@@9fc99b66-b6eb-4908-b461-d84f6a8e3eeb" style="width:171pt;height:98.25pt;margin-top:5.2pt;margin-left:267.75pt;position:absolute;z-index:251665408" o:preferrelative="t" filled="f" stroked="f">
            <v:fill o:detectmouseclick="t"/>
            <v:imagedata r:id="rId42" o:title="@@@9fc99b66-b6eb-4908-b461-d84f6a8e3eeb"/>
            <v:path o:extrusionok="f"/>
            <o:lock v:ext="edit" aspectratio="t"/>
          </v:shape>
        </w:pic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i/>
          <w:sz w:val="22"/>
          <w:szCs w:val="22"/>
        </w:rPr>
        <w:t>t</w:t>
      </w:r>
      <w:r w:rsidRPr="00F23EFB">
        <w:rPr>
          <w:sz w:val="22"/>
          <w:szCs w:val="22"/>
        </w:rPr>
        <w:t>=1s</w:t>
      </w:r>
      <w:r w:rsidRPr="00F23EFB">
        <w:rPr>
          <w:rFonts w:hAnsi="宋体"/>
          <w:sz w:val="22"/>
          <w:szCs w:val="22"/>
        </w:rPr>
        <w:t>时，弹簧振子的弹性势能最大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i/>
          <w:sz w:val="22"/>
          <w:szCs w:val="22"/>
        </w:rPr>
        <w:t>t</w:t>
      </w:r>
      <w:r w:rsidRPr="00F23EFB">
        <w:rPr>
          <w:sz w:val="22"/>
          <w:szCs w:val="22"/>
        </w:rPr>
        <w:t>=2</w:t>
      </w:r>
      <w:r w:rsidRPr="00F23EFB">
        <w:rPr>
          <w:sz w:val="22"/>
          <w:szCs w:val="22"/>
        </w:rPr>
        <w:t>s</w:t>
      </w:r>
      <w:r w:rsidRPr="00F23EFB">
        <w:rPr>
          <w:rFonts w:hAnsi="宋体"/>
          <w:sz w:val="22"/>
          <w:szCs w:val="22"/>
        </w:rPr>
        <w:t>时，小球的加速度最大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1~2s</w:t>
      </w:r>
      <w:r w:rsidRPr="00F23EFB">
        <w:rPr>
          <w:rFonts w:hAnsi="宋体"/>
          <w:sz w:val="22"/>
          <w:szCs w:val="22"/>
        </w:rPr>
        <w:t>的过程中，小球的速度与加速度方向相同</w:t>
      </w:r>
    </w:p>
    <w:p w:rsidR="00111811" w:rsidRPr="00F23EFB" w:rsidP="00984C88">
      <w:pPr>
        <w:snapToGrid w:val="0"/>
        <w:spacing w:line="343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i/>
          <w:sz w:val="22"/>
          <w:szCs w:val="22"/>
        </w:rPr>
        <w:t>t</w:t>
      </w:r>
      <w:r w:rsidRPr="00F23EFB">
        <w:rPr>
          <w:sz w:val="22"/>
          <w:szCs w:val="22"/>
        </w:rPr>
        <w:t>=2.5s</w:t>
      </w:r>
      <w:r w:rsidRPr="00F23EFB">
        <w:rPr>
          <w:rFonts w:hAnsi="宋体"/>
          <w:sz w:val="22"/>
          <w:szCs w:val="22"/>
        </w:rPr>
        <w:t>时和</w:t>
      </w:r>
      <w:r w:rsidRPr="00F23EFB">
        <w:rPr>
          <w:i/>
          <w:sz w:val="22"/>
          <w:szCs w:val="22"/>
        </w:rPr>
        <w:t>t</w:t>
      </w:r>
      <w:r w:rsidRPr="00F23EFB">
        <w:rPr>
          <w:sz w:val="22"/>
          <w:szCs w:val="22"/>
        </w:rPr>
        <w:t>=3.5s</w:t>
      </w:r>
      <w:r w:rsidRPr="00F23EFB">
        <w:rPr>
          <w:rFonts w:hAnsi="宋体"/>
          <w:sz w:val="22"/>
          <w:szCs w:val="22"/>
        </w:rPr>
        <w:t>时，小球的位移相同</w:t>
      </w: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</w:p>
    <w:p w:rsidR="00111811" w:rsidRPr="00F23EFB" w:rsidP="00984C88">
      <w:pPr>
        <w:snapToGrid w:val="0"/>
        <w:spacing w:line="343" w:lineRule="auto"/>
        <w:ind w:left="440" w:hanging="440" w:hanging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13</w:t>
      </w:r>
      <w:r w:rsidRPr="00F23EFB">
        <w:rPr>
          <w:rFonts w:hAnsi="宋体"/>
          <w:sz w:val="22"/>
          <w:szCs w:val="22"/>
        </w:rPr>
        <w:t>．如图所示，质量均为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的木块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和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，并排放在光滑水平面上，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上固定一竖直轻杆，轻杆上端的</w:t>
      </w:r>
      <w:r w:rsidRPr="00F23EFB">
        <w:rPr>
          <w:i/>
          <w:sz w:val="22"/>
          <w:szCs w:val="22"/>
        </w:rPr>
        <w:t>O</w:t>
      </w:r>
      <w:r w:rsidRPr="00F23EFB">
        <w:rPr>
          <w:rFonts w:hAnsi="宋体"/>
          <w:sz w:val="22"/>
          <w:szCs w:val="22"/>
        </w:rPr>
        <w:t>点系一长为</w:t>
      </w:r>
      <w:r w:rsidRPr="00F23EFB">
        <w:rPr>
          <w:i/>
          <w:sz w:val="22"/>
          <w:szCs w:val="22"/>
        </w:rPr>
        <w:t>L</w:t>
      </w:r>
      <w:r w:rsidRPr="00F23EFB">
        <w:rPr>
          <w:rFonts w:hAnsi="宋体"/>
          <w:sz w:val="22"/>
          <w:szCs w:val="22"/>
        </w:rPr>
        <w:t>的细线，细线另一端系一质量为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的球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，现将球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拉起使细线水平伸直，并由静止释放球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，则下列说法正确的是（重力加速度为</w:t>
      </w:r>
      <w:r w:rsidRPr="00F23EFB">
        <w:rPr>
          <w:i/>
          <w:sz w:val="22"/>
          <w:szCs w:val="22"/>
        </w:rPr>
        <w:t>g</w:t>
      </w:r>
      <w:r w:rsidRPr="00F23EFB">
        <w:rPr>
          <w:rFonts w:hAnsi="宋体"/>
          <w:sz w:val="22"/>
          <w:szCs w:val="22"/>
        </w:rPr>
        <w:t>）</w:t>
      </w:r>
      <w:r w:rsidRPr="00F23EFB">
        <w:rPr>
          <w:sz w:val="22"/>
          <w:szCs w:val="22"/>
        </w:rPr>
        <w:t xml:space="preserve"> </w:t>
      </w:r>
    </w:p>
    <w:p w:rsidR="00111811" w:rsidRPr="00F23EFB" w:rsidP="00984C88">
      <w:pPr>
        <w:snapToGrid w:val="0"/>
        <w:spacing w:line="288" w:lineRule="auto"/>
        <w:ind w:firstLine="440" w:firstLineChars="200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29" o:spid="_x0000_s1051" type="#_x0000_t75" alt="@@@37cf9d9dac9d4473aaa40f19a9895fb8" style="width:94.5pt;height:79.85pt;margin-top:2.55pt;margin-left:341.25pt;position:absolute;z-index:251666432" o:preferrelative="t" filled="f" stroked="f">
            <v:fill o:detectmouseclick="t"/>
            <v:imagedata r:id="rId43" o:title="@@@37cf9d9dac9d4473aaa40f19a9895fb8"/>
            <v:path o:extrusionok="f"/>
            <o:lock v:ext="edit" aspectratio="t"/>
            <w10:wrap type="square"/>
          </v:shape>
        </w:pic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．运动过程中，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组成的系统机械能守恒，动量不守恒</w:t>
      </w:r>
    </w:p>
    <w:p w:rsidR="00111811" w:rsidRPr="00F23EFB" w:rsidP="00984C88">
      <w:pPr>
        <w:snapToGrid w:val="0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球摆到最低点过程，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球的速度为</w:t>
      </w:r>
      <w:r>
        <w:rPr>
          <w:sz w:val="22"/>
          <w:szCs w:val="22"/>
        </w:rPr>
        <w:object>
          <v:shape id="Object 14" o:spid="_x0000_i1052" type="#_x0000_t75" alt="eqIddd3d69005f319f5d7b5bd9f6bd67be9f" style="width:44.84pt;height:30.51pt" o:ole="" o:preferrelative="t" filled="f" stroked="f">
            <v:imagedata r:id="rId44" o:title="eqIddd3d69005f319f5d7b5bd9f6bd67be9f"/>
            <v:path o:extrusionok="f"/>
            <o:lock v:ext="edit" aspectratio="t"/>
          </v:shape>
          <o:OLEObject Type="Embed" ProgID="Equation.DSMT4" ShapeID="Object 14" DrawAspect="Content" ObjectID="_1234567903" r:id="rId45"/>
        </w:object>
      </w:r>
    </w:p>
    <w:p w:rsidR="00111811" w:rsidRPr="00F23EFB" w:rsidP="00984C88">
      <w:pPr>
        <w:snapToGrid w:val="0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球第一次摆到最低点过程中，木块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向右移动的距离</w:t>
      </w:r>
      <w:r>
        <w:rPr>
          <w:sz w:val="22"/>
          <w:szCs w:val="22"/>
        </w:rPr>
        <w:object>
          <v:shape id="Object 15" o:spid="_x0000_i1053" type="#_x0000_t75" alt="eqIdcb0875cf357d24597616785babb33025" style="width:17.56pt;height:26.71pt" o:ole="" o:preferrelative="t" filled="f" stroked="f">
            <v:imagedata r:id="rId46" o:title="eqIdcb0875cf357d24597616785babb33025"/>
            <v:path o:extrusionok="f"/>
            <o:lock v:ext="edit" aspectratio="t"/>
          </v:shape>
          <o:OLEObject Type="Embed" ProgID="Equation.DSMT4" ShapeID="Object 15" DrawAspect="Content" ObjectID="_1234567904" r:id="rId47"/>
        </w:object>
      </w:r>
    </w:p>
    <w:p w:rsidR="00111811" w:rsidRPr="00F23EFB" w:rsidP="00984C88">
      <w:pPr>
        <w:snapToGrid w:val="0"/>
        <w:spacing w:line="331" w:lineRule="auto"/>
        <w:ind w:firstLine="440" w:firstLine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向左运动能达到的最大高度</w:t>
      </w:r>
      <w:r>
        <w:rPr>
          <w:sz w:val="22"/>
          <w:szCs w:val="22"/>
        </w:rPr>
        <w:object>
          <v:shape id="Object 16" o:spid="_x0000_i1054" type="#_x0000_t75" alt="eqIdd81c986b4d471036d6f218bd3b88465b" style="width:18.46pt;height:26.99pt" o:ole="" o:preferrelative="t" filled="f" stroked="f">
            <v:imagedata r:id="rId48" o:title="eqIdd81c986b4d471036d6f218bd3b88465b"/>
            <v:path o:extrusionok="f"/>
            <o:lock v:ext="edit" aspectratio="t"/>
          </v:shape>
          <o:OLEObject Type="Embed" ProgID="Equation.DSMT4" ShapeID="Object 16" DrawAspect="Content" ObjectID="_1234567905" r:id="rId49"/>
        </w:object>
      </w:r>
    </w:p>
    <w:p w:rsidR="00984C88" w:rsidP="00984C88">
      <w:pPr>
        <w:widowControl/>
        <w:snapToGrid w:val="0"/>
        <w:spacing w:line="331" w:lineRule="auto"/>
        <w:ind w:left="440" w:hanging="440" w:hangingChars="200"/>
        <w:rPr>
          <w:rFonts w:hAnsi="宋体" w:hint="eastAsia"/>
          <w:kern w:val="0"/>
          <w:sz w:val="22"/>
          <w:szCs w:val="22"/>
          <w:lang w:bidi="ar"/>
        </w:rPr>
      </w:pPr>
    </w:p>
    <w:p w:rsidR="00111811" w:rsidRPr="00F23EFB" w:rsidP="00984C88">
      <w:pPr>
        <w:widowControl/>
        <w:snapToGrid w:val="0"/>
        <w:spacing w:after="31" w:afterLines="10" w:line="331" w:lineRule="auto"/>
        <w:ind w:left="480" w:hanging="480" w:hangingChars="200"/>
        <w:rPr>
          <w:sz w:val="22"/>
          <w:szCs w:val="22"/>
        </w:rPr>
      </w:pPr>
      <w:r w:rsidRPr="00984C88">
        <w:rPr>
          <w:rFonts w:ascii="黑体" w:eastAsia="黑体" w:hAnsi="黑体"/>
          <w:kern w:val="0"/>
          <w:sz w:val="24"/>
          <w:szCs w:val="24"/>
          <w:lang w:bidi="ar"/>
        </w:rPr>
        <w:t>三、实验题：</w:t>
      </w:r>
      <w:r w:rsidRPr="00984C88">
        <w:rPr>
          <w:rFonts w:eastAsia="楷体_GB2312"/>
          <w:kern w:val="0"/>
          <w:sz w:val="22"/>
          <w:szCs w:val="22"/>
          <w:lang w:bidi="ar"/>
        </w:rPr>
        <w:t>本题共2小题，第14题6分，第15题12分，共18分。</w:t>
      </w:r>
    </w:p>
    <w:p w:rsidR="00111811" w:rsidRPr="00F23EFB" w:rsidP="00984C88">
      <w:pPr>
        <w:snapToGrid w:val="0"/>
        <w:spacing w:line="331" w:lineRule="auto"/>
        <w:ind w:left="440" w:hanging="440" w:hanging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14</w:t>
      </w:r>
      <w:r w:rsidRPr="00F23EFB">
        <w:rPr>
          <w:rFonts w:hAnsi="宋体"/>
          <w:sz w:val="22"/>
          <w:szCs w:val="22"/>
        </w:rPr>
        <w:t>．如图</w:t>
      </w:r>
      <w:r w:rsidRPr="00F23EFB">
        <w:rPr>
          <w:sz w:val="22"/>
          <w:szCs w:val="22"/>
        </w:rPr>
        <w:t>1</w:t>
      </w:r>
      <w:r w:rsidRPr="00F23EFB">
        <w:rPr>
          <w:rFonts w:hAnsi="宋体"/>
          <w:sz w:val="22"/>
          <w:szCs w:val="22"/>
        </w:rPr>
        <w:t>所示，在</w:t>
      </w:r>
      <w:r w:rsidRPr="00F23EFB">
        <w:rPr>
          <w:sz w:val="22"/>
          <w:szCs w:val="22"/>
        </w:rPr>
        <w:t>“</w:t>
      </w:r>
      <w:r w:rsidRPr="00F23EFB">
        <w:rPr>
          <w:rFonts w:hAnsi="宋体"/>
          <w:sz w:val="22"/>
          <w:szCs w:val="22"/>
        </w:rPr>
        <w:t>验证动量守恒定律</w:t>
      </w:r>
      <w:r w:rsidRPr="00F23EFB">
        <w:rPr>
          <w:sz w:val="22"/>
          <w:szCs w:val="22"/>
        </w:rPr>
        <w:t>”</w:t>
      </w:r>
      <w:r w:rsidRPr="00F23EFB">
        <w:rPr>
          <w:rFonts w:hAnsi="宋体"/>
          <w:sz w:val="22"/>
          <w:szCs w:val="22"/>
        </w:rPr>
        <w:t>实验中，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两球半径相同。先让质量为</w:t>
      </w:r>
      <w:r w:rsidRPr="00F23EFB">
        <w:rPr>
          <w:i/>
          <w:sz w:val="22"/>
          <w:szCs w:val="22"/>
        </w:rPr>
        <w:t>m</w:t>
      </w:r>
      <w:r w:rsidRPr="00F23EFB">
        <w:rPr>
          <w:i/>
          <w:sz w:val="22"/>
          <w:szCs w:val="22"/>
          <w:vertAlign w:val="subscript"/>
        </w:rPr>
        <w:t>1</w:t>
      </w:r>
      <w:r w:rsidRPr="00F23EFB">
        <w:rPr>
          <w:rFonts w:hAnsi="宋体"/>
          <w:sz w:val="22"/>
          <w:szCs w:val="22"/>
        </w:rPr>
        <w:t>的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球从斜槽上某一固定位置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由静止开始滚下，从轨道末端抛出，落到位于水平地面的复写纸上，在下面的白纸上留下痕迹。重复上述操作</w:t>
      </w:r>
      <w:r w:rsidRPr="00F23EFB">
        <w:rPr>
          <w:sz w:val="22"/>
          <w:szCs w:val="22"/>
        </w:rPr>
        <w:t>10</w:t>
      </w:r>
      <w:r w:rsidRPr="00F23EFB">
        <w:rPr>
          <w:rFonts w:hAnsi="宋体"/>
          <w:sz w:val="22"/>
          <w:szCs w:val="22"/>
        </w:rPr>
        <w:t>次，得到</w:t>
      </w:r>
      <w:r w:rsidRPr="00F23EFB">
        <w:rPr>
          <w:sz w:val="22"/>
          <w:szCs w:val="22"/>
        </w:rPr>
        <w:t>10</w:t>
      </w:r>
      <w:r w:rsidRPr="00F23EFB">
        <w:rPr>
          <w:rFonts w:hAnsi="宋体"/>
          <w:sz w:val="22"/>
          <w:szCs w:val="22"/>
        </w:rPr>
        <w:t>个落点痕迹。再把质量为</w:t>
      </w:r>
      <w:r w:rsidRPr="00F23EFB">
        <w:rPr>
          <w:i/>
          <w:sz w:val="22"/>
          <w:szCs w:val="22"/>
        </w:rPr>
        <w:t>m</w:t>
      </w:r>
      <w:r w:rsidRPr="00F23EFB">
        <w:rPr>
          <w:i/>
          <w:sz w:val="22"/>
          <w:szCs w:val="22"/>
          <w:vertAlign w:val="subscript"/>
        </w:rPr>
        <w:t>2</w:t>
      </w:r>
      <w:r w:rsidRPr="00F23EFB">
        <w:rPr>
          <w:rFonts w:hAnsi="宋体"/>
          <w:sz w:val="22"/>
          <w:szCs w:val="22"/>
        </w:rPr>
        <w:t>的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球放在水平轨道末端，让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球仍从位置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由静止滚下，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球和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球碰撞后，分别在白纸上留下各自的落点痕迹，重复操作</w:t>
      </w:r>
      <w:r w:rsidRPr="00F23EFB">
        <w:rPr>
          <w:sz w:val="22"/>
          <w:szCs w:val="22"/>
        </w:rPr>
        <w:t>10</w:t>
      </w:r>
      <w:r w:rsidRPr="00F23EFB">
        <w:rPr>
          <w:rFonts w:hAnsi="宋体"/>
          <w:sz w:val="22"/>
          <w:szCs w:val="22"/>
        </w:rPr>
        <w:t>次。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i/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i/>
          <w:sz w:val="22"/>
          <w:szCs w:val="22"/>
        </w:rPr>
        <w:t>N</w:t>
      </w:r>
      <w:r w:rsidRPr="00F23EFB">
        <w:rPr>
          <w:rFonts w:hAnsi="宋体"/>
          <w:sz w:val="22"/>
          <w:szCs w:val="22"/>
        </w:rPr>
        <w:t>为三个落点的平均位置，未放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球时，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球的落点是</w:t>
      </w:r>
      <w:r w:rsidRPr="00F23EFB">
        <w:rPr>
          <w:i/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点，</w:t>
      </w:r>
      <w:r w:rsidRPr="00F23EFB">
        <w:rPr>
          <w:i/>
          <w:sz w:val="22"/>
          <w:szCs w:val="22"/>
        </w:rPr>
        <w:t>O</w:t>
      </w:r>
      <w:r w:rsidRPr="00F23EFB">
        <w:rPr>
          <w:rFonts w:hAnsi="宋体"/>
          <w:sz w:val="22"/>
          <w:szCs w:val="22"/>
        </w:rPr>
        <w:t>点是轨道末端在记录纸上的竖直投影点，如图</w:t>
      </w:r>
      <w:r w:rsidRPr="00F23EFB">
        <w:rPr>
          <w:sz w:val="22"/>
          <w:szCs w:val="22"/>
        </w:rPr>
        <w:t>2</w:t>
      </w:r>
      <w:r w:rsidRPr="00F23EFB">
        <w:rPr>
          <w:rFonts w:hAnsi="宋体"/>
          <w:sz w:val="22"/>
          <w:szCs w:val="22"/>
        </w:rPr>
        <w:t>所示。</w:t>
      </w:r>
    </w:p>
    <w:p w:rsidR="00111811" w:rsidRPr="00F23EFB" w:rsidP="00984C88">
      <w:pPr>
        <w:snapToGrid w:val="0"/>
        <w:spacing w:after="62" w:afterLines="20" w:line="331" w:lineRule="auto"/>
        <w:textAlignment w:val="center"/>
        <w:rPr>
          <w:sz w:val="22"/>
          <w:szCs w:val="22"/>
        </w:rPr>
      </w:pPr>
      <w:r w:rsidR="00984C88">
        <w:rPr>
          <w:rFonts w:hint="eastAsia"/>
          <w:kern w:val="0"/>
          <w:sz w:val="22"/>
          <w:szCs w:val="22"/>
        </w:rPr>
        <w:t xml:space="preserve">    </w:t>
      </w:r>
      <w:r>
        <w:rPr>
          <w:kern w:val="0"/>
          <w:sz w:val="22"/>
          <w:szCs w:val="22"/>
        </w:rPr>
        <w:pict>
          <v:shape id="图片 100031" o:spid="_x0000_i1055" type="#_x0000_t75" alt="@@@1a1145ab-8a03-4174-b841-70e036fdf20b" style="width:198pt;height:143.24pt" o:preferrelative="t" filled="f" stroked="f">
            <v:fill o:detectmouseclick="t"/>
            <v:imagedata r:id="rId50" o:title="@@@1a1145ab-8a03-4174-b841-70e036fdf20b"/>
            <v:path o:extrusionok="f"/>
            <o:lock v:ext="edit" aspectratio="t"/>
          </v:shape>
        </w:pict>
      </w:r>
      <w:r w:rsidR="00984C88">
        <w:rPr>
          <w:rFonts w:hint="eastAsia"/>
          <w:kern w:val="0"/>
          <w:sz w:val="22"/>
          <w:szCs w:val="22"/>
        </w:rPr>
        <w:t xml:space="preserve">  </w:t>
      </w:r>
      <w:r>
        <w:rPr>
          <w:kern w:val="0"/>
          <w:position w:val="-16"/>
          <w:sz w:val="22"/>
          <w:szCs w:val="22"/>
        </w:rPr>
        <w:pict>
          <v:shape id="图片 100033" o:spid="_x0000_i1056" type="#_x0000_t75" alt="@@@0d58c7ae-0ff0-44f5-be24-43c2a737e0e9" style="width:167.95pt;height:118.1pt" o:preferrelative="t" filled="f" stroked="f">
            <v:fill o:detectmouseclick="t"/>
            <v:imagedata r:id="rId51" o:title="@@@0d58c7ae-0ff0-44f5-be24-43c2a737e0e9"/>
            <v:path o:extrusionok="f"/>
            <o:lock v:ext="edit" aspectratio="t"/>
          </v:shape>
        </w:pict>
      </w:r>
    </w:p>
    <w:p w:rsidR="00984C88" w:rsidP="00984C88">
      <w:pPr>
        <w:snapToGrid w:val="0"/>
        <w:spacing w:line="331" w:lineRule="auto"/>
        <w:ind w:left="880" w:hanging="880" w:hangingChars="400"/>
        <w:textAlignment w:val="center"/>
        <w:rPr>
          <w:rFonts w:hint="eastAsia"/>
          <w:i/>
          <w:sz w:val="22"/>
          <w:szCs w:val="22"/>
          <w:vertAlign w:val="subscript"/>
        </w:rPr>
      </w:pPr>
      <w:r>
        <w:rPr>
          <w:rFonts w:hAnsi="宋体" w:hint="eastAsia"/>
          <w:sz w:val="22"/>
          <w:szCs w:val="22"/>
        </w:rPr>
        <w:t xml:space="preserve">   </w:t>
      </w:r>
      <w:r w:rsidRPr="00F23EFB" w:rsidR="00111811">
        <w:rPr>
          <w:rFonts w:hAnsi="宋体"/>
          <w:sz w:val="22"/>
          <w:szCs w:val="22"/>
        </w:rPr>
        <w:t>（</w:t>
      </w:r>
      <w:r w:rsidRPr="00F23EFB" w:rsidR="00111811">
        <w:rPr>
          <w:sz w:val="22"/>
          <w:szCs w:val="22"/>
        </w:rPr>
        <w:t>1</w:t>
      </w:r>
      <w:r w:rsidRPr="00F23EFB" w:rsidR="00111811">
        <w:rPr>
          <w:rFonts w:hAnsi="宋体"/>
          <w:sz w:val="22"/>
          <w:szCs w:val="22"/>
        </w:rPr>
        <w:t>）</w:t>
      </w:r>
      <w:r w:rsidRPr="00984C88" w:rsidR="00111811">
        <w:rPr>
          <w:rFonts w:hAnsi="宋体"/>
          <w:spacing w:val="4"/>
          <w:sz w:val="22"/>
          <w:szCs w:val="22"/>
        </w:rPr>
        <w:t>为了尽量减小实验误差，</w:t>
      </w:r>
      <w:r w:rsidRPr="00984C88" w:rsidR="00111811">
        <w:rPr>
          <w:spacing w:val="4"/>
          <w:sz w:val="22"/>
          <w:szCs w:val="22"/>
        </w:rPr>
        <w:t>A</w:t>
      </w:r>
      <w:r w:rsidRPr="00984C88" w:rsidR="00111811">
        <w:rPr>
          <w:rFonts w:hAnsi="宋体"/>
          <w:spacing w:val="4"/>
          <w:sz w:val="22"/>
          <w:szCs w:val="22"/>
        </w:rPr>
        <w:t>球碰后要沿原方向运动，两个小球的质量应满足</w:t>
      </w:r>
    </w:p>
    <w:p w:rsidR="00111811" w:rsidRPr="00F23EFB" w:rsidP="00984C88">
      <w:pPr>
        <w:snapToGrid w:val="0"/>
        <w:spacing w:line="331" w:lineRule="auto"/>
        <w:ind w:left="880" w:hanging="880" w:hangingChars="400"/>
        <w:textAlignment w:val="center"/>
        <w:rPr>
          <w:sz w:val="22"/>
          <w:szCs w:val="22"/>
        </w:rPr>
      </w:pPr>
      <w:r w:rsidR="00984C88">
        <w:rPr>
          <w:rFonts w:hint="eastAsia"/>
          <w:i/>
          <w:sz w:val="22"/>
          <w:szCs w:val="22"/>
          <w:vertAlign w:val="subscript"/>
        </w:rPr>
        <w:t xml:space="preserve">             </w:t>
      </w:r>
      <w:r w:rsidRPr="00F23EFB" w:rsidR="00984C88">
        <w:rPr>
          <w:i/>
          <w:sz w:val="22"/>
          <w:szCs w:val="22"/>
        </w:rPr>
        <w:t>m</w:t>
      </w:r>
      <w:r w:rsidRPr="00F23EFB" w:rsidR="00984C88">
        <w:rPr>
          <w:i/>
          <w:sz w:val="22"/>
          <w:szCs w:val="22"/>
          <w:vertAlign w:val="subscript"/>
        </w:rPr>
        <w:t>1</w:t>
      </w:r>
      <w:r w:rsidRPr="00984C88">
        <w:rPr>
          <w:sz w:val="22"/>
          <w:szCs w:val="22"/>
          <w:u w:val="single"/>
        </w:rPr>
        <w:t xml:space="preserve">   </w:t>
      </w:r>
      <w:r w:rsidR="00984C88">
        <w:rPr>
          <w:rFonts w:hint="eastAsia"/>
          <w:sz w:val="22"/>
          <w:szCs w:val="22"/>
          <w:u w:val="single"/>
        </w:rPr>
        <w:t xml:space="preserve"> </w:t>
      </w:r>
      <w:r w:rsidRPr="00984C88">
        <w:rPr>
          <w:sz w:val="22"/>
          <w:szCs w:val="22"/>
          <w:u w:val="single"/>
        </w:rPr>
        <w:t xml:space="preserve">   </w:t>
      </w:r>
      <w:r w:rsidRPr="00F23EFB">
        <w:rPr>
          <w:i/>
          <w:sz w:val="22"/>
          <w:szCs w:val="22"/>
        </w:rPr>
        <w:t>m</w:t>
      </w:r>
      <w:r w:rsidRPr="00F23EFB">
        <w:rPr>
          <w:i/>
          <w:sz w:val="22"/>
          <w:szCs w:val="22"/>
          <w:vertAlign w:val="subscript"/>
        </w:rPr>
        <w:t>2</w:t>
      </w:r>
      <w:r w:rsidRPr="00F23EFB">
        <w:rPr>
          <w:rFonts w:hAnsi="宋体"/>
          <w:sz w:val="22"/>
          <w:szCs w:val="22"/>
        </w:rPr>
        <w:t>（选填</w:t>
      </w:r>
      <w:r w:rsidRPr="00F23EFB">
        <w:rPr>
          <w:sz w:val="22"/>
          <w:szCs w:val="22"/>
        </w:rPr>
        <w:t>“&gt;”</w:t>
      </w:r>
      <w:r w:rsidRPr="00F23EFB">
        <w:rPr>
          <w:rFonts w:hAnsi="宋体"/>
          <w:sz w:val="22"/>
          <w:szCs w:val="22"/>
        </w:rPr>
        <w:t>或</w:t>
      </w:r>
      <w:r w:rsidRPr="00F23EFB">
        <w:rPr>
          <w:sz w:val="22"/>
          <w:szCs w:val="22"/>
        </w:rPr>
        <w:t>“&lt;”</w:t>
      </w:r>
      <w:r w:rsidRPr="00F23EFB">
        <w:rPr>
          <w:rFonts w:hAnsi="宋体"/>
          <w:sz w:val="22"/>
          <w:szCs w:val="22"/>
        </w:rPr>
        <w:t>）。</w:t>
      </w:r>
    </w:p>
    <w:p w:rsidR="00111811" w:rsidRPr="00F23EFB" w:rsidP="00984C88">
      <w:pPr>
        <w:snapToGrid w:val="0"/>
        <w:spacing w:line="331" w:lineRule="auto"/>
        <w:ind w:left="880" w:hanging="880" w:hangingChars="400"/>
        <w:textAlignment w:val="center"/>
        <w:rPr>
          <w:sz w:val="22"/>
          <w:szCs w:val="22"/>
        </w:rPr>
      </w:pPr>
      <w:r w:rsidR="00984C88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2</w:t>
      </w:r>
      <w:r w:rsidRPr="00F23EFB">
        <w:rPr>
          <w:rFonts w:hAnsi="宋体"/>
          <w:sz w:val="22"/>
          <w:szCs w:val="22"/>
        </w:rPr>
        <w:t>）关于本实验的条件和操作要求，下列说法正确的是</w:t>
      </w:r>
      <w:r w:rsidRPr="00F23EFB">
        <w:rPr>
          <w:sz w:val="22"/>
          <w:szCs w:val="22"/>
          <w:u w:val="single"/>
        </w:rPr>
        <w:t xml:space="preserve">         </w:t>
      </w:r>
      <w:r w:rsidRPr="00F23EFB">
        <w:rPr>
          <w:rFonts w:hAnsi="宋体"/>
          <w:sz w:val="22"/>
          <w:szCs w:val="22"/>
        </w:rPr>
        <w:t>。</w:t>
      </w:r>
    </w:p>
    <w:p w:rsidR="00111811" w:rsidRPr="00F23EFB" w:rsidP="00984C88">
      <w:pPr>
        <w:snapToGrid w:val="0"/>
        <w:spacing w:line="331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．斜槽轨道必须光滑</w:t>
      </w:r>
    </w:p>
    <w:p w:rsidR="00111811" w:rsidRPr="00F23EFB" w:rsidP="00984C88">
      <w:pPr>
        <w:snapToGrid w:val="0"/>
        <w:spacing w:line="331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．斜槽轨道末端必须水平</w:t>
      </w:r>
    </w:p>
    <w:p w:rsidR="00111811" w:rsidRPr="00F23EFB" w:rsidP="00984C88">
      <w:pPr>
        <w:snapToGrid w:val="0"/>
        <w:spacing w:line="331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球每次的落点一定是重合的</w:t>
      </w:r>
    </w:p>
    <w:p w:rsidR="00111811" w:rsidRPr="00F23EFB" w:rsidP="00984C88">
      <w:pPr>
        <w:snapToGrid w:val="0"/>
        <w:spacing w:line="331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D</w:t>
      </w:r>
      <w:r w:rsidRPr="00F23EFB">
        <w:rPr>
          <w:rFonts w:hAnsi="宋体"/>
          <w:sz w:val="22"/>
          <w:szCs w:val="22"/>
        </w:rPr>
        <w:t>．实验过程中，复写纸和白纸都可以移动</w:t>
      </w:r>
    </w:p>
    <w:p w:rsidR="00111811" w:rsidRPr="00F23EFB" w:rsidP="00984C88">
      <w:pPr>
        <w:snapToGrid w:val="0"/>
        <w:spacing w:line="331" w:lineRule="auto"/>
        <w:ind w:left="880" w:hanging="880" w:hangingChars="400"/>
        <w:textAlignment w:val="center"/>
        <w:rPr>
          <w:sz w:val="22"/>
          <w:szCs w:val="22"/>
        </w:rPr>
      </w:pPr>
      <w:r w:rsidR="00984C88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3</w:t>
      </w:r>
      <w:r w:rsidRPr="00F23EFB">
        <w:rPr>
          <w:rFonts w:hAnsi="宋体"/>
          <w:sz w:val="22"/>
          <w:szCs w:val="22"/>
        </w:rPr>
        <w:t>）已知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两个小球的质量</w:t>
      </w:r>
      <w:r w:rsidRPr="00F23EFB">
        <w:rPr>
          <w:i/>
          <w:sz w:val="22"/>
          <w:szCs w:val="22"/>
        </w:rPr>
        <w:t>m</w:t>
      </w:r>
      <w:r w:rsidRPr="00F23EFB">
        <w:rPr>
          <w:i/>
          <w:sz w:val="22"/>
          <w:szCs w:val="22"/>
          <w:vertAlign w:val="subscript"/>
        </w:rPr>
        <w:t>1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i/>
          <w:sz w:val="22"/>
          <w:szCs w:val="22"/>
        </w:rPr>
        <w:t>m</w:t>
      </w:r>
      <w:r w:rsidRPr="00F23EFB">
        <w:rPr>
          <w:i/>
          <w:sz w:val="22"/>
          <w:szCs w:val="22"/>
          <w:vertAlign w:val="subscript"/>
        </w:rPr>
        <w:t>2</w:t>
      </w:r>
      <w:r w:rsidRPr="00F23EFB">
        <w:rPr>
          <w:rFonts w:hAnsi="宋体"/>
          <w:sz w:val="22"/>
          <w:szCs w:val="22"/>
        </w:rPr>
        <w:t>，三个落点位置与</w:t>
      </w:r>
      <w:r w:rsidRPr="00F23EFB">
        <w:rPr>
          <w:i/>
          <w:sz w:val="22"/>
          <w:szCs w:val="22"/>
        </w:rPr>
        <w:t>O</w:t>
      </w:r>
      <w:r w:rsidRPr="00F23EFB">
        <w:rPr>
          <w:rFonts w:hAnsi="宋体"/>
          <w:sz w:val="22"/>
          <w:szCs w:val="22"/>
        </w:rPr>
        <w:t>点距离分别为</w:t>
      </w:r>
      <w:r w:rsidRPr="00F23EFB">
        <w:rPr>
          <w:i/>
          <w:sz w:val="22"/>
          <w:szCs w:val="22"/>
        </w:rPr>
        <w:t>OM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i/>
          <w:sz w:val="22"/>
          <w:szCs w:val="22"/>
        </w:rPr>
        <w:t>OP</w:t>
      </w:r>
      <w:r w:rsidRPr="00F23EFB">
        <w:rPr>
          <w:rFonts w:hAnsi="宋体"/>
          <w:sz w:val="22"/>
          <w:szCs w:val="22"/>
        </w:rPr>
        <w:t>、</w:t>
      </w:r>
      <w:r w:rsidRPr="00F23EFB">
        <w:rPr>
          <w:i/>
          <w:sz w:val="22"/>
          <w:szCs w:val="22"/>
        </w:rPr>
        <w:t>O</w:t>
      </w:r>
      <w:r w:rsidRPr="00F23EFB">
        <w:rPr>
          <w:sz w:val="22"/>
          <w:szCs w:val="22"/>
        </w:rPr>
        <w:t>N</w:t>
      </w:r>
      <w:r w:rsidRPr="00F23EFB">
        <w:rPr>
          <w:rFonts w:hAnsi="宋体"/>
          <w:sz w:val="22"/>
          <w:szCs w:val="22"/>
        </w:rPr>
        <w:t>。在实验误差允许范围内，若满足关系式</w:t>
      </w:r>
      <w:r w:rsidRPr="00F23EFB">
        <w:rPr>
          <w:sz w:val="22"/>
          <w:szCs w:val="22"/>
          <w:u w:val="single"/>
        </w:rPr>
        <w:t xml:space="preserve">          </w:t>
      </w:r>
      <w:r w:rsidRPr="00F23EFB">
        <w:rPr>
          <w:rFonts w:hAnsi="宋体"/>
          <w:sz w:val="22"/>
          <w:szCs w:val="22"/>
        </w:rPr>
        <w:t>，则可以认为两球碰撞前后的总动量守恒。</w:t>
      </w:r>
    </w:p>
    <w:p w:rsidR="00111811" w:rsidRPr="00F23EFB" w:rsidP="00CE7483">
      <w:pPr>
        <w:snapToGrid w:val="0"/>
        <w:spacing w:line="348" w:lineRule="auto"/>
        <w:ind w:left="440" w:hanging="440" w:hangingChars="2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15</w:t>
      </w:r>
      <w:r w:rsidRPr="00F23EFB">
        <w:rPr>
          <w:rFonts w:hAnsi="宋体"/>
          <w:sz w:val="22"/>
          <w:szCs w:val="22"/>
        </w:rPr>
        <w:t>．某兴趣小组通过测量金属丝的电阻率来分析其材料的性质。给定的实验器材有：螺旋测微器，多用电表，电源（电动势为</w:t>
      </w:r>
      <w:r w:rsidRPr="00F23EFB">
        <w:rPr>
          <w:sz w:val="22"/>
          <w:szCs w:val="22"/>
        </w:rPr>
        <w:t>3V</w:t>
      </w:r>
      <w:r w:rsidRPr="00F23EFB">
        <w:rPr>
          <w:rFonts w:hAnsi="宋体"/>
          <w:sz w:val="22"/>
          <w:szCs w:val="22"/>
        </w:rPr>
        <w:t>、内阻约为</w:t>
      </w:r>
      <w:r w:rsidRPr="00F23EFB">
        <w:rPr>
          <w:sz w:val="22"/>
          <w:szCs w:val="22"/>
        </w:rPr>
        <w:t>0.5Ω</w:t>
      </w:r>
      <w:r w:rsidRPr="00F23EFB">
        <w:rPr>
          <w:rFonts w:hAnsi="宋体"/>
          <w:sz w:val="22"/>
          <w:szCs w:val="22"/>
        </w:rPr>
        <w:t>），电流表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（量程为</w:t>
      </w:r>
      <w:r>
        <w:rPr>
          <w:sz w:val="22"/>
          <w:szCs w:val="22"/>
        </w:rPr>
        <w:object>
          <v:shape id="Object 17" o:spid="_x0000_i1057" type="#_x0000_t75" alt="eqId4b5c929172bbfc21741fa7ef1f53b7bb" style="width:40.39pt;height:12.21pt" o:ole="" o:preferrelative="t" filled="f" stroked="f">
            <v:imagedata r:id="rId52" o:title="eqId4b5c929172bbfc21741fa7ef1f53b7bb"/>
            <v:path o:extrusionok="f"/>
            <o:lock v:ext="edit" aspectratio="t"/>
          </v:shape>
          <o:OLEObject Type="Embed" ProgID="Equation.DSMT4" ShapeID="Object 17" DrawAspect="Content" ObjectID="_1234567906" r:id="rId53"/>
        </w:object>
      </w:r>
      <w:r w:rsidRPr="00F23EFB">
        <w:rPr>
          <w:rFonts w:hAnsi="宋体"/>
          <w:sz w:val="22"/>
          <w:szCs w:val="22"/>
        </w:rPr>
        <w:t>，内阻约为</w:t>
      </w:r>
      <w:r w:rsidRPr="00F23EFB">
        <w:rPr>
          <w:sz w:val="22"/>
          <w:szCs w:val="22"/>
        </w:rPr>
        <w:t>0.1Ω</w:t>
      </w:r>
      <w:r w:rsidRPr="00F23EFB">
        <w:rPr>
          <w:rFonts w:hAnsi="宋体"/>
          <w:sz w:val="22"/>
          <w:szCs w:val="22"/>
        </w:rPr>
        <w:t>），电压表</w:t>
      </w:r>
      <w:r w:rsidRPr="00F23EFB">
        <w:rPr>
          <w:sz w:val="22"/>
          <w:szCs w:val="22"/>
        </w:rPr>
        <w:t>V</w:t>
      </w:r>
      <w:r w:rsidRPr="00F23EFB">
        <w:rPr>
          <w:rFonts w:hAnsi="宋体"/>
          <w:sz w:val="22"/>
          <w:szCs w:val="22"/>
        </w:rPr>
        <w:t>（量程为</w:t>
      </w:r>
      <w:r>
        <w:rPr>
          <w:sz w:val="22"/>
          <w:szCs w:val="22"/>
        </w:rPr>
        <w:object>
          <v:shape id="Object 18" o:spid="_x0000_i1058" type="#_x0000_t75" alt="eqId4a6bb65878785532d817f8fd11a9ef3d" style="width:31.64pt;height:12.5pt" o:ole="" o:preferrelative="t" filled="f" stroked="f">
            <v:imagedata r:id="rId54" o:title="eqId4a6bb65878785532d817f8fd11a9ef3d"/>
            <v:path o:extrusionok="f"/>
            <o:lock v:ext="edit" aspectratio="t"/>
          </v:shape>
          <o:OLEObject Type="Embed" ProgID="Equation.DSMT4" ShapeID="Object 18" DrawAspect="Content" ObjectID="_1234567907" r:id="rId55"/>
        </w:object>
      </w:r>
      <w:r w:rsidRPr="00F23EFB">
        <w:rPr>
          <w:rFonts w:hAnsi="宋体"/>
          <w:sz w:val="22"/>
          <w:szCs w:val="22"/>
        </w:rPr>
        <w:t>，内阻约为</w:t>
      </w:r>
      <w:r w:rsidRPr="00F23EFB">
        <w:rPr>
          <w:sz w:val="22"/>
          <w:szCs w:val="22"/>
        </w:rPr>
        <w:t>3kΩ</w:t>
      </w:r>
      <w:r w:rsidRPr="00F23EFB">
        <w:rPr>
          <w:rFonts w:hAnsi="宋体"/>
          <w:sz w:val="22"/>
          <w:szCs w:val="22"/>
        </w:rPr>
        <w:t>）、滑动变阻器</w:t>
      </w:r>
      <w:r w:rsidRPr="00F23EFB">
        <w:rPr>
          <w:i/>
          <w:sz w:val="22"/>
          <w:szCs w:val="22"/>
        </w:rPr>
        <w:t>R</w:t>
      </w:r>
      <w:r w:rsidRPr="00F23EFB">
        <w:rPr>
          <w:rFonts w:hAnsi="宋体"/>
          <w:sz w:val="22"/>
          <w:szCs w:val="22"/>
        </w:rPr>
        <w:t>（最大阻值为</w:t>
      </w:r>
      <w:r w:rsidRPr="00F23EFB">
        <w:rPr>
          <w:sz w:val="22"/>
          <w:szCs w:val="22"/>
        </w:rPr>
        <w:t>5Ω</w:t>
      </w:r>
      <w:r w:rsidRPr="00F23EFB">
        <w:rPr>
          <w:rFonts w:hAnsi="宋体"/>
          <w:sz w:val="22"/>
          <w:szCs w:val="22"/>
        </w:rPr>
        <w:t>，额定电流为</w:t>
      </w:r>
      <w:r w:rsidRPr="00F23EFB">
        <w:rPr>
          <w:sz w:val="22"/>
          <w:szCs w:val="22"/>
        </w:rPr>
        <w:t>1A</w:t>
      </w:r>
      <w:r w:rsidRPr="00F23EFB">
        <w:rPr>
          <w:rFonts w:hAnsi="宋体"/>
          <w:sz w:val="22"/>
          <w:szCs w:val="22"/>
        </w:rPr>
        <w:t>），开关，导线若干。</w:t>
      </w:r>
    </w:p>
    <w:p w:rsidR="00111811" w:rsidRPr="00F23EFB" w:rsidP="00CE7483">
      <w:pPr>
        <w:snapToGrid w:val="0"/>
        <w:spacing w:after="94" w:afterLines="30" w:line="348" w:lineRule="auto"/>
        <w:jc w:val="right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35" o:spid="_x0000_i1059" type="#_x0000_t75" alt="@@@bdfa4dfe-9c96-4893-9649-07327999892e" style="width:398.57pt;height:147.15pt" o:preferrelative="t" filled="f" stroked="f">
            <v:fill o:detectmouseclick="t"/>
            <v:imagedata r:id="rId56" o:title="@@@bdfa4dfe-9c96-4893-9649-07327999892e"/>
            <v:path o:extrusionok="f"/>
            <o:lock v:ext="edit" aspectratio="t"/>
          </v:shape>
        </w:pict>
      </w:r>
    </w:p>
    <w:p w:rsidR="00CE7483" w:rsidP="00CE7483">
      <w:pPr>
        <w:snapToGrid w:val="0"/>
        <w:spacing w:line="348" w:lineRule="auto"/>
        <w:textAlignment w:val="center"/>
        <w:rPr>
          <w:rFonts w:hAnsi="宋体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（1）</w:t>
      </w:r>
      <w:r w:rsidRPr="00CE7483" w:rsidR="00111811">
        <w:rPr>
          <w:rFonts w:hAnsi="宋体"/>
          <w:spacing w:val="3"/>
          <w:sz w:val="22"/>
          <w:szCs w:val="22"/>
        </w:rPr>
        <w:t>用螺旋测微器测量金属丝的直径，其中某次测量结果如图</w:t>
      </w:r>
      <w:r w:rsidRPr="00CE7483" w:rsidR="00111811">
        <w:rPr>
          <w:spacing w:val="3"/>
          <w:sz w:val="22"/>
          <w:szCs w:val="22"/>
        </w:rPr>
        <w:t>1</w:t>
      </w:r>
      <w:r w:rsidRPr="00CE7483" w:rsidR="00111811">
        <w:rPr>
          <w:rFonts w:hAnsi="宋体"/>
          <w:spacing w:val="3"/>
          <w:sz w:val="22"/>
          <w:szCs w:val="22"/>
        </w:rPr>
        <w:t>所示：其读数为</w:t>
      </w:r>
    </w:p>
    <w:p w:rsidR="00111811" w:rsidRPr="00F23EFB" w:rsidP="00CE7483">
      <w:pPr>
        <w:snapToGrid w:val="0"/>
        <w:spacing w:line="348" w:lineRule="auto"/>
        <w:textAlignment w:val="center"/>
        <w:rPr>
          <w:sz w:val="22"/>
          <w:szCs w:val="22"/>
        </w:rPr>
      </w:pPr>
      <w:r w:rsidR="00CE7483">
        <w:rPr>
          <w:rFonts w:hAnsi="宋体" w:hint="eastAsia"/>
          <w:sz w:val="22"/>
          <w:szCs w:val="22"/>
        </w:rPr>
        <w:t xml:space="preserve">        </w:t>
      </w:r>
      <w:r w:rsidRPr="00F23EFB"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</w:rPr>
        <w:object>
          <v:shape id="Object 19" o:spid="_x0000_i1060" type="#_x0000_t75" alt="eqId21f3bf70722b22983c120d008d097602" style="width:17.56pt;height:7.8pt" o:ole="" o:preferrelative="t" filled="f" stroked="f">
            <v:imagedata r:id="rId57" o:title="eqId21f3bf70722b22983c120d008d097602"/>
            <v:path o:extrusionok="f"/>
            <o:lock v:ext="edit" aspectratio="t"/>
          </v:shape>
          <o:OLEObject Type="Embed" ProgID="Equation.DSMT4" ShapeID="Object 19" DrawAspect="Content" ObjectID="_1234567908" r:id="rId58"/>
        </w:object>
      </w:r>
      <w:r w:rsidRPr="00F23EFB">
        <w:rPr>
          <w:rFonts w:hAnsi="宋体"/>
          <w:sz w:val="22"/>
          <w:szCs w:val="22"/>
        </w:rPr>
        <w:t>（该值接近多次测量的平均值）。</w:t>
      </w:r>
    </w:p>
    <w:p w:rsidR="00CE7483" w:rsidP="00CE7483">
      <w:pPr>
        <w:snapToGrid w:val="0"/>
        <w:spacing w:line="348" w:lineRule="auto"/>
        <w:ind w:left="880" w:hanging="880" w:hangingChars="400"/>
        <w:textAlignment w:val="center"/>
        <w:rPr>
          <w:rFonts w:hAnsi="宋体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（2）</w:t>
      </w:r>
      <w:r w:rsidRPr="00F23EFB" w:rsidR="00111811">
        <w:rPr>
          <w:rFonts w:hAnsi="宋体"/>
          <w:sz w:val="22"/>
          <w:szCs w:val="22"/>
        </w:rPr>
        <w:t>用多用电表粗略测量金属丝的电阻，当选择</w:t>
      </w:r>
      <w:r w:rsidRPr="00F23EFB" w:rsidR="00111811">
        <w:rPr>
          <w:sz w:val="22"/>
          <w:szCs w:val="22"/>
        </w:rPr>
        <w:t>“</w:t>
      </w:r>
      <w:r>
        <w:rPr>
          <w:sz w:val="22"/>
          <w:szCs w:val="22"/>
        </w:rPr>
        <w:object>
          <v:shape id="Object 20" o:spid="_x0000_i1061" type="#_x0000_t75" alt="eqIdd55519bd96aba05e6f1533ddc7bb63fa" style="width:19.36pt;height:12.65pt" o:ole="" o:preferrelative="t" filled="f" stroked="f">
            <v:imagedata r:id="rId59" o:title="eqIdd55519bd96aba05e6f1533ddc7bb63fa"/>
            <v:path o:extrusionok="f"/>
            <o:lock v:ext="edit" aspectratio="t"/>
          </v:shape>
          <o:OLEObject Type="Embed" ProgID="Equation.DSMT4" ShapeID="Object 20" DrawAspect="Content" ObjectID="_1234567909" r:id="rId60"/>
        </w:object>
      </w:r>
      <w:r w:rsidRPr="00F23EFB" w:rsidR="00111811">
        <w:rPr>
          <w:sz w:val="22"/>
          <w:szCs w:val="22"/>
        </w:rPr>
        <w:t>”</w:t>
      </w:r>
      <w:r w:rsidRPr="00F23EFB" w:rsidR="00111811">
        <w:rPr>
          <w:rFonts w:hAnsi="宋体"/>
          <w:sz w:val="22"/>
          <w:szCs w:val="22"/>
        </w:rPr>
        <w:t>倍率的电阻挡测量时，发现多用电表指针偏转过大，因此需选择</w:t>
      </w:r>
      <w:r w:rsidRPr="00F23EFB" w:rsidR="00111811">
        <w:rPr>
          <w:sz w:val="22"/>
          <w:szCs w:val="22"/>
          <w:u w:val="single"/>
        </w:rPr>
        <w:t xml:space="preserve">          </w:t>
      </w:r>
      <w:r w:rsidRPr="00F23EFB" w:rsidR="00111811">
        <w:rPr>
          <w:rFonts w:hAnsi="宋体"/>
          <w:sz w:val="22"/>
          <w:szCs w:val="22"/>
        </w:rPr>
        <w:t>倍率（填</w:t>
      </w:r>
      <w:r w:rsidRPr="00F23EFB" w:rsidR="00111811">
        <w:rPr>
          <w:sz w:val="22"/>
          <w:szCs w:val="22"/>
        </w:rPr>
        <w:t>“</w:t>
      </w:r>
      <w:r>
        <w:rPr>
          <w:sz w:val="22"/>
          <w:szCs w:val="22"/>
        </w:rPr>
        <w:object>
          <v:shape id="Object 21" o:spid="_x0000_i1062" type="#_x0000_t75" alt="eqIdd0dca1955e5e2618d2f0e6f0b979ca88" style="width:19.36pt;height:11.4pt" o:ole="" o:preferrelative="t" filled="f" stroked="f">
            <v:imagedata r:id="rId61" o:title="eqIdd0dca1955e5e2618d2f0e6f0b979ca88"/>
            <v:path o:extrusionok="f"/>
            <o:lock v:ext="edit" aspectratio="t"/>
          </v:shape>
          <o:OLEObject Type="Embed" ProgID="Equation.DSMT4" ShapeID="Object 21" DrawAspect="Content" ObjectID="_1234567910" r:id="rId62"/>
        </w:object>
      </w:r>
      <w:r w:rsidRPr="00F23EFB" w:rsidR="00111811">
        <w:rPr>
          <w:sz w:val="22"/>
          <w:szCs w:val="22"/>
        </w:rPr>
        <w:t>”“</w:t>
      </w:r>
      <w:r>
        <w:rPr>
          <w:sz w:val="22"/>
          <w:szCs w:val="22"/>
        </w:rPr>
        <w:object>
          <v:shape id="Object 22" o:spid="_x0000_i1063" type="#_x0000_t75" alt="eqIdeebdb972b35aaa81a6662aaf8db1c282" style="width:24.61pt;height:12.3pt" o:ole="" o:preferrelative="t" filled="f" stroked="f">
            <v:imagedata r:id="rId63" o:title="eqIdeebdb972b35aaa81a6662aaf8db1c282"/>
            <v:path o:extrusionok="f"/>
            <o:lock v:ext="edit" aspectratio="t"/>
          </v:shape>
          <o:OLEObject Type="Embed" ProgID="Equation.DSMT4" ShapeID="Object 22" DrawAspect="Content" ObjectID="_1234567911" r:id="rId64"/>
        </w:object>
      </w:r>
      <w:r w:rsidRPr="00F23EFB" w:rsidR="00111811">
        <w:rPr>
          <w:sz w:val="22"/>
          <w:szCs w:val="22"/>
        </w:rPr>
        <w:t>”</w:t>
      </w:r>
      <w:r w:rsidRPr="00F23EFB" w:rsidR="00111811">
        <w:rPr>
          <w:rFonts w:hAnsi="宋体"/>
          <w:sz w:val="22"/>
          <w:szCs w:val="22"/>
        </w:rPr>
        <w:t>或</w:t>
      </w:r>
      <w:r w:rsidRPr="00F23EFB" w:rsidR="00111811">
        <w:rPr>
          <w:sz w:val="22"/>
          <w:szCs w:val="22"/>
        </w:rPr>
        <w:t>“</w:t>
      </w:r>
      <w:r>
        <w:rPr>
          <w:sz w:val="22"/>
          <w:szCs w:val="22"/>
        </w:rPr>
        <w:object>
          <v:shape id="Object 23" o:spid="_x0000_i1064" type="#_x0000_t75" alt="eqIdaaf3a1e976dc7ccea4600a8ad1121760" style="width:13.16pt;height:11.2pt" o:ole="" o:preferrelative="t" filled="f" stroked="f">
            <v:imagedata r:id="rId65" o:title="eqIdaaf3a1e976dc7ccea4600a8ad1121760"/>
            <v:path o:extrusionok="f"/>
            <o:lock v:ext="edit" aspectratio="t"/>
          </v:shape>
          <o:OLEObject Type="Embed" ProgID="Equation.DSMT4" ShapeID="Object 23" DrawAspect="Content" ObjectID="_1234567912" r:id="rId66"/>
        </w:object>
      </w:r>
      <w:r w:rsidRPr="00F23EFB" w:rsidR="00111811">
        <w:rPr>
          <w:sz w:val="22"/>
          <w:szCs w:val="22"/>
        </w:rPr>
        <w:t>”</w:t>
      </w:r>
      <w:r w:rsidRPr="00F23EFB" w:rsidR="00111811">
        <w:rPr>
          <w:rFonts w:hAnsi="宋体"/>
          <w:sz w:val="22"/>
          <w:szCs w:val="22"/>
        </w:rPr>
        <w:t>）的电阻挡，欧姆调零后再进行测量，多用电表的示数如图</w:t>
      </w:r>
      <w:r w:rsidRPr="00F23EFB" w:rsidR="00111811">
        <w:rPr>
          <w:sz w:val="22"/>
          <w:szCs w:val="22"/>
        </w:rPr>
        <w:t>2</w:t>
      </w:r>
      <w:r w:rsidRPr="00F23EFB" w:rsidR="00111811">
        <w:rPr>
          <w:rFonts w:hAnsi="宋体"/>
          <w:sz w:val="22"/>
          <w:szCs w:val="22"/>
        </w:rPr>
        <w:t>所示，测量结果为</w:t>
      </w:r>
    </w:p>
    <w:p w:rsidR="00111811" w:rsidRPr="00F23EFB" w:rsidP="00CE7483">
      <w:pPr>
        <w:snapToGrid w:val="0"/>
        <w:spacing w:line="348" w:lineRule="auto"/>
        <w:ind w:left="880" w:hanging="880" w:hangingChars="400"/>
        <w:textAlignment w:val="center"/>
        <w:rPr>
          <w:sz w:val="22"/>
          <w:szCs w:val="22"/>
        </w:rPr>
      </w:pPr>
      <w:r w:rsidR="00CE7483">
        <w:rPr>
          <w:rFonts w:hAnsi="宋体" w:hint="eastAsia"/>
          <w:sz w:val="22"/>
          <w:szCs w:val="22"/>
        </w:rPr>
        <w:t xml:space="preserve">        </w:t>
      </w:r>
      <w:r w:rsidRPr="00F23EFB">
        <w:rPr>
          <w:sz w:val="22"/>
          <w:szCs w:val="22"/>
          <w:u w:val="single"/>
        </w:rPr>
        <w:t xml:space="preserve">          </w:t>
      </w:r>
      <w:r w:rsidRPr="00F23EFB">
        <w:rPr>
          <w:sz w:val="22"/>
          <w:szCs w:val="22"/>
        </w:rPr>
        <w:t>Ω</w:t>
      </w:r>
      <w:r w:rsidRPr="00F23EFB">
        <w:rPr>
          <w:rFonts w:hAnsi="宋体"/>
          <w:sz w:val="22"/>
          <w:szCs w:val="22"/>
        </w:rPr>
        <w:t>。</w:t>
      </w:r>
    </w:p>
    <w:p w:rsidR="00111811" w:rsidRPr="00F23EFB" w:rsidP="00CE7483">
      <w:pPr>
        <w:snapToGrid w:val="0"/>
        <w:spacing w:line="348" w:lineRule="auto"/>
        <w:ind w:left="880" w:hanging="880" w:hangingChars="400"/>
        <w:textAlignment w:val="center"/>
        <w:rPr>
          <w:sz w:val="22"/>
          <w:szCs w:val="22"/>
        </w:rPr>
      </w:pPr>
      <w:r w:rsidR="00CE7483">
        <w:rPr>
          <w:rFonts w:hint="eastAsia"/>
          <w:sz w:val="22"/>
          <w:szCs w:val="22"/>
        </w:rPr>
        <w:t xml:space="preserve">   （3）</w:t>
      </w:r>
      <w:r w:rsidRPr="00F23EFB">
        <w:rPr>
          <w:rFonts w:hAnsi="宋体"/>
          <w:sz w:val="22"/>
          <w:szCs w:val="22"/>
        </w:rPr>
        <w:t>根据上述粗测结果，该兴趣小组成员充分讨论后，决定用伏安法进一步精确测量该金属丝的电阻值。他们利用所给器材，设计好实验电路（部分电路如图</w:t>
      </w:r>
      <w:r w:rsidRPr="00F23EFB">
        <w:rPr>
          <w:sz w:val="22"/>
          <w:szCs w:val="22"/>
        </w:rPr>
        <w:t>3</w:t>
      </w:r>
      <w:r w:rsidRPr="00F23EFB">
        <w:rPr>
          <w:rFonts w:hAnsi="宋体"/>
          <w:sz w:val="22"/>
          <w:szCs w:val="22"/>
        </w:rPr>
        <w:t>所示），正确连接好电路后进行实验测量，记录多组实验数据，并在坐标纸上建立直角坐标系，描绘出</w:t>
      </w:r>
      <w:r>
        <w:rPr>
          <w:sz w:val="22"/>
          <w:szCs w:val="22"/>
        </w:rPr>
        <w:object>
          <v:shape id="Object 24" o:spid="_x0000_i1065" type="#_x0000_t75" alt="eqIdf7d92b43140823907fef60fc84875c88" style="width:30.76pt;height:12.3pt" o:ole="" o:preferrelative="t" filled="f" stroked="f">
            <v:imagedata r:id="rId67" o:title="eqIdf7d92b43140823907fef60fc84875c88"/>
            <v:path o:extrusionok="f"/>
            <o:lock v:ext="edit" aspectratio="t"/>
          </v:shape>
          <o:OLEObject Type="Embed" ProgID="Equation.DSMT4" ShapeID="Object 24" DrawAspect="Content" ObjectID="_1234567913" r:id="rId68"/>
        </w:object>
      </w:r>
      <w:r w:rsidRPr="00F23EFB">
        <w:rPr>
          <w:rFonts w:hAnsi="宋体"/>
          <w:sz w:val="22"/>
          <w:szCs w:val="22"/>
        </w:rPr>
        <w:t>图线如图</w:t>
      </w:r>
      <w:r w:rsidRPr="00F23EFB">
        <w:rPr>
          <w:sz w:val="22"/>
          <w:szCs w:val="22"/>
        </w:rPr>
        <w:t>4</w:t>
      </w:r>
      <w:r w:rsidRPr="00F23EFB">
        <w:rPr>
          <w:rFonts w:hAnsi="宋体"/>
          <w:sz w:val="22"/>
          <w:szCs w:val="22"/>
        </w:rPr>
        <w:t>所示。已知实验时所用待测金属丝接入电路部分的长度为</w:t>
      </w:r>
      <w:r>
        <w:rPr>
          <w:sz w:val="22"/>
          <w:szCs w:val="22"/>
        </w:rPr>
        <w:object>
          <v:shape id="Object 25" o:spid="_x0000_i1066" type="#_x0000_t75" alt="eqIdd72297f3553b2ecda5ede4f6138eb683" style="width:26.36pt;height:12.5pt" o:ole="" o:preferrelative="t" filled="f" stroked="f">
            <v:imagedata r:id="rId69" o:title="eqIdd72297f3553b2ecda5ede4f6138eb683"/>
            <v:path o:extrusionok="f"/>
            <o:lock v:ext="edit" aspectratio="t"/>
          </v:shape>
          <o:OLEObject Type="Embed" ProgID="Equation.DSMT4" ShapeID="Object 25" DrawAspect="Content" ObjectID="_1234567914" r:id="rId70"/>
        </w:object>
      </w:r>
      <w:r w:rsidRPr="00F23EFB">
        <w:rPr>
          <w:rFonts w:hAnsi="宋体"/>
          <w:sz w:val="22"/>
          <w:szCs w:val="22"/>
        </w:rPr>
        <w:t>。</w:t>
      </w: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  <w:r>
        <w:rPr>
          <w:kern w:val="0"/>
          <w:sz w:val="22"/>
          <w:szCs w:val="22"/>
        </w:rPr>
        <w:pict>
          <v:shape id="图片 100037" o:spid="_x0000_i1067" type="#_x0000_t75" alt="@@@b128046a-e23c-43e7-9db0-fa1d6136ac9c" style="width:415.45pt;height:153.95pt" o:preferrelative="t" filled="f" stroked="f">
            <v:fill o:detectmouseclick="t"/>
            <v:imagedata r:id="rId71" o:title="@@@b128046a-e23c-43e7-9db0-fa1d6136ac9c"/>
            <v:path o:extrusionok="f"/>
            <o:lock v:ext="edit" aspectratio="t"/>
          </v:shape>
        </w:pict>
      </w:r>
    </w:p>
    <w:p w:rsidR="00111811" w:rsidRPr="00F23EFB" w:rsidP="00D61661">
      <w:pPr>
        <w:snapToGrid w:val="0"/>
        <w:spacing w:line="360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rFonts w:ascii="宋体" w:hAnsi="宋体"/>
          <w:sz w:val="22"/>
          <w:szCs w:val="22"/>
        </w:rPr>
        <w:t>①</w:t>
      </w:r>
      <w:r w:rsidRPr="00F23EFB">
        <w:rPr>
          <w:rFonts w:hAnsi="宋体"/>
          <w:sz w:val="22"/>
          <w:szCs w:val="22"/>
        </w:rPr>
        <w:t>请在图</w:t>
      </w:r>
      <w:r w:rsidRPr="00F23EFB">
        <w:rPr>
          <w:sz w:val="22"/>
          <w:szCs w:val="22"/>
        </w:rPr>
        <w:t>3</w:t>
      </w:r>
      <w:r w:rsidRPr="00F23EFB">
        <w:rPr>
          <w:rFonts w:hAnsi="宋体"/>
          <w:sz w:val="22"/>
          <w:szCs w:val="22"/>
        </w:rPr>
        <w:t>中完成剩余电路的连接</w:t>
      </w:r>
      <w:r w:rsidRPr="00F23EFB">
        <w:rPr>
          <w:sz w:val="22"/>
          <w:szCs w:val="22"/>
          <w:u w:val="single"/>
        </w:rPr>
        <w:t xml:space="preserve">         </w:t>
      </w:r>
      <w:r w:rsidRPr="00F23EFB">
        <w:rPr>
          <w:rFonts w:hAnsi="宋体"/>
          <w:sz w:val="22"/>
          <w:szCs w:val="22"/>
        </w:rPr>
        <w:t>；</w:t>
      </w:r>
    </w:p>
    <w:p w:rsidR="00111811" w:rsidRPr="00F23EFB" w:rsidP="00D61661">
      <w:pPr>
        <w:snapToGrid w:val="0"/>
        <w:spacing w:line="360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rFonts w:ascii="宋体" w:hAnsi="宋体"/>
          <w:sz w:val="22"/>
          <w:szCs w:val="22"/>
        </w:rPr>
        <w:t>②</w:t>
      </w:r>
      <w:r w:rsidRPr="00CE7483">
        <w:rPr>
          <w:rFonts w:hAnsi="宋体"/>
          <w:spacing w:val="-4"/>
          <w:sz w:val="22"/>
          <w:szCs w:val="22"/>
        </w:rPr>
        <w:t>根据以上数据估算出该金属丝的电阻率约为</w:t>
      </w:r>
      <w:r w:rsidRPr="00CE7483">
        <w:rPr>
          <w:spacing w:val="-4"/>
          <w:sz w:val="22"/>
          <w:szCs w:val="22"/>
          <w:u w:val="single"/>
        </w:rPr>
        <w:t xml:space="preserve">   </w:t>
      </w:r>
      <w:r w:rsidR="00CE7483">
        <w:rPr>
          <w:rFonts w:hint="eastAsia"/>
          <w:spacing w:val="-4"/>
          <w:sz w:val="22"/>
          <w:szCs w:val="22"/>
          <w:u w:val="single"/>
        </w:rPr>
        <w:t xml:space="preserve">   </w:t>
      </w:r>
      <w:r w:rsidRPr="00CE7483">
        <w:rPr>
          <w:spacing w:val="-4"/>
          <w:sz w:val="22"/>
          <w:szCs w:val="22"/>
          <w:u w:val="single"/>
        </w:rPr>
        <w:t xml:space="preserve"> </w:t>
      </w:r>
      <w:r>
        <w:rPr>
          <w:spacing w:val="-4"/>
          <w:sz w:val="22"/>
          <w:szCs w:val="22"/>
        </w:rPr>
        <w:object>
          <v:shape id="Object 26" o:spid="_x0000_i1068" type="#_x0000_t75" alt="eqId9942091e83e1d59af01f499a0caee212" style="width:24.61pt;height:11.31pt" o:ole="" o:preferrelative="t" filled="f" stroked="f">
            <v:imagedata r:id="rId72" o:title="eqId9942091e83e1d59af01f499a0caee212"/>
            <v:path o:extrusionok="f"/>
            <o:lock v:ext="edit" aspectratio="t"/>
          </v:shape>
          <o:OLEObject Type="Embed" ProgID="Equation.DSMT4" ShapeID="Object 26" DrawAspect="Content" ObjectID="_1234567915" r:id="rId73"/>
        </w:object>
      </w:r>
      <w:r w:rsidRPr="00CE7483">
        <w:rPr>
          <w:rFonts w:hAnsi="宋体"/>
          <w:spacing w:val="-4"/>
          <w:sz w:val="22"/>
          <w:szCs w:val="22"/>
        </w:rPr>
        <w:t>（保留两位有效数字）</w:t>
      </w:r>
      <w:r w:rsidRPr="00F23EFB">
        <w:rPr>
          <w:rFonts w:hAnsi="宋体"/>
          <w:sz w:val="22"/>
          <w:szCs w:val="22"/>
        </w:rPr>
        <w:t>。</w:t>
      </w:r>
    </w:p>
    <w:p w:rsidR="00111811" w:rsidRPr="00F23EFB" w:rsidP="00D61661">
      <w:pPr>
        <w:snapToGrid w:val="0"/>
        <w:spacing w:line="360" w:lineRule="auto"/>
        <w:ind w:left="880" w:hanging="880" w:hangingChars="400"/>
        <w:textAlignment w:val="center"/>
        <w:rPr>
          <w:sz w:val="22"/>
          <w:szCs w:val="22"/>
        </w:rPr>
      </w:pPr>
      <w:r w:rsidR="00CE7483">
        <w:rPr>
          <w:rFonts w:hint="eastAsia"/>
          <w:sz w:val="22"/>
          <w:szCs w:val="22"/>
        </w:rPr>
        <w:t xml:space="preserve">   （4）</w:t>
      </w:r>
      <w:r w:rsidRPr="00F23EFB">
        <w:rPr>
          <w:rFonts w:hAnsi="宋体"/>
          <w:sz w:val="22"/>
          <w:szCs w:val="22"/>
        </w:rPr>
        <w:t>该兴趣小组查阅物理教材得知几种导体材料在室温</w:t>
      </w:r>
      <w:r>
        <w:rPr>
          <w:sz w:val="22"/>
          <w:szCs w:val="22"/>
        </w:rPr>
        <w:object>
          <v:shape id="Object 27" o:spid="_x0000_i1069" type="#_x0000_t75" alt="eqId5f2969d81e7c1cc013e2bc059ac498f5" style="width:24.61pt;height:12.56pt" o:ole="" o:preferrelative="t" filled="f" stroked="f">
            <v:imagedata r:id="rId74" o:title="eqId5f2969d81e7c1cc013e2bc059ac498f5"/>
            <v:path o:extrusionok="f"/>
            <o:lock v:ext="edit" aspectratio="t"/>
          </v:shape>
          <o:OLEObject Type="Embed" ProgID="Equation.DSMT4" ShapeID="Object 27" DrawAspect="Content" ObjectID="_1234567916" r:id="rId75"/>
        </w:object>
      </w:r>
      <w:r w:rsidRPr="00F23EFB">
        <w:rPr>
          <w:rFonts w:hAnsi="宋体"/>
          <w:sz w:val="22"/>
          <w:szCs w:val="22"/>
        </w:rPr>
        <w:t>时的电阻率如下：分析可知，该金属丝材料最有可能是上述中的</w:t>
      </w:r>
      <w:r w:rsidRPr="00F23EFB">
        <w:rPr>
          <w:sz w:val="22"/>
          <w:szCs w:val="22"/>
        </w:rPr>
        <w:t>__________</w:t>
      </w:r>
      <w:r w:rsidRPr="00F23EFB">
        <w:rPr>
          <w:rFonts w:hAnsi="宋体"/>
          <w:sz w:val="22"/>
          <w:szCs w:val="22"/>
        </w:rPr>
        <w:t>（填选项序号）。</w:t>
      </w:r>
    </w:p>
    <w:p w:rsidR="00111811" w:rsidRPr="00F23EFB" w:rsidP="00D61661">
      <w:pPr>
        <w:snapToGrid w:val="0"/>
        <w:spacing w:line="360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．铜</w:t>
      </w:r>
      <w:r w:rsidR="00CE7483">
        <w:rPr>
          <w:rFonts w:hAnsi="宋体" w:hint="eastAsia"/>
          <w:sz w:val="22"/>
          <w:szCs w:val="22"/>
        </w:rPr>
        <w:t>1.7</w:t>
      </w:r>
      <w:r w:rsidR="00CE7483">
        <w:rPr>
          <w:rFonts w:hAnsi="宋体" w:hint="eastAsia"/>
          <w:sz w:val="22"/>
          <w:szCs w:val="22"/>
        </w:rPr>
        <w:t>×</w:t>
      </w:r>
      <w:r w:rsidR="00CE7483">
        <w:rPr>
          <w:rFonts w:hAnsi="宋体" w:hint="eastAsia"/>
          <w:sz w:val="22"/>
          <w:szCs w:val="22"/>
        </w:rPr>
        <w:t>10</w:t>
      </w:r>
      <w:r w:rsidRPr="00CE7483" w:rsidR="00CE7483">
        <w:rPr>
          <w:rFonts w:hAnsi="宋体" w:hint="eastAsia"/>
          <w:sz w:val="22"/>
          <w:szCs w:val="22"/>
          <w:vertAlign w:val="superscript"/>
        </w:rPr>
        <w:t>－8</w:t>
      </w:r>
      <w:r w:rsidR="00CE7483">
        <w:rPr>
          <w:rFonts w:hAnsi="宋体" w:hint="eastAsia"/>
          <w:sz w:val="22"/>
          <w:szCs w:val="22"/>
          <w:vertAlign w:val="superscript"/>
        </w:rPr>
        <w:t xml:space="preserve"> </w:t>
      </w:r>
      <w:r>
        <w:rPr>
          <w:spacing w:val="-4"/>
          <w:sz w:val="22"/>
          <w:szCs w:val="22"/>
        </w:rPr>
        <w:object>
          <v:shape id="Object 26" o:spid="_x0000_i1070" type="#_x0000_t75" alt="eqId9942091e83e1d59af01f499a0caee212" style="width:24.61pt;height:11.31pt" o:ole="" o:preferrelative="t" filled="f" stroked="f">
            <v:imagedata r:id="rId72" o:title="eqId9942091e83e1d59af01f499a0caee212"/>
            <v:path o:extrusionok="f"/>
            <o:lock v:ext="edit" aspectratio="t"/>
          </v:shape>
          <o:OLEObject Type="Embed" ProgID="Equation.DSMT4" ShapeID="Object 26" DrawAspect="Content" ObjectID="_1234567917" r:id="rId76"/>
        </w:object>
      </w:r>
    </w:p>
    <w:p w:rsidR="00111811" w:rsidRPr="00F23EFB" w:rsidP="00D61661">
      <w:pPr>
        <w:snapToGrid w:val="0"/>
        <w:spacing w:line="360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．锰铜合金</w:t>
      </w:r>
      <w:r w:rsidR="00CE7483">
        <w:rPr>
          <w:rFonts w:hAnsi="宋体" w:hint="eastAsia"/>
          <w:sz w:val="22"/>
          <w:szCs w:val="22"/>
        </w:rPr>
        <w:t>4.4</w:t>
      </w:r>
      <w:r w:rsidR="00CE7483">
        <w:rPr>
          <w:rFonts w:hAnsi="宋体" w:hint="eastAsia"/>
          <w:sz w:val="22"/>
          <w:szCs w:val="22"/>
        </w:rPr>
        <w:t>×</w:t>
      </w:r>
      <w:r w:rsidR="00CE7483">
        <w:rPr>
          <w:rFonts w:hAnsi="宋体" w:hint="eastAsia"/>
          <w:sz w:val="22"/>
          <w:szCs w:val="22"/>
        </w:rPr>
        <w:t>10</w:t>
      </w:r>
      <w:r w:rsidRPr="00CE7483" w:rsidR="00CE7483">
        <w:rPr>
          <w:rFonts w:hAnsi="宋体" w:hint="eastAsia"/>
          <w:sz w:val="22"/>
          <w:szCs w:val="22"/>
          <w:vertAlign w:val="superscript"/>
        </w:rPr>
        <w:t>－</w:t>
      </w:r>
      <w:r w:rsidR="00CE7483">
        <w:rPr>
          <w:rFonts w:hAnsi="宋体" w:hint="eastAsia"/>
          <w:sz w:val="22"/>
          <w:szCs w:val="22"/>
          <w:vertAlign w:val="superscript"/>
        </w:rPr>
        <w:t xml:space="preserve">7 </w:t>
      </w:r>
      <w:r>
        <w:rPr>
          <w:spacing w:val="-4"/>
          <w:sz w:val="22"/>
          <w:szCs w:val="22"/>
        </w:rPr>
        <w:object>
          <v:shape id="Object 26" o:spid="_x0000_i1071" type="#_x0000_t75" alt="eqId9942091e83e1d59af01f499a0caee212" style="width:24.61pt;height:11.31pt" o:ole="" o:preferrelative="t" filled="f" stroked="f">
            <v:imagedata r:id="rId72" o:title="eqId9942091e83e1d59af01f499a0caee212"/>
            <v:path o:extrusionok="f"/>
            <o:lock v:ext="edit" aspectratio="t"/>
          </v:shape>
          <o:OLEObject Type="Embed" ProgID="Equation.DSMT4" ShapeID="Object 26" DrawAspect="Content" ObjectID="_1234567918" r:id="rId77"/>
        </w:object>
      </w:r>
    </w:p>
    <w:p w:rsidR="00111811" w:rsidRPr="00F23EFB" w:rsidP="00D61661">
      <w:pPr>
        <w:snapToGrid w:val="0"/>
        <w:spacing w:line="360" w:lineRule="auto"/>
        <w:ind w:firstLine="880" w:firstLineChars="400"/>
        <w:textAlignment w:val="center"/>
        <w:rPr>
          <w:sz w:val="22"/>
          <w:szCs w:val="22"/>
        </w:rPr>
      </w:pPr>
      <w:r w:rsidRPr="00F23EFB">
        <w:rPr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．镍铬合金</w:t>
      </w:r>
      <w:r w:rsidR="00CE7483">
        <w:rPr>
          <w:rFonts w:hAnsi="宋体" w:hint="eastAsia"/>
          <w:sz w:val="22"/>
          <w:szCs w:val="22"/>
        </w:rPr>
        <w:t>1.0</w:t>
      </w:r>
      <w:r w:rsidR="00CE7483">
        <w:rPr>
          <w:rFonts w:hAnsi="宋体" w:hint="eastAsia"/>
          <w:sz w:val="22"/>
          <w:szCs w:val="22"/>
        </w:rPr>
        <w:t>×</w:t>
      </w:r>
      <w:r w:rsidR="00CE7483">
        <w:rPr>
          <w:rFonts w:hAnsi="宋体" w:hint="eastAsia"/>
          <w:sz w:val="22"/>
          <w:szCs w:val="22"/>
        </w:rPr>
        <w:t>10</w:t>
      </w:r>
      <w:r w:rsidRPr="00CE7483" w:rsidR="00CE7483">
        <w:rPr>
          <w:rFonts w:hAnsi="宋体" w:hint="eastAsia"/>
          <w:sz w:val="22"/>
          <w:szCs w:val="22"/>
          <w:vertAlign w:val="superscript"/>
        </w:rPr>
        <w:t>－</w:t>
      </w:r>
      <w:r w:rsidR="00CE7483">
        <w:rPr>
          <w:rFonts w:hAnsi="宋体" w:hint="eastAsia"/>
          <w:sz w:val="22"/>
          <w:szCs w:val="22"/>
          <w:vertAlign w:val="superscript"/>
        </w:rPr>
        <w:t xml:space="preserve">6 </w:t>
      </w:r>
      <w:r>
        <w:rPr>
          <w:spacing w:val="-4"/>
          <w:sz w:val="22"/>
          <w:szCs w:val="22"/>
        </w:rPr>
        <w:object>
          <v:shape id="Object 26" o:spid="_x0000_i1072" type="#_x0000_t75" alt="eqId9942091e83e1d59af01f499a0caee212" style="width:24.61pt;height:11.31pt" o:ole="" o:preferrelative="t" filled="f" stroked="f">
            <v:imagedata r:id="rId72" o:title="eqId9942091e83e1d59af01f499a0caee212"/>
            <v:path o:extrusionok="f"/>
            <o:lock v:ext="edit" aspectratio="t"/>
          </v:shape>
          <o:OLEObject Type="Embed" ProgID="Equation.DSMT4" ShapeID="Object 26" DrawAspect="Content" ObjectID="_1234567919" r:id="rId78"/>
        </w:object>
      </w:r>
    </w:p>
    <w:p w:rsidR="00111811" w:rsidP="00D61661">
      <w:pPr>
        <w:snapToGrid w:val="0"/>
        <w:spacing w:line="360" w:lineRule="auto"/>
        <w:textAlignment w:val="center"/>
        <w:rPr>
          <w:rFonts w:hint="eastAsia"/>
          <w:b/>
          <w:sz w:val="22"/>
          <w:szCs w:val="22"/>
        </w:rPr>
      </w:pPr>
    </w:p>
    <w:p w:rsidR="00D61661" w:rsidRPr="00F23EFB" w:rsidP="00D61661">
      <w:pPr>
        <w:snapToGrid w:val="0"/>
        <w:spacing w:line="360" w:lineRule="auto"/>
        <w:textAlignment w:val="center"/>
        <w:rPr>
          <w:rFonts w:hint="eastAsia"/>
          <w:b/>
          <w:sz w:val="22"/>
          <w:szCs w:val="22"/>
        </w:rPr>
      </w:pPr>
    </w:p>
    <w:p w:rsidR="00111811" w:rsidRPr="00F23EFB" w:rsidP="00D61661">
      <w:pPr>
        <w:widowControl/>
        <w:snapToGrid w:val="0"/>
        <w:spacing w:after="62" w:afterLines="20" w:line="360" w:lineRule="auto"/>
        <w:ind w:left="480" w:hanging="480" w:hangingChars="200"/>
        <w:rPr>
          <w:sz w:val="22"/>
          <w:szCs w:val="22"/>
        </w:rPr>
      </w:pPr>
      <w:r w:rsidRPr="00D61661">
        <w:rPr>
          <w:rFonts w:ascii="黑体" w:eastAsia="黑体" w:hAnsi="黑体"/>
          <w:kern w:val="0"/>
          <w:sz w:val="24"/>
          <w:szCs w:val="24"/>
          <w:lang w:bidi="ar"/>
        </w:rPr>
        <w:t>四、计算题：</w:t>
      </w:r>
      <w:r w:rsidRPr="00D61661">
        <w:rPr>
          <w:rFonts w:eastAsia="楷体_GB2312"/>
          <w:kern w:val="0"/>
          <w:sz w:val="22"/>
          <w:szCs w:val="22"/>
          <w:lang w:bidi="ar"/>
        </w:rPr>
        <w:t>本题共3小题，共38分。把解答写在答题卡中指定的答题处，要求写出必要的文字说明、方程式和演算步骤。</w:t>
      </w:r>
    </w:p>
    <w:p w:rsidR="00111811" w:rsidRPr="00F23EFB" w:rsidP="00D61661">
      <w:pPr>
        <w:snapToGrid w:val="0"/>
        <w:spacing w:line="360" w:lineRule="auto"/>
        <w:ind w:left="440" w:hanging="440" w:hangingChars="200"/>
        <w:textAlignment w:val="center"/>
        <w:rPr>
          <w:sz w:val="22"/>
          <w:szCs w:val="22"/>
        </w:rPr>
      </w:pPr>
      <w:r w:rsidRPr="00D61661">
        <w:rPr>
          <w:b/>
          <w:sz w:val="22"/>
          <w:szCs w:val="22"/>
        </w:rPr>
        <w:t>16</w:t>
      </w:r>
      <w:r w:rsidRPr="00D61661" w:rsidR="00D61661">
        <w:rPr>
          <w:rFonts w:ascii="宋体" w:hAnsi="宋体" w:hint="eastAsia"/>
          <w:b/>
          <w:sz w:val="22"/>
          <w:szCs w:val="22"/>
        </w:rPr>
        <w:t>.</w:t>
      </w:r>
      <w:r w:rsidRPr="00D61661">
        <w:rPr>
          <w:rFonts w:hAnsi="宋体"/>
          <w:b/>
          <w:sz w:val="22"/>
          <w:szCs w:val="22"/>
        </w:rPr>
        <w:t>（</w:t>
      </w:r>
      <w:r w:rsidRPr="00D61661">
        <w:rPr>
          <w:b/>
          <w:sz w:val="22"/>
          <w:szCs w:val="22"/>
        </w:rPr>
        <w:t>10</w:t>
      </w:r>
      <w:r w:rsidRPr="00D61661">
        <w:rPr>
          <w:rFonts w:hAnsi="宋体"/>
          <w:b/>
          <w:sz w:val="22"/>
          <w:szCs w:val="22"/>
        </w:rPr>
        <w:t>分）</w:t>
      </w:r>
      <w:r w:rsidRPr="00F23EFB">
        <w:rPr>
          <w:rFonts w:hAnsi="宋体"/>
          <w:sz w:val="22"/>
          <w:szCs w:val="22"/>
        </w:rPr>
        <w:t>质量是</w:t>
      </w:r>
      <w:r w:rsidRPr="00F23EFB">
        <w:rPr>
          <w:sz w:val="22"/>
          <w:szCs w:val="22"/>
        </w:rPr>
        <w:t>50kg</w:t>
      </w:r>
      <w:r w:rsidRPr="00F23EFB">
        <w:rPr>
          <w:rFonts w:hAnsi="宋体"/>
          <w:sz w:val="22"/>
          <w:szCs w:val="22"/>
        </w:rPr>
        <w:t>的铁锤从</w:t>
      </w:r>
      <w:r w:rsidRPr="00F23EFB">
        <w:rPr>
          <w:sz w:val="22"/>
          <w:szCs w:val="22"/>
        </w:rPr>
        <w:t>5m</w:t>
      </w:r>
      <w:r w:rsidRPr="00F23EFB">
        <w:rPr>
          <w:rFonts w:hAnsi="宋体"/>
          <w:sz w:val="22"/>
          <w:szCs w:val="22"/>
        </w:rPr>
        <w:t>的高处落下打在水泥桩上，跟水泥桩撞击的时间是</w:t>
      </w:r>
      <w:r w:rsidRPr="00F23EFB">
        <w:rPr>
          <w:sz w:val="22"/>
          <w:szCs w:val="22"/>
        </w:rPr>
        <w:t>0.05s</w:t>
      </w:r>
      <w:r w:rsidRPr="00F23EFB">
        <w:rPr>
          <w:rFonts w:hAnsi="宋体"/>
          <w:sz w:val="22"/>
          <w:szCs w:val="22"/>
        </w:rPr>
        <w:t>，撞击时（</w:t>
      </w:r>
      <w:r w:rsidRPr="00F23EFB">
        <w:rPr>
          <w:i/>
          <w:sz w:val="22"/>
          <w:szCs w:val="22"/>
        </w:rPr>
        <w:t>g</w:t>
      </w:r>
      <w:r w:rsidRPr="00F23EFB">
        <w:rPr>
          <w:sz w:val="22"/>
          <w:szCs w:val="22"/>
        </w:rPr>
        <w:t>=</w:t>
      </w:r>
      <w:r w:rsidRPr="00F23EFB">
        <w:rPr>
          <w:sz w:val="22"/>
          <w:szCs w:val="22"/>
        </w:rPr>
        <w:t>10m</w:t>
      </w:r>
      <w:r w:rsidRPr="00F23EFB">
        <w:rPr>
          <w:sz w:val="22"/>
          <w:szCs w:val="22"/>
        </w:rPr>
        <w:t>/s</w:t>
      </w:r>
      <w:r w:rsidRPr="00F23EFB">
        <w:rPr>
          <w:sz w:val="22"/>
          <w:szCs w:val="22"/>
          <w:vertAlign w:val="superscript"/>
        </w:rPr>
        <w:t>2</w:t>
      </w:r>
      <w:r w:rsidRPr="00F23EFB">
        <w:rPr>
          <w:rFonts w:hAnsi="宋体"/>
          <w:sz w:val="22"/>
          <w:szCs w:val="22"/>
        </w:rPr>
        <w:t>），求：</w:t>
      </w:r>
    </w:p>
    <w:p w:rsidR="00111811" w:rsidRPr="00F23EFB" w:rsidP="00D61661">
      <w:pPr>
        <w:snapToGrid w:val="0"/>
        <w:spacing w:line="360" w:lineRule="auto"/>
        <w:textAlignment w:val="center"/>
        <w:rPr>
          <w:sz w:val="22"/>
          <w:szCs w:val="22"/>
        </w:rPr>
      </w:pPr>
      <w:r w:rsidR="00D61661">
        <w:rPr>
          <w:rFonts w:hint="eastAsia"/>
          <w:sz w:val="22"/>
          <w:szCs w:val="22"/>
        </w:rPr>
        <w:t xml:space="preserve">   （1）</w:t>
      </w:r>
      <w:r w:rsidRPr="00F23EFB">
        <w:rPr>
          <w:rFonts w:hAnsi="宋体"/>
          <w:sz w:val="22"/>
          <w:szCs w:val="22"/>
        </w:rPr>
        <w:t>铁锤动量的变化量；</w:t>
      </w:r>
    </w:p>
    <w:p w:rsidR="00111811" w:rsidRPr="00F23EFB" w:rsidP="00D61661">
      <w:pPr>
        <w:snapToGrid w:val="0"/>
        <w:spacing w:line="360" w:lineRule="auto"/>
        <w:textAlignment w:val="center"/>
        <w:rPr>
          <w:sz w:val="22"/>
          <w:szCs w:val="22"/>
        </w:rPr>
      </w:pPr>
      <w:r w:rsidR="00D61661">
        <w:rPr>
          <w:rFonts w:hint="eastAsia"/>
          <w:sz w:val="22"/>
          <w:szCs w:val="22"/>
        </w:rPr>
        <w:t xml:space="preserve">   （2）</w:t>
      </w:r>
      <w:r w:rsidRPr="00F23EFB">
        <w:rPr>
          <w:rFonts w:hAnsi="宋体"/>
          <w:sz w:val="22"/>
          <w:szCs w:val="22"/>
        </w:rPr>
        <w:t>铁锤对水泥桩的平均作用力；</w:t>
      </w:r>
    </w:p>
    <w:p w:rsidR="00111811" w:rsidRPr="00F23EFB" w:rsidP="00D61661">
      <w:pPr>
        <w:snapToGrid w:val="0"/>
        <w:spacing w:line="360" w:lineRule="auto"/>
        <w:textAlignment w:val="center"/>
        <w:rPr>
          <w:sz w:val="22"/>
          <w:szCs w:val="22"/>
        </w:rPr>
      </w:pPr>
    </w:p>
    <w:p w:rsidR="00111811" w:rsidP="00D61661">
      <w:pPr>
        <w:snapToGrid w:val="0"/>
        <w:spacing w:line="360" w:lineRule="auto"/>
        <w:textAlignment w:val="center"/>
        <w:rPr>
          <w:rFonts w:hint="eastAsia"/>
          <w:sz w:val="22"/>
          <w:szCs w:val="22"/>
        </w:rPr>
      </w:pPr>
    </w:p>
    <w:p w:rsidR="00D61661" w:rsidRPr="00F23EFB" w:rsidP="00D61661">
      <w:pPr>
        <w:snapToGrid w:val="0"/>
        <w:spacing w:line="360" w:lineRule="auto"/>
        <w:textAlignment w:val="center"/>
        <w:rPr>
          <w:rFonts w:hint="eastAsia"/>
          <w:sz w:val="22"/>
          <w:szCs w:val="22"/>
        </w:rPr>
      </w:pPr>
    </w:p>
    <w:p w:rsidR="00111811" w:rsidRPr="00F23EFB" w:rsidP="00D61661">
      <w:pPr>
        <w:snapToGrid w:val="0"/>
        <w:spacing w:line="360" w:lineRule="auto"/>
        <w:ind w:left="440" w:hanging="440" w:hangingChars="200"/>
        <w:textAlignment w:val="center"/>
        <w:rPr>
          <w:sz w:val="22"/>
          <w:szCs w:val="22"/>
        </w:rPr>
      </w:pPr>
      <w:r w:rsidRPr="00D61661">
        <w:rPr>
          <w:b/>
          <w:sz w:val="22"/>
          <w:szCs w:val="22"/>
        </w:rPr>
        <w:t>17</w:t>
      </w:r>
      <w:r w:rsidRPr="00D61661" w:rsidR="00D61661">
        <w:rPr>
          <w:rFonts w:ascii="宋体" w:hAnsi="宋体" w:hint="eastAsia"/>
          <w:b/>
          <w:sz w:val="22"/>
          <w:szCs w:val="22"/>
        </w:rPr>
        <w:t>.</w:t>
      </w:r>
      <w:r w:rsidRPr="00D61661" w:rsidR="00D61661">
        <w:rPr>
          <w:rFonts w:hAnsi="宋体"/>
          <w:b/>
          <w:sz w:val="22"/>
          <w:szCs w:val="22"/>
        </w:rPr>
        <w:t>（</w:t>
      </w:r>
      <w:r w:rsidRPr="00D61661">
        <w:rPr>
          <w:b/>
          <w:sz w:val="22"/>
          <w:szCs w:val="22"/>
        </w:rPr>
        <w:t>12</w:t>
      </w:r>
      <w:r w:rsidRPr="00D61661">
        <w:rPr>
          <w:rFonts w:hAnsi="宋体"/>
          <w:b/>
          <w:sz w:val="22"/>
          <w:szCs w:val="22"/>
        </w:rPr>
        <w:t>分）</w:t>
      </w:r>
      <w:r w:rsidRPr="00F23EFB">
        <w:rPr>
          <w:rFonts w:hAnsi="宋体"/>
          <w:sz w:val="22"/>
          <w:szCs w:val="22"/>
        </w:rPr>
        <w:t>如图所示，光滑曲面与粗糙平面平滑连接，质量为</w:t>
      </w:r>
      <w:r>
        <w:rPr>
          <w:sz w:val="22"/>
          <w:szCs w:val="22"/>
        </w:rPr>
        <w:object>
          <v:shape id="Object 30" o:spid="_x0000_i1073" type="#_x0000_t75" alt="eqIdb128e21c09838cdc7c3a43d97b0fba7d" style="width:41.36pt;height:15.74pt" o:ole="" o:preferrelative="t" filled="f" stroked="f">
            <v:imagedata r:id="rId79" o:title="eqIdb128e21c09838cdc7c3a43d97b0fba7d"/>
            <v:path o:extrusionok="f"/>
            <o:lock v:ext="edit" aspectratio="t"/>
          </v:shape>
          <o:OLEObject Type="Embed" ProgID="Equation.DSMT4" ShapeID="Object 30" DrawAspect="Content" ObjectID="_1234567920" r:id="rId80"/>
        </w:object>
      </w:r>
      <w:r w:rsidRPr="00F23EFB">
        <w:rPr>
          <w:rFonts w:hAnsi="宋体"/>
          <w:sz w:val="22"/>
          <w:szCs w:val="22"/>
        </w:rPr>
        <w:t>的滑块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静止在光滑曲面的底端，质量为</w:t>
      </w:r>
      <w:r>
        <w:rPr>
          <w:sz w:val="22"/>
          <w:szCs w:val="22"/>
        </w:rPr>
        <w:object>
          <v:shape id="Object 31" o:spid="_x0000_i1074" type="#_x0000_t75" alt="eqId060d78e113d1619fe31e5e17deac618b" style="width:40.44pt;height:15.96pt" o:ole="" o:preferrelative="t" filled="f" stroked="f">
            <v:imagedata r:id="rId81" o:title="eqId060d78e113d1619fe31e5e17deac618b"/>
            <v:path o:extrusionok="f"/>
            <o:lock v:ext="edit" aspectratio="t"/>
          </v:shape>
          <o:OLEObject Type="Embed" ProgID="Equation.DSMT4" ShapeID="Object 31" DrawAspect="Content" ObjectID="_1234567921" r:id="rId82"/>
        </w:object>
      </w:r>
      <w:r w:rsidRPr="00F23EFB">
        <w:rPr>
          <w:rFonts w:hAnsi="宋体"/>
          <w:sz w:val="22"/>
          <w:szCs w:val="22"/>
        </w:rPr>
        <w:t>的滑块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由曲面上高度</w:t>
      </w:r>
      <w:r>
        <w:rPr>
          <w:sz w:val="22"/>
          <w:szCs w:val="22"/>
        </w:rPr>
        <w:object>
          <v:shape id="Object 32" o:spid="_x0000_i1075" type="#_x0000_t75" alt="eqId814738d0eb3ff34a0cadd0ececf599d7" style="width:49.24pt;height:12.44pt" o:ole="" o:preferrelative="t" filled="f" stroked="f">
            <v:imagedata r:id="rId83" o:title="eqId814738d0eb3ff34a0cadd0ececf599d7"/>
            <v:path o:extrusionok="f"/>
            <o:lock v:ext="edit" aspectratio="t"/>
          </v:shape>
          <o:OLEObject Type="Embed" ProgID="Equation.DSMT4" ShapeID="Object 32" DrawAspect="Content" ObjectID="_1234567922" r:id="rId84"/>
        </w:object>
      </w:r>
      <w:r w:rsidRPr="00F23EFB">
        <w:rPr>
          <w:rFonts w:hAnsi="宋体"/>
          <w:sz w:val="22"/>
          <w:szCs w:val="22"/>
        </w:rPr>
        <w:t>处无初速释放，滑到底端和滑块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发生弹性正碰，已知两滑块与平面间的动摩擦因数均为</w:t>
      </w:r>
      <w:r w:rsidRPr="00F23EFB">
        <w:rPr>
          <w:sz w:val="22"/>
          <w:szCs w:val="22"/>
        </w:rPr>
        <w:t>0.2</w:t>
      </w:r>
      <w:r w:rsidRPr="00F23EFB">
        <w:rPr>
          <w:rFonts w:hAnsi="宋体"/>
          <w:sz w:val="22"/>
          <w:szCs w:val="22"/>
        </w:rPr>
        <w:t>，重力加速度</w:t>
      </w:r>
      <w:r>
        <w:rPr>
          <w:sz w:val="22"/>
          <w:szCs w:val="22"/>
        </w:rPr>
        <w:object>
          <v:shape id="Object 33" o:spid="_x0000_i1076" type="#_x0000_t75" alt="eqId46a6a294d3d7206bcdde5b943dbe94f0" style="width:49.24pt;height:15.9pt" o:ole="" o:preferrelative="t" filled="f" stroked="f">
            <v:imagedata r:id="rId85" o:title="eqId46a6a294d3d7206bcdde5b943dbe94f0"/>
            <v:path o:extrusionok="f"/>
            <o:lock v:ext="edit" aspectratio="t"/>
          </v:shape>
          <o:OLEObject Type="Embed" ProgID="Equation.DSMT4" ShapeID="Object 33" DrawAspect="Content" ObjectID="_1234567923" r:id="rId86"/>
        </w:object>
      </w:r>
      <w:r w:rsidRPr="00F23EFB">
        <w:rPr>
          <w:rFonts w:hAnsi="宋体"/>
          <w:sz w:val="22"/>
          <w:szCs w:val="22"/>
        </w:rPr>
        <w:t>。求：</w:t>
      </w:r>
    </w:p>
    <w:p w:rsidR="00111811" w:rsidRPr="00F23EFB" w:rsidP="00D61661">
      <w:pPr>
        <w:snapToGrid w:val="0"/>
        <w:spacing w:line="360" w:lineRule="auto"/>
        <w:textAlignment w:val="center"/>
        <w:rPr>
          <w:sz w:val="22"/>
          <w:szCs w:val="22"/>
        </w:rPr>
      </w:pPr>
      <w:r w:rsidR="00D61661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1</w:t>
      </w:r>
      <w:r w:rsidRPr="00F23EFB">
        <w:rPr>
          <w:rFonts w:hAnsi="宋体"/>
          <w:sz w:val="22"/>
          <w:szCs w:val="22"/>
        </w:rPr>
        <w:t>）滑块</w:t>
      </w:r>
      <w:r w:rsidRPr="00F23EFB">
        <w:rPr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滑到底端与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碰撞前瞬间的速度大小；</w:t>
      </w:r>
    </w:p>
    <w:p w:rsidR="00111811" w:rsidRPr="00F23EFB" w:rsidP="00D61661">
      <w:pPr>
        <w:snapToGrid w:val="0"/>
        <w:spacing w:line="360" w:lineRule="auto"/>
        <w:textAlignment w:val="center"/>
        <w:rPr>
          <w:sz w:val="22"/>
          <w:szCs w:val="22"/>
        </w:rPr>
      </w:pPr>
      <w:r w:rsidR="00D61661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2</w:t>
      </w:r>
      <w:r w:rsidRPr="00F23EFB">
        <w:rPr>
          <w:rFonts w:hAnsi="宋体"/>
          <w:sz w:val="22"/>
          <w:szCs w:val="22"/>
        </w:rPr>
        <w:t>）碰后滑块</w:t>
      </w:r>
      <w:r w:rsidRPr="00F23EFB">
        <w:rPr>
          <w:sz w:val="22"/>
          <w:szCs w:val="22"/>
        </w:rPr>
        <w:t>B</w:t>
      </w:r>
      <w:r w:rsidRPr="00F23EFB">
        <w:rPr>
          <w:rFonts w:hAnsi="宋体"/>
          <w:sz w:val="22"/>
          <w:szCs w:val="22"/>
        </w:rPr>
        <w:t>在粗糙平面上滑行的距离</w:t>
      </w:r>
      <w:r w:rsidRPr="00F23EFB">
        <w:rPr>
          <w:i/>
          <w:sz w:val="22"/>
          <w:szCs w:val="22"/>
        </w:rPr>
        <w:t>L</w:t>
      </w:r>
      <w:r w:rsidRPr="00F23EFB">
        <w:rPr>
          <w:rFonts w:hAnsi="宋体"/>
          <w:sz w:val="22"/>
          <w:szCs w:val="22"/>
        </w:rPr>
        <w:t>。</w:t>
      </w: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  <w:r>
        <w:rPr>
          <w:noProof/>
        </w:rPr>
        <w:pict>
          <v:shape id="图片 100039" o:spid="_x0000_s1077" type="#_x0000_t75" alt="@@@3023fe79-f10a-49db-a362-a9dddfd639b9" style="width:256.4pt;height:63.2pt;margin-top:8.75pt;margin-left:42pt;position:absolute;z-index:251670528" o:preferrelative="t" filled="f" stroked="f">
            <v:fill o:detectmouseclick="t"/>
            <v:imagedata r:id="rId87" o:title="@@@3023fe79-f10a-49db-a362-a9dddfd639b9"/>
            <v:path o:extrusionok="f"/>
            <o:lock v:ext="edit" aspectratio="t"/>
          </v:shape>
        </w:pict>
      </w: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</w:p>
    <w:p w:rsidR="00111811" w:rsidRPr="00F23EFB" w:rsidP="00F23EFB">
      <w:pPr>
        <w:snapToGrid w:val="0"/>
        <w:spacing w:line="331" w:lineRule="auto"/>
        <w:textAlignment w:val="center"/>
        <w:rPr>
          <w:sz w:val="22"/>
          <w:szCs w:val="22"/>
        </w:rPr>
      </w:pPr>
    </w:p>
    <w:p w:rsidR="00111811" w:rsidRPr="00F23EFB" w:rsidP="006B4401">
      <w:pPr>
        <w:snapToGrid w:val="0"/>
        <w:spacing w:line="360" w:lineRule="auto"/>
        <w:ind w:left="440" w:hanging="440" w:hangingChars="200"/>
        <w:textAlignment w:val="center"/>
        <w:rPr>
          <w:sz w:val="22"/>
          <w:szCs w:val="22"/>
        </w:rPr>
      </w:pPr>
      <w:r w:rsidRPr="006B4401">
        <w:rPr>
          <w:b/>
          <w:sz w:val="22"/>
          <w:szCs w:val="22"/>
        </w:rPr>
        <w:t>18</w:t>
      </w:r>
      <w:r w:rsidRPr="006B4401" w:rsidR="006B4401">
        <w:rPr>
          <w:rFonts w:ascii="宋体" w:hAnsi="宋体" w:hint="eastAsia"/>
          <w:b/>
          <w:sz w:val="22"/>
          <w:szCs w:val="22"/>
        </w:rPr>
        <w:t>.</w:t>
      </w:r>
      <w:r w:rsidRPr="006B4401" w:rsidR="006B4401">
        <w:rPr>
          <w:rFonts w:hAnsi="宋体"/>
          <w:b/>
          <w:sz w:val="22"/>
          <w:szCs w:val="22"/>
        </w:rPr>
        <w:t>（</w:t>
      </w:r>
      <w:r w:rsidRPr="006B4401">
        <w:rPr>
          <w:b/>
          <w:sz w:val="22"/>
          <w:szCs w:val="22"/>
        </w:rPr>
        <w:t>16</w:t>
      </w:r>
      <w:r w:rsidRPr="006B4401">
        <w:rPr>
          <w:rFonts w:hAnsi="宋体"/>
          <w:b/>
          <w:sz w:val="22"/>
          <w:szCs w:val="22"/>
        </w:rPr>
        <w:t>分）</w:t>
      </w:r>
      <w:r w:rsidRPr="00F23EFB">
        <w:rPr>
          <w:rFonts w:hAnsi="宋体"/>
          <w:sz w:val="22"/>
          <w:szCs w:val="22"/>
        </w:rPr>
        <w:t>如图，一滑板的上表面由长度为</w:t>
      </w:r>
      <w:r w:rsidRPr="00F23EFB">
        <w:rPr>
          <w:i/>
          <w:sz w:val="22"/>
          <w:szCs w:val="22"/>
        </w:rPr>
        <w:t>L</w:t>
      </w:r>
      <w:r w:rsidRPr="00F23EFB">
        <w:rPr>
          <w:rFonts w:hAnsi="宋体"/>
          <w:sz w:val="22"/>
          <w:szCs w:val="22"/>
        </w:rPr>
        <w:t>的粗糙水平部分</w:t>
      </w:r>
      <w:r w:rsidRPr="00F23EFB">
        <w:rPr>
          <w:i/>
          <w:sz w:val="22"/>
          <w:szCs w:val="22"/>
        </w:rPr>
        <w:t>AB</w:t>
      </w:r>
      <w:r w:rsidRPr="00F23EFB">
        <w:rPr>
          <w:rFonts w:hAnsi="宋体"/>
          <w:sz w:val="22"/>
          <w:szCs w:val="22"/>
        </w:rPr>
        <w:t>和半径为</w:t>
      </w:r>
      <w:r w:rsidRPr="00F23EFB">
        <w:rPr>
          <w:i/>
          <w:sz w:val="22"/>
          <w:szCs w:val="22"/>
        </w:rPr>
        <w:t>R</w:t>
      </w:r>
      <w:r w:rsidRPr="00F23EFB">
        <w:rPr>
          <w:rFonts w:hAnsi="宋体"/>
          <w:sz w:val="22"/>
          <w:szCs w:val="22"/>
        </w:rPr>
        <w:t>的四分之一光滑圆弧</w:t>
      </w:r>
      <w:r w:rsidRPr="00F23EFB">
        <w:rPr>
          <w:i/>
          <w:sz w:val="22"/>
          <w:szCs w:val="22"/>
        </w:rPr>
        <w:t>BC</w:t>
      </w:r>
      <w:r w:rsidRPr="00F23EFB">
        <w:rPr>
          <w:rFonts w:hAnsi="宋体"/>
          <w:sz w:val="22"/>
          <w:szCs w:val="22"/>
        </w:rPr>
        <w:t>组成，滑板静止于光滑的水平地面上，物体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（可视为质点）置于滑板上面的</w:t>
      </w:r>
      <w:r w:rsidRPr="00F23EFB">
        <w:rPr>
          <w:i/>
          <w:sz w:val="22"/>
          <w:szCs w:val="22"/>
        </w:rPr>
        <w:t>A</w:t>
      </w:r>
      <w:r w:rsidRPr="00F23EFB">
        <w:rPr>
          <w:rFonts w:hAnsi="宋体"/>
          <w:sz w:val="22"/>
          <w:szCs w:val="22"/>
        </w:rPr>
        <w:t>点，物体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与滑板水平部分的动摩擦因数为</w:t>
      </w:r>
      <w:r>
        <w:rPr>
          <w:sz w:val="22"/>
          <w:szCs w:val="22"/>
        </w:rPr>
        <w:object>
          <v:shape id="Object 34" o:spid="_x0000_i1078" type="#_x0000_t75" alt="eqId1100379a4385b9ce064847bc21760adc" style="width:10.55pt;height:11.31pt" o:ole="" o:preferrelative="t" filled="f" stroked="f">
            <v:imagedata r:id="rId88" o:title="eqId1100379a4385b9ce064847bc21760adc"/>
            <v:path o:extrusionok="f"/>
            <o:lock v:ext="edit" aspectratio="t"/>
          </v:shape>
          <o:OLEObject Type="Embed" ProgID="Equation.DSMT4" ShapeID="Object 34" DrawAspect="Content" ObjectID="_1234567924" r:id="rId89"/>
        </w:object>
      </w:r>
      <w:r w:rsidRPr="00F23EFB">
        <w:rPr>
          <w:rFonts w:hAnsi="宋体"/>
          <w:sz w:val="22"/>
          <w:szCs w:val="22"/>
        </w:rPr>
        <w:t>（已知</w:t>
      </w:r>
      <w:r>
        <w:rPr>
          <w:sz w:val="22"/>
          <w:szCs w:val="22"/>
        </w:rPr>
        <w:object>
          <v:shape id="Object 35" o:spid="_x0000_i1079" type="#_x0000_t75" alt="eqId60bf47125db2e73727661c4768fbd42c" style="width:23.74pt;height:13.65pt" o:ole="" o:preferrelative="t" filled="f" stroked="f">
            <v:imagedata r:id="rId90" o:title="eqId60bf47125db2e73727661c4768fbd42c"/>
            <v:path o:extrusionok="f"/>
            <o:lock v:ext="edit" aspectratio="t"/>
          </v:shape>
          <o:OLEObject Type="Embed" ProgID="Equation.DSMT4" ShapeID="Object 35" DrawAspect="Content" ObjectID="_1234567925" r:id="rId91"/>
        </w:object>
      </w:r>
      <w:r w:rsidRPr="00F23EFB">
        <w:rPr>
          <w:rFonts w:hAnsi="宋体"/>
          <w:sz w:val="22"/>
          <w:szCs w:val="22"/>
        </w:rPr>
        <w:t>，但具体大小未知），一根长度为</w:t>
      </w:r>
      <w:r w:rsidRPr="00F23EFB">
        <w:rPr>
          <w:i/>
          <w:sz w:val="22"/>
          <w:szCs w:val="22"/>
        </w:rPr>
        <w:t>L</w:t>
      </w:r>
      <w:r w:rsidRPr="00F23EFB">
        <w:rPr>
          <w:rFonts w:hAnsi="宋体"/>
          <w:sz w:val="22"/>
          <w:szCs w:val="22"/>
        </w:rPr>
        <w:t>、不可伸长的轻细线，一端固定于</w:t>
      </w:r>
      <w:r>
        <w:rPr>
          <w:sz w:val="22"/>
          <w:szCs w:val="22"/>
        </w:rPr>
        <w:object>
          <v:shape id="Object 36" o:spid="_x0000_i1080" type="#_x0000_t75" alt="eqId12fe32dfbd66709875c5b9f79c9496da" style="width:13.16pt;height:11.84pt" o:ole="" o:preferrelative="t" filled="f" stroked="f">
            <v:imagedata r:id="rId92" o:title="eqId12fe32dfbd66709875c5b9f79c9496da"/>
            <v:path o:extrusionok="f"/>
            <o:lock v:ext="edit" aspectratio="t"/>
          </v:shape>
          <o:OLEObject Type="Embed" ProgID="Equation.DSMT4" ShapeID="Object 36" DrawAspect="Content" ObjectID="_1234567926" r:id="rId93"/>
        </w:object>
      </w:r>
      <w:r w:rsidRPr="00F23EFB">
        <w:rPr>
          <w:rFonts w:hAnsi="宋体"/>
          <w:sz w:val="22"/>
          <w:szCs w:val="22"/>
        </w:rPr>
        <w:t>点，另一端系一小球</w:t>
      </w:r>
      <w:r w:rsidRPr="00F23EFB">
        <w:rPr>
          <w:sz w:val="22"/>
          <w:szCs w:val="22"/>
        </w:rPr>
        <w:t>Q</w:t>
      </w:r>
      <w:r w:rsidRPr="00F23EFB">
        <w:rPr>
          <w:rFonts w:hAnsi="宋体"/>
          <w:sz w:val="22"/>
          <w:szCs w:val="22"/>
        </w:rPr>
        <w:t>，小球</w:t>
      </w:r>
      <w:r w:rsidRPr="00F23EFB">
        <w:rPr>
          <w:sz w:val="22"/>
          <w:szCs w:val="22"/>
        </w:rPr>
        <w:t>Q</w:t>
      </w:r>
      <w:r w:rsidRPr="00F23EFB">
        <w:rPr>
          <w:rFonts w:hAnsi="宋体"/>
          <w:sz w:val="22"/>
          <w:szCs w:val="22"/>
        </w:rPr>
        <w:t>位于最低点时与物体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处于同一高度并恰好接触。现将小球</w:t>
      </w:r>
      <w:r w:rsidRPr="00F23EFB">
        <w:rPr>
          <w:sz w:val="22"/>
          <w:szCs w:val="22"/>
        </w:rPr>
        <w:t>Q</w:t>
      </w:r>
      <w:r w:rsidRPr="00F23EFB">
        <w:rPr>
          <w:rFonts w:hAnsi="宋体"/>
          <w:sz w:val="22"/>
          <w:szCs w:val="22"/>
        </w:rPr>
        <w:t>拉至与</w:t>
      </w:r>
      <w:r>
        <w:rPr>
          <w:sz w:val="22"/>
          <w:szCs w:val="22"/>
        </w:rPr>
        <w:object>
          <v:shape id="Object 37" o:spid="_x0000_i1081" type="#_x0000_t75" alt="eqId12fe32dfbd66709875c5b9f79c9496da" style="width:13.16pt;height:11.84pt" o:ole="" o:preferrelative="t" filled="f" stroked="f">
            <v:imagedata r:id="rId92" o:title="eqId12fe32dfbd66709875c5b9f79c9496da"/>
            <v:path o:extrusionok="f"/>
            <o:lock v:ext="edit" aspectratio="t"/>
          </v:shape>
          <o:OLEObject Type="Embed" ProgID="Equation.DSMT4" ShapeID="Object 37" DrawAspect="Content" ObjectID="_1234567927" r:id="rId94"/>
        </w:object>
      </w:r>
      <w:r w:rsidRPr="00F23EFB">
        <w:rPr>
          <w:rFonts w:hAnsi="宋体"/>
          <w:sz w:val="22"/>
          <w:szCs w:val="22"/>
        </w:rPr>
        <w:t>同一高度（细线处于水平拉直状态），然后由静止释放，小球</w:t>
      </w:r>
      <w:r w:rsidRPr="00F23EFB">
        <w:rPr>
          <w:sz w:val="22"/>
          <w:szCs w:val="22"/>
        </w:rPr>
        <w:t>Q</w:t>
      </w:r>
      <w:r w:rsidRPr="00F23EFB">
        <w:rPr>
          <w:rFonts w:hAnsi="宋体"/>
          <w:sz w:val="22"/>
          <w:szCs w:val="22"/>
        </w:rPr>
        <w:t>向下摆动并与物体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发生弹性碰撞（碰撞时间极短）。已知小球</w:t>
      </w:r>
      <w:r w:rsidRPr="00F23EFB">
        <w:rPr>
          <w:sz w:val="22"/>
          <w:szCs w:val="22"/>
        </w:rPr>
        <w:t>Q</w:t>
      </w:r>
      <w:r w:rsidRPr="00F23EFB">
        <w:rPr>
          <w:rFonts w:hAnsi="宋体"/>
          <w:sz w:val="22"/>
          <w:szCs w:val="22"/>
        </w:rPr>
        <w:t>的质量为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，物体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的质量为</w:t>
      </w:r>
      <w:r w:rsidRPr="00F23EFB">
        <w:rPr>
          <w:sz w:val="22"/>
          <w:szCs w:val="22"/>
        </w:rPr>
        <w:t>2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，滑板的质量为</w:t>
      </w:r>
      <w:r w:rsidRPr="00F23EFB">
        <w:rPr>
          <w:sz w:val="22"/>
          <w:szCs w:val="22"/>
        </w:rPr>
        <w:t>6</w:t>
      </w:r>
      <w:r w:rsidRPr="00F23EFB">
        <w:rPr>
          <w:i/>
          <w:sz w:val="22"/>
          <w:szCs w:val="22"/>
        </w:rPr>
        <w:t>m</w:t>
      </w:r>
      <w:r w:rsidRPr="00F23EFB">
        <w:rPr>
          <w:rFonts w:hAnsi="宋体"/>
          <w:sz w:val="22"/>
          <w:szCs w:val="22"/>
        </w:rPr>
        <w:t>，</w:t>
      </w:r>
      <w:r>
        <w:rPr>
          <w:sz w:val="22"/>
          <w:szCs w:val="22"/>
        </w:rPr>
        <w:object>
          <v:shape id="Object 38" o:spid="_x0000_i1082" type="#_x0000_t75" alt="eqIdeb9d25c87ee4b7a2cb7352478b780aeb" style="width:35.16pt;height:27.24pt" o:ole="" o:preferrelative="t" filled="f" stroked="f">
            <v:imagedata r:id="rId95" o:title="eqIdeb9d25c87ee4b7a2cb7352478b780aeb"/>
            <v:path o:extrusionok="f"/>
            <o:lock v:ext="edit" aspectratio="t"/>
          </v:shape>
          <o:OLEObject Type="Embed" ProgID="Equation.DSMT4" ShapeID="Object 38" DrawAspect="Content" ObjectID="_1234567928" r:id="rId96"/>
        </w:object>
      </w:r>
      <w:r w:rsidRPr="00F23EFB">
        <w:rPr>
          <w:rFonts w:hAnsi="宋体"/>
          <w:sz w:val="22"/>
          <w:szCs w:val="22"/>
        </w:rPr>
        <w:t>，重力加速度为</w:t>
      </w:r>
      <w:r w:rsidRPr="00F23EFB">
        <w:rPr>
          <w:i/>
          <w:sz w:val="22"/>
          <w:szCs w:val="22"/>
        </w:rPr>
        <w:t>g</w:t>
      </w:r>
      <w:r w:rsidRPr="00F23EFB">
        <w:rPr>
          <w:rFonts w:hAnsi="宋体"/>
          <w:sz w:val="22"/>
          <w:szCs w:val="22"/>
        </w:rPr>
        <w:t>，不计空气阻力。</w:t>
      </w:r>
    </w:p>
    <w:p w:rsidR="00111811" w:rsidRPr="00F23EFB" w:rsidP="006B4401">
      <w:pPr>
        <w:snapToGrid w:val="0"/>
        <w:spacing w:line="360" w:lineRule="auto"/>
        <w:textAlignment w:val="center"/>
        <w:rPr>
          <w:sz w:val="22"/>
          <w:szCs w:val="22"/>
        </w:rPr>
      </w:pPr>
      <w:r w:rsidR="006B4401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1</w:t>
      </w:r>
      <w:r w:rsidRPr="00F23EFB">
        <w:rPr>
          <w:rFonts w:hAnsi="宋体"/>
          <w:sz w:val="22"/>
          <w:szCs w:val="22"/>
        </w:rPr>
        <w:t>）小球</w:t>
      </w:r>
      <w:r w:rsidRPr="00F23EFB">
        <w:rPr>
          <w:sz w:val="22"/>
          <w:szCs w:val="22"/>
        </w:rPr>
        <w:t>Q</w:t>
      </w:r>
      <w:r w:rsidRPr="00F23EFB">
        <w:rPr>
          <w:rFonts w:hAnsi="宋体"/>
          <w:sz w:val="22"/>
          <w:szCs w:val="22"/>
        </w:rPr>
        <w:t>与物体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碰撞后瞬间，求物体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速度的大小；</w:t>
      </w:r>
    </w:p>
    <w:p w:rsidR="00111811" w:rsidRPr="00F23EFB" w:rsidP="006B4401">
      <w:pPr>
        <w:snapToGrid w:val="0"/>
        <w:spacing w:line="360" w:lineRule="auto"/>
        <w:textAlignment w:val="center"/>
        <w:rPr>
          <w:sz w:val="22"/>
          <w:szCs w:val="22"/>
        </w:rPr>
      </w:pPr>
      <w:r w:rsidR="006B4401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2</w:t>
      </w:r>
      <w:r w:rsidRPr="00F23EFB">
        <w:rPr>
          <w:rFonts w:hAnsi="宋体"/>
          <w:sz w:val="22"/>
          <w:szCs w:val="22"/>
        </w:rPr>
        <w:t>）若物体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恰不从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点滑出，求</w:t>
      </w:r>
      <w:r>
        <w:rPr>
          <w:sz w:val="22"/>
          <w:szCs w:val="22"/>
        </w:rPr>
        <w:object>
          <v:shape id="Object 39" o:spid="_x0000_i1083" type="#_x0000_t75" alt="eqId1100379a4385b9ce064847bc21760adc" style="width:10.55pt;height:11.31pt" o:ole="" o:preferrelative="t" filled="f" stroked="f">
            <v:imagedata r:id="rId88" o:title="eqId1100379a4385b9ce064847bc21760adc"/>
            <v:path o:extrusionok="f"/>
            <o:lock v:ext="edit" aspectratio="t"/>
          </v:shape>
          <o:OLEObject Type="Embed" ProgID="Equation.DSMT4" ShapeID="Object 39" DrawAspect="Content" ObjectID="_1234567929" r:id="rId97"/>
        </w:object>
      </w:r>
      <w:r w:rsidRPr="00F23EFB">
        <w:rPr>
          <w:rFonts w:hAnsi="宋体"/>
          <w:sz w:val="22"/>
          <w:szCs w:val="22"/>
        </w:rPr>
        <w:t>的值；</w:t>
      </w:r>
    </w:p>
    <w:p w:rsidR="00111811" w:rsidRPr="00F23EFB" w:rsidP="006B4401">
      <w:pPr>
        <w:snapToGrid w:val="0"/>
        <w:spacing w:line="360" w:lineRule="auto"/>
        <w:ind w:left="880" w:hanging="880" w:hangingChars="400"/>
        <w:textAlignment w:val="center"/>
      </w:pPr>
      <w:r>
        <w:rPr>
          <w:sz w:val="22"/>
          <w:szCs w:val="22"/>
        </w:rPr>
        <w:pict>
          <v:shape id="图片 45" o:spid="_x0000_s1084" type="#_x0000_t75" alt="IMG_256" style="width:257.25pt;height:137pt;margin-top:46.05pt;margin-left:89.25pt;position:absolute;z-index:251667456" o:preferrelative="t" filled="f" stroked="f">
            <v:fill o:detectmouseclick="t"/>
            <v:imagedata r:id="rId98" o:title="IMG_256"/>
            <v:path o:extrusionok="f"/>
            <o:lock v:ext="edit" aspectratio="t"/>
          </v:shape>
        </w:pict>
      </w:r>
      <w:r w:rsidR="006B4401">
        <w:rPr>
          <w:rFonts w:hAnsi="宋体" w:hint="eastAsia"/>
          <w:sz w:val="22"/>
          <w:szCs w:val="22"/>
        </w:rPr>
        <w:t xml:space="preserve">   </w:t>
      </w:r>
      <w:r w:rsidRPr="00F23EFB">
        <w:rPr>
          <w:rFonts w:hAnsi="宋体"/>
          <w:sz w:val="22"/>
          <w:szCs w:val="22"/>
        </w:rPr>
        <w:t>（</w:t>
      </w:r>
      <w:r w:rsidRPr="00F23EFB">
        <w:rPr>
          <w:sz w:val="22"/>
          <w:szCs w:val="22"/>
        </w:rPr>
        <w:t>3</w:t>
      </w:r>
      <w:r w:rsidRPr="00F23EFB">
        <w:rPr>
          <w:rFonts w:hAnsi="宋体"/>
          <w:sz w:val="22"/>
          <w:szCs w:val="22"/>
        </w:rPr>
        <w:t>）若要保证物体</w:t>
      </w:r>
      <w:r w:rsidRPr="00F23EFB">
        <w:rPr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既能到达圆弧</w:t>
      </w:r>
      <w:r w:rsidRPr="00F23EFB">
        <w:rPr>
          <w:i/>
          <w:sz w:val="22"/>
          <w:szCs w:val="22"/>
        </w:rPr>
        <w:t>BC</w:t>
      </w:r>
      <w:r w:rsidRPr="00F23EFB">
        <w:rPr>
          <w:rFonts w:hAnsi="宋体"/>
          <w:sz w:val="22"/>
          <w:szCs w:val="22"/>
        </w:rPr>
        <w:t>，同时不会从</w:t>
      </w:r>
      <w:r w:rsidRPr="00F23EFB">
        <w:rPr>
          <w:i/>
          <w:sz w:val="22"/>
          <w:szCs w:val="22"/>
        </w:rPr>
        <w:t>C</w:t>
      </w:r>
      <w:r w:rsidRPr="00F23EFB">
        <w:rPr>
          <w:rFonts w:hAnsi="宋体"/>
          <w:sz w:val="22"/>
          <w:szCs w:val="22"/>
        </w:rPr>
        <w:t>点滑出，求物体</w:t>
      </w:r>
      <w:r w:rsidR="006B4401">
        <w:rPr>
          <w:rFonts w:hint="eastAsia"/>
          <w:sz w:val="22"/>
          <w:szCs w:val="22"/>
        </w:rPr>
        <w:t>P</w:t>
      </w:r>
      <w:r w:rsidRPr="00F23EFB">
        <w:rPr>
          <w:rFonts w:hAnsi="宋体"/>
          <w:sz w:val="22"/>
          <w:szCs w:val="22"/>
        </w:rPr>
        <w:t>在</w:t>
      </w:r>
      <w:r w:rsidRPr="00F23EFB">
        <w:rPr>
          <w:i/>
          <w:sz w:val="22"/>
          <w:szCs w:val="22"/>
        </w:rPr>
        <w:t>AB</w:t>
      </w:r>
      <w:r w:rsidRPr="00F23EFB">
        <w:rPr>
          <w:rFonts w:hAnsi="宋体"/>
          <w:sz w:val="22"/>
          <w:szCs w:val="22"/>
        </w:rPr>
        <w:t>上滑行路程</w:t>
      </w:r>
      <w:r w:rsidRPr="00F23EFB">
        <w:rPr>
          <w:i/>
          <w:sz w:val="22"/>
          <w:szCs w:val="22"/>
        </w:rPr>
        <w:t>s</w:t>
      </w:r>
      <w:r w:rsidRPr="00F23EFB">
        <w:rPr>
          <w:rFonts w:hAnsi="宋体"/>
          <w:sz w:val="22"/>
          <w:szCs w:val="22"/>
        </w:rPr>
        <w:t>与</w:t>
      </w:r>
      <w:r>
        <w:rPr>
          <w:position w:val="-2"/>
          <w:sz w:val="22"/>
          <w:szCs w:val="22"/>
        </w:rPr>
        <w:object>
          <v:shape id="Object 40" o:spid="_x0000_i1085" type="#_x0000_t75" alt="eqId1100379a4385b9ce064847bc21760adc" style="width:10.55pt;height:11.31pt" o:ole="" o:preferrelative="t" filled="f" stroked="f">
            <v:imagedata r:id="rId88" o:title="eqId1100379a4385b9ce064847bc21760adc"/>
            <v:path o:extrusionok="f"/>
            <o:lock v:ext="edit" aspectratio="t"/>
          </v:shape>
          <o:OLEObject Type="Embed" ProgID="Equation.DSMT4" ShapeID="Object 40" DrawAspect="Content" ObjectID="_1234567930" r:id="rId99"/>
        </w:object>
      </w:r>
      <w:r w:rsidRPr="00F23EFB">
        <w:rPr>
          <w:rFonts w:hAnsi="宋体"/>
          <w:sz w:val="22"/>
          <w:szCs w:val="22"/>
        </w:rPr>
        <w:t>的关系。（结果均可用根式和分式表示）</w:t>
      </w:r>
    </w:p>
    <w:sectPr w:rsidSect="00D61661">
      <w:footerReference w:type="even" r:id="rId101"/>
      <w:pgSz w:w="10433" w:h="14742"/>
      <w:pgMar w:top="851" w:right="1021" w:bottom="1021" w:left="102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6E5" w:rsidP="001118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F06E5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420"/>
  <w:drawingGridHorizontalSpacing w:val="105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6B0"/>
    <w:rsid w:val="000232A6"/>
    <w:rsid w:val="00043B54"/>
    <w:rsid w:val="00065CD2"/>
    <w:rsid w:val="00111811"/>
    <w:rsid w:val="001D7A06"/>
    <w:rsid w:val="00284433"/>
    <w:rsid w:val="002A1EC6"/>
    <w:rsid w:val="002E035E"/>
    <w:rsid w:val="0031675A"/>
    <w:rsid w:val="003F38F2"/>
    <w:rsid w:val="004151FC"/>
    <w:rsid w:val="004E46D8"/>
    <w:rsid w:val="00537201"/>
    <w:rsid w:val="0064153B"/>
    <w:rsid w:val="006A4C40"/>
    <w:rsid w:val="006B16C5"/>
    <w:rsid w:val="006B4401"/>
    <w:rsid w:val="00776133"/>
    <w:rsid w:val="00811C76"/>
    <w:rsid w:val="008522D2"/>
    <w:rsid w:val="00855687"/>
    <w:rsid w:val="008C07DE"/>
    <w:rsid w:val="008F06E5"/>
    <w:rsid w:val="00984C88"/>
    <w:rsid w:val="009E611B"/>
    <w:rsid w:val="00A30CCE"/>
    <w:rsid w:val="00AC3E9C"/>
    <w:rsid w:val="00BC2225"/>
    <w:rsid w:val="00BC4F14"/>
    <w:rsid w:val="00BC62FB"/>
    <w:rsid w:val="00BF535F"/>
    <w:rsid w:val="00C02FC6"/>
    <w:rsid w:val="00C75BAE"/>
    <w:rsid w:val="00C806B0"/>
    <w:rsid w:val="00CE7483"/>
    <w:rsid w:val="00D61661"/>
    <w:rsid w:val="00E476EE"/>
    <w:rsid w:val="00E61281"/>
    <w:rsid w:val="00EA0331"/>
    <w:rsid w:val="00EF035E"/>
    <w:rsid w:val="00F16B29"/>
    <w:rsid w:val="00F23EFB"/>
    <w:rsid w:val="00FA429B"/>
    <w:rsid w:val="04795D21"/>
    <w:rsid w:val="08326375"/>
    <w:rsid w:val="0F3330FE"/>
    <w:rsid w:val="116463F1"/>
    <w:rsid w:val="210B5C89"/>
    <w:rsid w:val="2BEB1E34"/>
    <w:rsid w:val="34A344F3"/>
    <w:rsid w:val="3B1F6C1B"/>
    <w:rsid w:val="405A7C3B"/>
    <w:rsid w:val="499C12C5"/>
    <w:rsid w:val="4B000530"/>
    <w:rsid w:val="4BEB02E1"/>
    <w:rsid w:val="50744D49"/>
    <w:rsid w:val="52EB0BC7"/>
    <w:rsid w:val="60BD3BA3"/>
    <w:rsid w:val="71943FBD"/>
    <w:rsid w:val="761F0A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 w:qFormat="1"/>
    <w:lsdException w:name="footer" w:uiPriority="99" w:qFormat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 w:qFormat="1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661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link w:val="CharCharCharCharCharCharCharCharCharCharCharCharCharCharCharCharCharCharChar"/>
    <w:uiPriority w:val="1"/>
    <w:unhideWhenUsed/>
    <w:qFormat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link w:val="DefaultParagraphFont"/>
    <w:rsid w:val="00C75BAE"/>
    <w:pPr>
      <w:widowControl/>
      <w:spacing w:line="300" w:lineRule="auto"/>
      <w:ind w:firstLine="200" w:firstLineChars="200"/>
    </w:pPr>
    <w:rPr>
      <w:szCs w:val="20"/>
    </w:rPr>
  </w:style>
  <w:style w:type="character" w:styleId="PageNumber">
    <w:name w:val="page number"/>
    <w:basedOn w:val="DefaultParagraphFont"/>
    <w:uiPriority w:val="99"/>
    <w:rsid w:val="00C75B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wmf"/><Relationship Id="rId101" Type="http://schemas.openxmlformats.org/officeDocument/2006/relationships/footer" Target="footer1.xml"/><Relationship Id="rId103" Type="http://schemas.openxmlformats.org/officeDocument/2006/relationships/theme" Target="theme/theme1.xml"/><Relationship Id="rId104" Type="http://schemas.openxmlformats.org/officeDocument/2006/relationships/styles" Target="styles.xml"/><Relationship Id="rId11" Type="http://schemas.openxmlformats.org/officeDocument/2006/relationships/oleObject" Target="embeddings/oleObject2.bin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wmf"/><Relationship Id="rId17" Type="http://schemas.openxmlformats.org/officeDocument/2006/relationships/oleObject" Target="embeddings/oleObject3.bin"/><Relationship Id="rId18" Type="http://schemas.openxmlformats.org/officeDocument/2006/relationships/image" Target="media/image12.png"/><Relationship Id="rId19" Type="http://schemas.openxmlformats.org/officeDocument/2006/relationships/image" Target="media/image13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4.bin"/><Relationship Id="rId21" Type="http://schemas.openxmlformats.org/officeDocument/2006/relationships/image" Target="media/image14.wmf"/><Relationship Id="rId22" Type="http://schemas.openxmlformats.org/officeDocument/2006/relationships/oleObject" Target="embeddings/oleObject5.bin"/><Relationship Id="rId23" Type="http://schemas.openxmlformats.org/officeDocument/2006/relationships/oleObject" Target="embeddings/oleObject6.bin"/><Relationship Id="rId24" Type="http://schemas.openxmlformats.org/officeDocument/2006/relationships/image" Target="media/image15.wmf"/><Relationship Id="rId25" Type="http://schemas.openxmlformats.org/officeDocument/2006/relationships/oleObject" Target="embeddings/oleObject7.bin"/><Relationship Id="rId26" Type="http://schemas.openxmlformats.org/officeDocument/2006/relationships/image" Target="media/image16.wmf"/><Relationship Id="rId27" Type="http://schemas.openxmlformats.org/officeDocument/2006/relationships/oleObject" Target="embeddings/oleObject8.bin"/><Relationship Id="rId28" Type="http://schemas.openxmlformats.org/officeDocument/2006/relationships/image" Target="media/image17.wmf"/><Relationship Id="rId29" Type="http://schemas.openxmlformats.org/officeDocument/2006/relationships/oleObject" Target="embeddings/oleObject9.bin"/><Relationship Id="rId3" Type="http://schemas.openxmlformats.org/officeDocument/2006/relationships/fontTable" Target="fontTable.xml"/><Relationship Id="rId30" Type="http://schemas.openxmlformats.org/officeDocument/2006/relationships/image" Target="media/image18.png"/><Relationship Id="rId31" Type="http://schemas.openxmlformats.org/officeDocument/2006/relationships/image" Target="media/image19.wmf"/><Relationship Id="rId32" Type="http://schemas.openxmlformats.org/officeDocument/2006/relationships/oleObject" Target="embeddings/oleObject10.bin"/><Relationship Id="rId33" Type="http://schemas.openxmlformats.org/officeDocument/2006/relationships/image" Target="media/image20.wmf"/><Relationship Id="rId34" Type="http://schemas.openxmlformats.org/officeDocument/2006/relationships/oleObject" Target="embeddings/oleObject11.bin"/><Relationship Id="rId35" Type="http://schemas.openxmlformats.org/officeDocument/2006/relationships/image" Target="media/image21.wmf"/><Relationship Id="rId36" Type="http://schemas.openxmlformats.org/officeDocument/2006/relationships/oleObject" Target="embeddings/oleObject12.bin"/><Relationship Id="rId37" Type="http://schemas.openxmlformats.org/officeDocument/2006/relationships/image" Target="media/image22.wmf"/><Relationship Id="rId38" Type="http://schemas.openxmlformats.org/officeDocument/2006/relationships/oleObject" Target="embeddings/oleObject13.bin"/><Relationship Id="rId39" Type="http://schemas.openxmlformats.org/officeDocument/2006/relationships/image" Target="media/image23.png"/><Relationship Id="rId4" Type="http://schemas.openxmlformats.org/officeDocument/2006/relationships/image" Target="media/image1.png"/><Relationship Id="rId40" Type="http://schemas.openxmlformats.org/officeDocument/2006/relationships/image" Target="media/image24.png"/><Relationship Id="rId41" Type="http://schemas.openxmlformats.org/officeDocument/2006/relationships/image" Target="media/image25.png"/><Relationship Id="rId42" Type="http://schemas.openxmlformats.org/officeDocument/2006/relationships/image" Target="media/image26.png"/><Relationship Id="rId43" Type="http://schemas.openxmlformats.org/officeDocument/2006/relationships/image" Target="media/image27.png"/><Relationship Id="rId44" Type="http://schemas.openxmlformats.org/officeDocument/2006/relationships/image" Target="media/image28.wmf"/><Relationship Id="rId45" Type="http://schemas.openxmlformats.org/officeDocument/2006/relationships/oleObject" Target="embeddings/oleObject14.bin"/><Relationship Id="rId46" Type="http://schemas.openxmlformats.org/officeDocument/2006/relationships/image" Target="media/image29.wmf"/><Relationship Id="rId47" Type="http://schemas.openxmlformats.org/officeDocument/2006/relationships/oleObject" Target="embeddings/oleObject15.bin"/><Relationship Id="rId48" Type="http://schemas.openxmlformats.org/officeDocument/2006/relationships/image" Target="media/image30.wmf"/><Relationship Id="rId49" Type="http://schemas.openxmlformats.org/officeDocument/2006/relationships/oleObject" Target="embeddings/oleObject16.bin"/><Relationship Id="rId5" Type="http://schemas.openxmlformats.org/officeDocument/2006/relationships/image" Target="media/image2.png"/><Relationship Id="rId50" Type="http://schemas.openxmlformats.org/officeDocument/2006/relationships/image" Target="media/image31.png"/><Relationship Id="rId51" Type="http://schemas.openxmlformats.org/officeDocument/2006/relationships/image" Target="media/image32.png"/><Relationship Id="rId52" Type="http://schemas.openxmlformats.org/officeDocument/2006/relationships/image" Target="media/image33.wmf"/><Relationship Id="rId53" Type="http://schemas.openxmlformats.org/officeDocument/2006/relationships/oleObject" Target="embeddings/oleObject17.bin"/><Relationship Id="rId54" Type="http://schemas.openxmlformats.org/officeDocument/2006/relationships/image" Target="media/image34.wmf"/><Relationship Id="rId55" Type="http://schemas.openxmlformats.org/officeDocument/2006/relationships/oleObject" Target="embeddings/oleObject18.bin"/><Relationship Id="rId56" Type="http://schemas.openxmlformats.org/officeDocument/2006/relationships/image" Target="media/image35.png"/><Relationship Id="rId57" Type="http://schemas.openxmlformats.org/officeDocument/2006/relationships/image" Target="media/image36.wmf"/><Relationship Id="rId58" Type="http://schemas.openxmlformats.org/officeDocument/2006/relationships/oleObject" Target="embeddings/oleObject19.bin"/><Relationship Id="rId59" Type="http://schemas.openxmlformats.org/officeDocument/2006/relationships/image" Target="media/image37.wmf"/><Relationship Id="rId6" Type="http://schemas.openxmlformats.org/officeDocument/2006/relationships/image" Target="media/image3.png"/><Relationship Id="rId60" Type="http://schemas.openxmlformats.org/officeDocument/2006/relationships/oleObject" Target="embeddings/oleObject20.bin"/><Relationship Id="rId61" Type="http://schemas.openxmlformats.org/officeDocument/2006/relationships/image" Target="media/image38.wmf"/><Relationship Id="rId62" Type="http://schemas.openxmlformats.org/officeDocument/2006/relationships/oleObject" Target="embeddings/oleObject21.bin"/><Relationship Id="rId63" Type="http://schemas.openxmlformats.org/officeDocument/2006/relationships/image" Target="media/image39.wmf"/><Relationship Id="rId64" Type="http://schemas.openxmlformats.org/officeDocument/2006/relationships/oleObject" Target="embeddings/oleObject22.bin"/><Relationship Id="rId65" Type="http://schemas.openxmlformats.org/officeDocument/2006/relationships/image" Target="media/image40.wmf"/><Relationship Id="rId66" Type="http://schemas.openxmlformats.org/officeDocument/2006/relationships/oleObject" Target="embeddings/oleObject23.bin"/><Relationship Id="rId67" Type="http://schemas.openxmlformats.org/officeDocument/2006/relationships/image" Target="media/image41.wmf"/><Relationship Id="rId68" Type="http://schemas.openxmlformats.org/officeDocument/2006/relationships/oleObject" Target="embeddings/oleObject24.bin"/><Relationship Id="rId69" Type="http://schemas.openxmlformats.org/officeDocument/2006/relationships/image" Target="media/image42.wmf"/><Relationship Id="rId7" Type="http://schemas.openxmlformats.org/officeDocument/2006/relationships/image" Target="media/image4.png"/><Relationship Id="rId70" Type="http://schemas.openxmlformats.org/officeDocument/2006/relationships/oleObject" Target="embeddings/oleObject25.bin"/><Relationship Id="rId71" Type="http://schemas.openxmlformats.org/officeDocument/2006/relationships/image" Target="media/image43.png"/><Relationship Id="rId72" Type="http://schemas.openxmlformats.org/officeDocument/2006/relationships/image" Target="media/image44.wmf"/><Relationship Id="rId73" Type="http://schemas.openxmlformats.org/officeDocument/2006/relationships/oleObject" Target="embeddings/oleObject26.bin"/><Relationship Id="rId74" Type="http://schemas.openxmlformats.org/officeDocument/2006/relationships/image" Target="media/image45.wmf"/><Relationship Id="rId75" Type="http://schemas.openxmlformats.org/officeDocument/2006/relationships/oleObject" Target="embeddings/oleObject27.bin"/><Relationship Id="rId76" Type="http://schemas.openxmlformats.org/officeDocument/2006/relationships/oleObject" Target="embeddings/oleObject28.bin"/><Relationship Id="rId77" Type="http://schemas.openxmlformats.org/officeDocument/2006/relationships/oleObject" Target="embeddings/oleObject29.bin"/><Relationship Id="rId78" Type="http://schemas.openxmlformats.org/officeDocument/2006/relationships/oleObject" Target="embeddings/oleObject30.bin"/><Relationship Id="rId79" Type="http://schemas.openxmlformats.org/officeDocument/2006/relationships/image" Target="media/image46.wmf"/><Relationship Id="rId8" Type="http://schemas.openxmlformats.org/officeDocument/2006/relationships/image" Target="media/image5.wmf"/><Relationship Id="rId80" Type="http://schemas.openxmlformats.org/officeDocument/2006/relationships/oleObject" Target="embeddings/oleObject31.bin"/><Relationship Id="rId81" Type="http://schemas.openxmlformats.org/officeDocument/2006/relationships/image" Target="media/image47.wmf"/><Relationship Id="rId82" Type="http://schemas.openxmlformats.org/officeDocument/2006/relationships/oleObject" Target="embeddings/oleObject32.bin"/><Relationship Id="rId83" Type="http://schemas.openxmlformats.org/officeDocument/2006/relationships/image" Target="media/image48.wmf"/><Relationship Id="rId84" Type="http://schemas.openxmlformats.org/officeDocument/2006/relationships/oleObject" Target="embeddings/oleObject33.bin"/><Relationship Id="rId85" Type="http://schemas.openxmlformats.org/officeDocument/2006/relationships/image" Target="media/image49.wmf"/><Relationship Id="rId86" Type="http://schemas.openxmlformats.org/officeDocument/2006/relationships/oleObject" Target="embeddings/oleObject34.bin"/><Relationship Id="rId87" Type="http://schemas.openxmlformats.org/officeDocument/2006/relationships/image" Target="media/image50.png"/><Relationship Id="rId88" Type="http://schemas.openxmlformats.org/officeDocument/2006/relationships/image" Target="media/image51.wmf"/><Relationship Id="rId89" Type="http://schemas.openxmlformats.org/officeDocument/2006/relationships/oleObject" Target="embeddings/oleObject35.bin"/><Relationship Id="rId9" Type="http://schemas.openxmlformats.org/officeDocument/2006/relationships/oleObject" Target="embeddings/oleObject1.bin"/><Relationship Id="rId90" Type="http://schemas.openxmlformats.org/officeDocument/2006/relationships/image" Target="media/image52.wmf"/><Relationship Id="rId91" Type="http://schemas.openxmlformats.org/officeDocument/2006/relationships/oleObject" Target="embeddings/oleObject36.bin"/><Relationship Id="rId92" Type="http://schemas.openxmlformats.org/officeDocument/2006/relationships/image" Target="media/image53.wmf"/><Relationship Id="rId93" Type="http://schemas.openxmlformats.org/officeDocument/2006/relationships/oleObject" Target="embeddings/oleObject37.bin"/><Relationship Id="rId94" Type="http://schemas.openxmlformats.org/officeDocument/2006/relationships/oleObject" Target="embeddings/oleObject38.bin"/><Relationship Id="rId95" Type="http://schemas.openxmlformats.org/officeDocument/2006/relationships/image" Target="media/image54.wmf"/><Relationship Id="rId96" Type="http://schemas.openxmlformats.org/officeDocument/2006/relationships/oleObject" Target="embeddings/oleObject39.bin"/><Relationship Id="rId97" Type="http://schemas.openxmlformats.org/officeDocument/2006/relationships/oleObject" Target="embeddings/oleObject40.bin"/><Relationship Id="rId98" Type="http://schemas.openxmlformats.org/officeDocument/2006/relationships/image" Target="media/image55.png"/><Relationship Id="rId99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