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10998200</wp:posOffset>
            </wp:positionH>
            <wp:positionV relativeFrom="topMargin">
              <wp:posOffset>12204700</wp:posOffset>
            </wp:positionV>
            <wp:extent cx="393700" cy="266700"/>
            <wp:wrapNone/>
            <wp:docPr id="1001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
                    <pic:cNvPicPr>
                      <a:picLocks noChangeAspect="1"/>
                    </pic:cNvPicPr>
                  </pic:nvPicPr>
                  <pic:blipFill>
                    <a:blip xmlns:r="http://schemas.openxmlformats.org/officeDocument/2006/relationships" r:embed="rId5"/>
                    <a:stretch>
                      <a:fillRect/>
                    </a:stretch>
                  </pic:blipFill>
                  <pic:spPr>
                    <a:xfrm>
                      <a:off x="0" y="0"/>
                      <a:ext cx="393700" cy="266700"/>
                    </a:xfrm>
                    <a:prstGeom prst="rect">
                      <a:avLst/>
                    </a:prstGeom>
                  </pic:spPr>
                </pic:pic>
              </a:graphicData>
            </a:graphic>
          </wp:anchor>
        </w:drawing>
      </w:r>
      <w:r>
        <w:rPr>
          <w:rFonts w:ascii="Times New Roman" w:eastAsia="Times New Roman" w:hAnsi="Times New Roman" w:cs="Times New Roman"/>
          <w:b/>
          <w:color w:val="auto"/>
          <w:sz w:val="32"/>
        </w:rPr>
        <w:t>2025</w:t>
      </w:r>
      <w:r>
        <w:rPr>
          <w:rFonts w:ascii="宋体" w:eastAsia="宋体" w:hAnsi="宋体" w:cs="宋体"/>
          <w:b/>
          <w:color w:val="auto"/>
          <w:sz w:val="32"/>
        </w:rPr>
        <w:t>年高二上学期入学测试物理学科</w:t>
      </w:r>
    </w:p>
    <w:p w:rsidR="00FC5860" w:rsidRPr="00BE1BCD">
      <w:pPr>
        <w:spacing w:line="360" w:lineRule="auto"/>
        <w:jc w:val="center"/>
      </w:pPr>
      <w:r>
        <w:rPr>
          <w:rFonts w:ascii="宋体" w:eastAsia="宋体" w:hAnsi="宋体" w:cs="宋体"/>
          <w:b/>
          <w:color w:val="auto"/>
          <w:sz w:val="24"/>
        </w:rPr>
        <w:t>时量：</w:t>
      </w:r>
      <w:r>
        <w:rPr>
          <w:rFonts w:ascii="Times New Roman" w:eastAsia="Times New Roman" w:hAnsi="Times New Roman" w:cs="Times New Roman"/>
          <w:b/>
          <w:color w:val="auto"/>
          <w:sz w:val="24"/>
        </w:rPr>
        <w:t>75</w:t>
      </w:r>
      <w:r>
        <w:rPr>
          <w:rFonts w:ascii="宋体" w:eastAsia="宋体" w:hAnsi="宋体" w:cs="宋体"/>
          <w:b/>
          <w:color w:val="auto"/>
          <w:sz w:val="24"/>
        </w:rPr>
        <w:t>分钟分值：</w:t>
      </w:r>
      <w:r>
        <w:rPr>
          <w:rFonts w:ascii="Times New Roman" w:eastAsia="Times New Roman" w:hAnsi="Times New Roman" w:cs="Times New Roman"/>
          <w:b/>
          <w:color w:val="auto"/>
          <w:sz w:val="24"/>
        </w:rPr>
        <w:t>100</w:t>
      </w:r>
      <w:r>
        <w:rPr>
          <w:rFonts w:ascii="宋体" w:eastAsia="宋体" w:hAnsi="宋体" w:cs="宋体"/>
          <w:b/>
          <w:color w:val="auto"/>
          <w:sz w:val="24"/>
        </w:rPr>
        <w:t>分</w:t>
      </w:r>
    </w:p>
    <w:p w:rsidR="00FC5860" w:rsidRPr="00BE1BCD">
      <w:pPr>
        <w:spacing w:line="360" w:lineRule="auto"/>
        <w:jc w:val="left"/>
      </w:pPr>
      <w:r>
        <w:rPr>
          <w:rFonts w:ascii="宋体" w:eastAsia="宋体" w:hAnsi="宋体" w:cs="宋体"/>
          <w:b/>
          <w:color w:val="auto"/>
          <w:sz w:val="24"/>
        </w:rPr>
        <w:t>一、选择题：本题共</w:t>
      </w:r>
      <w:r>
        <w:rPr>
          <w:rFonts w:ascii="Times New Roman" w:eastAsia="Times New Roman" w:hAnsi="Times New Roman" w:cs="Times New Roman"/>
          <w:b/>
          <w:color w:val="auto"/>
          <w:sz w:val="24"/>
        </w:rPr>
        <w:t>6</w:t>
      </w:r>
      <w:r>
        <w:rPr>
          <w:rFonts w:ascii="宋体" w:eastAsia="宋体" w:hAnsi="宋体" w:cs="宋体"/>
          <w:b/>
          <w:color w:val="auto"/>
          <w:sz w:val="24"/>
        </w:rPr>
        <w:t>小题，每小题</w:t>
      </w:r>
      <w:r>
        <w:rPr>
          <w:rFonts w:ascii="Times New Roman" w:eastAsia="Times New Roman" w:hAnsi="Times New Roman" w:cs="Times New Roman"/>
          <w:b/>
          <w:color w:val="auto"/>
          <w:sz w:val="24"/>
        </w:rPr>
        <w:t>4</w:t>
      </w:r>
      <w:r>
        <w:rPr>
          <w:rFonts w:ascii="宋体" w:eastAsia="宋体" w:hAnsi="宋体" w:cs="宋体"/>
          <w:b/>
          <w:color w:val="auto"/>
          <w:sz w:val="24"/>
        </w:rPr>
        <w:t>分，共</w:t>
      </w:r>
      <w:r>
        <w:rPr>
          <w:rFonts w:ascii="Times New Roman" w:eastAsia="Times New Roman" w:hAnsi="Times New Roman" w:cs="Times New Roman"/>
          <w:b/>
          <w:color w:val="auto"/>
          <w:sz w:val="24"/>
        </w:rPr>
        <w:t>24</w:t>
      </w:r>
      <w:r>
        <w:rPr>
          <w:rFonts w:ascii="宋体" w:eastAsia="宋体" w:hAnsi="宋体" w:cs="宋体"/>
          <w:b/>
          <w:color w:val="auto"/>
          <w:sz w:val="24"/>
        </w:rPr>
        <w:t>分。在每小题给出的四个选项中，只有一项是符合题目要求的。</w:t>
      </w:r>
    </w:p>
    <w:p w:rsidR="00FC5860" w:rsidRPr="00BE1BCD">
      <w:pPr>
        <w:spacing w:line="360" w:lineRule="auto"/>
        <w:jc w:val="left"/>
      </w:pPr>
      <w:r>
        <w:rPr>
          <w:color w:val="auto"/>
        </w:rPr>
        <w:t xml:space="preserve">1. </w:t>
      </w:r>
      <w:r>
        <w:rPr>
          <w:rFonts w:ascii="宋体" w:eastAsia="宋体" w:hAnsi="宋体" w:cs="宋体"/>
          <w:color w:val="auto"/>
        </w:rPr>
        <w:t>美国科学家</w:t>
      </w:r>
      <w:r>
        <w:rPr>
          <w:rFonts w:ascii="Times New Roman" w:eastAsia="Times New Roman" w:hAnsi="Times New Roman" w:cs="Times New Roman"/>
          <w:color w:val="auto"/>
        </w:rPr>
        <w:t>2016</w:t>
      </w:r>
      <w:r>
        <w:rPr>
          <w:rFonts w:ascii="宋体" w:eastAsia="宋体" w:hAnsi="宋体" w:cs="宋体"/>
          <w:color w:val="auto"/>
        </w:rPr>
        <w:t>年</w:t>
      </w:r>
      <w:r>
        <w:rPr>
          <w:rFonts w:ascii="Times New Roman" w:eastAsia="Times New Roman" w:hAnsi="Times New Roman" w:cs="Times New Roman"/>
          <w:color w:val="auto"/>
        </w:rPr>
        <w:t>2</w:t>
      </w:r>
      <w:r>
        <w:rPr>
          <w:rFonts w:ascii="宋体" w:eastAsia="宋体" w:hAnsi="宋体" w:cs="宋体"/>
          <w:color w:val="auto"/>
        </w:rPr>
        <w:t>月</w:t>
      </w:r>
      <w:r>
        <w:rPr>
          <w:rFonts w:ascii="Times New Roman" w:eastAsia="Times New Roman" w:hAnsi="Times New Roman" w:cs="Times New Roman"/>
          <w:color w:val="auto"/>
        </w:rPr>
        <w:t>11</w:t>
      </w:r>
      <w:r>
        <w:rPr>
          <w:rFonts w:ascii="宋体" w:eastAsia="宋体" w:hAnsi="宋体" w:cs="宋体"/>
          <w:color w:val="auto"/>
        </w:rPr>
        <w:t>日宣布，他们探测到引力波的存在，引力波是实验验证爱因斯坦相对论的最后一块缺失的</w:t>
      </w:r>
      <w:r>
        <w:rPr>
          <w:rFonts w:ascii="宋体" w:eastAsia="宋体" w:hAnsi="宋体" w:cs="宋体"/>
          <w:color w:val="auto"/>
        </w:rPr>
        <w:t>“</w:t>
      </w:r>
      <w:r>
        <w:rPr>
          <w:rFonts w:ascii="宋体" w:eastAsia="宋体" w:hAnsi="宋体" w:cs="宋体"/>
          <w:color w:val="auto"/>
        </w:rPr>
        <w:t>拼图</w:t>
      </w:r>
      <w:r>
        <w:rPr>
          <w:rFonts w:ascii="宋体" w:eastAsia="宋体" w:hAnsi="宋体" w:cs="宋体"/>
          <w:color w:val="auto"/>
        </w:rPr>
        <w:t>”</w:t>
      </w:r>
      <w:r>
        <w:rPr>
          <w:rFonts w:ascii="宋体" w:eastAsia="宋体" w:hAnsi="宋体" w:cs="宋体"/>
          <w:color w:val="auto"/>
        </w:rPr>
        <w:t>，相对论在一定范围内弥补了牛顿力学的局限性。关于牛顿力学，下列说法正确的是（　　）</w:t>
      </w:r>
    </w:p>
    <w:p>
      <w:pPr>
        <w:spacing w:line="360" w:lineRule="auto"/>
        <w:jc w:val="left"/>
        <w:textAlignment w:val="center"/>
        <w:rPr>
          <w:color w:val="auto"/>
        </w:rPr>
      </w:pPr>
      <w:r w:rsidRPr="00BE1BCD" w:rsidR="00FC5860">
        <w:t xml:space="preserve">A. </w:t>
      </w:r>
      <w:r>
        <w:rPr>
          <w:rFonts w:ascii="宋体" w:eastAsia="宋体" w:hAnsi="宋体" w:cs="宋体"/>
          <w:color w:val="auto"/>
        </w:rPr>
        <w:t>牛顿认为惯性是物体的固有属性，速度大的物体惯性大</w:t>
      </w:r>
    </w:p>
    <w:p>
      <w:pPr>
        <w:spacing w:line="360" w:lineRule="auto"/>
        <w:jc w:val="left"/>
        <w:textAlignment w:val="center"/>
        <w:rPr>
          <w:color w:val="auto"/>
        </w:rPr>
      </w:pPr>
      <w:r w:rsidRPr="00BE1BCD" w:rsidR="00FC5860">
        <w:t xml:space="preserve">B. </w:t>
      </w:r>
      <w:r>
        <w:rPr>
          <w:rFonts w:ascii="宋体" w:eastAsia="宋体" w:hAnsi="宋体" w:cs="宋体"/>
          <w:color w:val="auto"/>
        </w:rPr>
        <w:t>牛顿力学取得了巨大成就，适用于一切领域</w:t>
      </w:r>
    </w:p>
    <w:p>
      <w:pPr>
        <w:spacing w:line="360" w:lineRule="auto"/>
        <w:jc w:val="left"/>
        <w:textAlignment w:val="center"/>
        <w:rPr>
          <w:color w:val="auto"/>
        </w:rPr>
      </w:pPr>
      <w:r w:rsidRPr="00BE1BCD" w:rsidR="00FC5860">
        <w:t xml:space="preserve">C. </w:t>
      </w:r>
      <w:r>
        <w:rPr>
          <w:rFonts w:ascii="宋体" w:eastAsia="宋体" w:hAnsi="宋体" w:cs="宋体"/>
          <w:color w:val="auto"/>
        </w:rPr>
        <w:t>牛顿进行了著名的</w:t>
      </w:r>
      <w:r>
        <w:rPr>
          <w:rFonts w:ascii="宋体" w:eastAsia="宋体" w:hAnsi="宋体" w:cs="宋体"/>
          <w:color w:val="auto"/>
        </w:rPr>
        <w:t>“</w:t>
      </w:r>
      <w:r>
        <w:rPr>
          <w:rFonts w:ascii="宋体" w:eastAsia="宋体" w:hAnsi="宋体" w:cs="宋体"/>
          <w:color w:val="auto"/>
        </w:rPr>
        <w:t>月</w:t>
      </w:r>
      <w:r>
        <w:rPr>
          <w:rFonts w:ascii="Times New Roman" w:eastAsia="Times New Roman" w:hAnsi="Times New Roman" w:cs="Times New Roman"/>
          <w:color w:val="auto"/>
        </w:rPr>
        <w:t>-</w:t>
      </w:r>
      <w:r>
        <w:rPr>
          <w:rFonts w:ascii="宋体" w:eastAsia="宋体" w:hAnsi="宋体" w:cs="宋体"/>
          <w:color w:val="auto"/>
        </w:rPr>
        <w:t>地检验</w:t>
      </w:r>
      <w:r>
        <w:rPr>
          <w:rFonts w:ascii="宋体" w:eastAsia="宋体" w:hAnsi="宋体" w:cs="宋体"/>
          <w:color w:val="auto"/>
        </w:rPr>
        <w:t>”</w:t>
      </w:r>
      <w:r>
        <w:rPr>
          <w:rFonts w:ascii="宋体" w:eastAsia="宋体" w:hAnsi="宋体" w:cs="宋体"/>
          <w:color w:val="auto"/>
        </w:rPr>
        <w:t>但没有测出引力常量</w:t>
      </w:r>
    </w:p>
    <w:p>
      <w:pPr>
        <w:spacing w:line="360" w:lineRule="auto"/>
        <w:jc w:val="left"/>
        <w:textAlignment w:val="center"/>
        <w:rPr>
          <w:color w:val="000000"/>
        </w:rPr>
      </w:pPr>
      <w:r w:rsidRPr="00BE1BCD" w:rsidR="00FC5860">
        <w:t xml:space="preserve">D. </w:t>
      </w:r>
      <w:r>
        <w:rPr>
          <w:rFonts w:ascii="宋体" w:eastAsia="宋体" w:hAnsi="宋体" w:cs="宋体"/>
          <w:color w:val="auto"/>
        </w:rPr>
        <w:t>两物体间</w:t>
      </w:r>
      <w:r>
        <w:rPr>
          <w:rFonts w:ascii="宋体" w:eastAsia="宋体" w:hAnsi="宋体" w:cs="宋体"/>
          <w:color w:val="auto"/>
          <w:position w:val="0"/>
        </w:rPr>
        <w:drawing>
          <wp:inline>
            <wp:extent cx="133350" cy="177800"/>
            <wp:docPr id="6475215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21579"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auto"/>
        </w:rPr>
        <w:t>万有引力总是质量更大的物体受到的万有引力大</w:t>
      </w:r>
    </w:p>
    <w:p>
      <w:pPr>
        <w:spacing w:line="360" w:lineRule="auto"/>
        <w:jc w:val="left"/>
        <w:textAlignment w:val="center"/>
        <w:rPr>
          <w:color w:val="000000"/>
        </w:rPr>
      </w:pPr>
      <w:r>
        <w:rPr>
          <w:color w:val="000000"/>
        </w:rPr>
        <w:t xml:space="preserve">2. </w:t>
      </w:r>
      <w:r>
        <w:rPr>
          <w:rFonts w:ascii="宋体" w:eastAsia="宋体" w:hAnsi="宋体" w:cs="宋体"/>
          <w:color w:val="000000"/>
        </w:rPr>
        <w:t>可视为质点的甲、乙两车在同一条直道上行驶，它们运动的位移</w:t>
      </w:r>
      <w:r>
        <w:rPr>
          <w:rFonts w:ascii="Times New Roman" w:eastAsia="Times New Roman" w:hAnsi="Times New Roman" w:cs="Times New Roman"/>
          <w:i/>
          <w:color w:val="000000"/>
        </w:rPr>
        <w:t>x</w:t>
      </w:r>
      <w:r>
        <w:rPr>
          <w:rFonts w:ascii="宋体" w:eastAsia="宋体" w:hAnsi="宋体" w:cs="宋体"/>
          <w:color w:val="000000"/>
        </w:rPr>
        <w:t>随时间</w:t>
      </w:r>
      <w:r>
        <w:rPr>
          <w:rFonts w:ascii="Times New Roman" w:eastAsia="Times New Roman" w:hAnsi="Times New Roman" w:cs="Times New Roman"/>
          <w:i/>
          <w:color w:val="000000"/>
        </w:rPr>
        <w:t>t</w:t>
      </w:r>
      <w:r>
        <w:rPr>
          <w:rFonts w:ascii="宋体" w:eastAsia="宋体" w:hAnsi="宋体" w:cs="宋体"/>
          <w:color w:val="000000"/>
        </w:rPr>
        <w:t>变化的关系如图所示。已知乙车做匀变速直线运动，其图线与</w:t>
      </w:r>
      <w:r>
        <w:rPr>
          <w:rFonts w:ascii="Times New Roman" w:eastAsia="Times New Roman" w:hAnsi="Times New Roman" w:cs="Times New Roman"/>
          <w:i/>
          <w:color w:val="000000"/>
        </w:rPr>
        <w:t>t</w:t>
      </w:r>
      <w:r>
        <w:rPr>
          <w:rFonts w:ascii="宋体" w:eastAsia="宋体" w:hAnsi="宋体" w:cs="宋体"/>
          <w:color w:val="000000"/>
        </w:rPr>
        <w:t>轴相切于</w:t>
      </w:r>
      <w:r>
        <w:rPr>
          <w:rFonts w:ascii="Times New Roman" w:eastAsia="Times New Roman" w:hAnsi="Times New Roman" w:cs="Times New Roman"/>
          <w:color w:val="000000"/>
        </w:rPr>
        <w:t>10s</w:t>
      </w:r>
      <w:r>
        <w:rPr>
          <w:rFonts w:ascii="宋体" w:eastAsia="宋体" w:hAnsi="宋体" w:cs="宋体"/>
          <w:color w:val="000000"/>
        </w:rPr>
        <w:t>处。则下列说法正确的是（　　）</w:t>
      </w:r>
    </w:p>
    <w:p>
      <w:pPr>
        <w:spacing w:line="360" w:lineRule="auto"/>
        <w:jc w:val="left"/>
        <w:textAlignment w:val="center"/>
        <w:rPr>
          <w:color w:val="000000"/>
        </w:rPr>
      </w:pPr>
      <w:r>
        <w:rPr>
          <w:color w:val="000000"/>
        </w:rPr>
        <w:drawing>
          <wp:inline>
            <wp:extent cx="1819275" cy="12858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1819275" cy="1285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甲车的初速度为零</w:t>
      </w:r>
    </w:p>
    <w:p>
      <w:pPr>
        <w:spacing w:line="360" w:lineRule="auto"/>
        <w:jc w:val="left"/>
        <w:textAlignment w:val="center"/>
        <w:rPr>
          <w:color w:val="000000"/>
        </w:rPr>
      </w:pPr>
      <w:r>
        <w:rPr>
          <w:color w:val="000000"/>
        </w:rPr>
        <w:t xml:space="preserve">B. </w:t>
      </w:r>
      <w:r>
        <w:rPr>
          <w:rFonts w:ascii="宋体" w:eastAsia="宋体" w:hAnsi="宋体" w:cs="宋体"/>
          <w:color w:val="000000"/>
        </w:rPr>
        <w:t>乙车的初位置在</w:t>
      </w:r>
      <w:r>
        <w:rPr>
          <w:rFonts w:ascii="Times New Roman" w:eastAsia="Times New Roman" w:hAnsi="Times New Roman" w:cs="Times New Roman"/>
          <w:i/>
          <w:color w:val="000000"/>
        </w:rPr>
        <w:t>x</w:t>
      </w:r>
      <w:r>
        <w:rPr>
          <w:color w:val="000000"/>
          <w:vertAlign w:val="subscript"/>
        </w:rPr>
        <w:t>0</w:t>
      </w:r>
      <w:r>
        <w:rPr>
          <w:rFonts w:ascii="宋体" w:eastAsia="宋体" w:hAnsi="宋体" w:cs="宋体"/>
          <w:color w:val="000000"/>
        </w:rPr>
        <w:t>＝</w:t>
      </w:r>
      <w:r>
        <w:rPr>
          <w:rFonts w:ascii="Times New Roman" w:eastAsia="Times New Roman" w:hAnsi="Times New Roman" w:cs="Times New Roman"/>
          <w:color w:val="000000"/>
        </w:rPr>
        <w:t>75m</w:t>
      </w:r>
      <w:r>
        <w:rPr>
          <w:rFonts w:ascii="宋体" w:eastAsia="宋体" w:hAnsi="宋体" w:cs="宋体"/>
          <w:color w:val="000000"/>
        </w:rPr>
        <w:t>处</w:t>
      </w:r>
    </w:p>
    <w:p>
      <w:pPr>
        <w:spacing w:line="360" w:lineRule="auto"/>
        <w:jc w:val="left"/>
        <w:textAlignment w:val="center"/>
        <w:rPr>
          <w:color w:val="000000"/>
        </w:rPr>
      </w:pPr>
      <w:r>
        <w:rPr>
          <w:color w:val="000000"/>
        </w:rPr>
        <w:t xml:space="preserve">C. </w:t>
      </w:r>
      <w:r>
        <w:rPr>
          <w:rFonts w:ascii="宋体" w:eastAsia="宋体" w:hAnsi="宋体" w:cs="宋体"/>
          <w:color w:val="000000"/>
        </w:rPr>
        <w:t>乙车的初速度大小为</w:t>
      </w:r>
      <w:r>
        <w:rPr>
          <w:rFonts w:ascii="Times New Roman" w:eastAsia="Times New Roman" w:hAnsi="Times New Roman" w:cs="Times New Roman"/>
          <w:color w:val="000000"/>
        </w:rPr>
        <w:t>20m/s</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5s</w:t>
      </w:r>
      <w:r>
        <w:rPr>
          <w:rFonts w:ascii="宋体" w:eastAsia="宋体" w:hAnsi="宋体" w:cs="宋体"/>
          <w:color w:val="000000"/>
        </w:rPr>
        <w:t>时两车相遇，此时两车速度大小相等</w:t>
      </w:r>
    </w:p>
    <w:p>
      <w:pPr>
        <w:spacing w:line="360" w:lineRule="auto"/>
        <w:jc w:val="left"/>
        <w:textAlignment w:val="center"/>
        <w:rPr>
          <w:color w:val="000000"/>
        </w:rPr>
      </w:pPr>
      <w:r>
        <w:rPr>
          <w:color w:val="000000"/>
        </w:rPr>
        <w:t xml:space="preserve">3. </w:t>
      </w:r>
      <w:r>
        <w:rPr>
          <w:rFonts w:ascii="宋体" w:eastAsia="宋体" w:hAnsi="宋体" w:cs="宋体"/>
          <w:color w:val="000000"/>
        </w:rPr>
        <w:t>实验研究表明降落伞所受的阻力与速度</w:t>
      </w:r>
      <w:r>
        <w:rPr>
          <w:rFonts w:ascii="Times New Roman" w:eastAsia="Times New Roman" w:hAnsi="Times New Roman" w:cs="Times New Roman"/>
          <w:i/>
          <w:color w:val="000000"/>
        </w:rPr>
        <w:t>v</w:t>
      </w:r>
      <w:r>
        <w:rPr>
          <w:rFonts w:ascii="宋体" w:eastAsia="宋体" w:hAnsi="宋体" w:cs="宋体"/>
          <w:color w:val="000000"/>
        </w:rPr>
        <w:t>、伞的半径</w:t>
      </w:r>
      <w:r>
        <w:rPr>
          <w:rFonts w:ascii="Times New Roman" w:eastAsia="Times New Roman" w:hAnsi="Times New Roman" w:cs="Times New Roman"/>
          <w:i/>
          <w:color w:val="000000"/>
        </w:rPr>
        <w:t>r</w:t>
      </w:r>
      <w:r>
        <w:rPr>
          <w:rFonts w:ascii="宋体" w:eastAsia="宋体" w:hAnsi="宋体" w:cs="宋体"/>
          <w:color w:val="000000"/>
        </w:rPr>
        <w:t>、空气密度</w:t>
      </w:r>
      <w:r>
        <w:rPr>
          <w:rFonts w:ascii="Times New Roman" w:eastAsia="Times New Roman" w:hAnsi="Times New Roman" w:cs="Times New Roman"/>
          <w:i/>
          <w:color w:val="000000"/>
        </w:rPr>
        <w:t>ρ</w:t>
      </w:r>
      <w:r>
        <w:rPr>
          <w:rFonts w:ascii="宋体" w:eastAsia="宋体" w:hAnsi="宋体" w:cs="宋体"/>
          <w:color w:val="000000"/>
        </w:rPr>
        <w:t>等因素有关，下面几个有关阻力的表达式可能正确的是（式中</w:t>
      </w:r>
      <w:r>
        <w:rPr>
          <w:rFonts w:ascii="Times New Roman" w:eastAsia="Times New Roman" w:hAnsi="Times New Roman" w:cs="Times New Roman"/>
          <w:i/>
          <w:color w:val="000000"/>
        </w:rPr>
        <w:t>K</w:t>
      </w:r>
      <w:r>
        <w:rPr>
          <w:rFonts w:ascii="宋体" w:eastAsia="宋体" w:hAnsi="宋体" w:cs="宋体"/>
          <w:color w:val="000000"/>
        </w:rPr>
        <w:t>为比例常数，无单位）（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Kv</w:t>
      </w:r>
      <w:r>
        <w:rPr>
          <w:rFonts w:ascii="Times New Roman" w:eastAsia="Times New Roman" w:hAnsi="Times New Roman" w:cs="Times New Roman"/>
          <w:color w:val="000000"/>
          <w:vertAlign w:val="superscript"/>
        </w:rPr>
        <w:t>2</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3</w:t>
      </w:r>
      <w:r>
        <w:rPr>
          <w:rFonts w:ascii="Times New Roman" w:eastAsia="Times New Roman" w:hAnsi="Times New Roman" w:cs="Times New Roman"/>
          <w:i/>
          <w:color w:val="000000"/>
        </w:rPr>
        <w:t>ρ</w:t>
      </w:r>
      <w:r>
        <w:rPr>
          <w:color w:val="000000"/>
        </w:rPr>
        <w:tab/>
      </w:r>
      <w:r>
        <w:rPr>
          <w:color w:val="000000"/>
        </w:rPr>
        <w:t xml:space="preserve">B. </w:t>
      </w:r>
      <w:r>
        <w:rPr>
          <w:rFonts w:ascii="Times New Roman" w:eastAsia="Times New Roman" w:hAnsi="Times New Roman" w:cs="Times New Roman"/>
          <w:i/>
          <w:color w:val="000000"/>
        </w:rPr>
        <w:t>Kv</w:t>
      </w:r>
      <w:r>
        <w:rPr>
          <w:rFonts w:ascii="Times New Roman" w:eastAsia="Times New Roman" w:hAnsi="Times New Roman" w:cs="Times New Roman"/>
          <w:color w:val="000000"/>
          <w:vertAlign w:val="superscript"/>
        </w:rPr>
        <w:t>2</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2</w:t>
      </w:r>
      <w:r>
        <w:rPr>
          <w:rFonts w:ascii="Times New Roman" w:eastAsia="Times New Roman" w:hAnsi="Times New Roman" w:cs="Times New Roman"/>
          <w:i/>
          <w:color w:val="000000"/>
        </w:rPr>
        <w:t>ρ</w:t>
      </w:r>
      <w:r>
        <w:rPr>
          <w:color w:val="000000"/>
        </w:rPr>
        <w:tab/>
      </w:r>
      <w:r>
        <w:rPr>
          <w:color w:val="000000"/>
        </w:rPr>
        <w:t xml:space="preserve">C. </w:t>
      </w:r>
      <w:r>
        <w:rPr>
          <w:rFonts w:ascii="Times New Roman" w:eastAsia="Times New Roman" w:hAnsi="Times New Roman" w:cs="Times New Roman"/>
          <w:i/>
          <w:color w:val="000000"/>
        </w:rPr>
        <w:t>Kv</w:t>
      </w:r>
      <w:r>
        <w:rPr>
          <w:rFonts w:ascii="Times New Roman" w:eastAsia="Times New Roman" w:hAnsi="Times New Roman" w:cs="Times New Roman"/>
          <w:color w:val="000000"/>
          <w:vertAlign w:val="superscript"/>
        </w:rPr>
        <w:t>2</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4</w:t>
      </w:r>
      <w:r>
        <w:rPr>
          <w:rFonts w:ascii="Times New Roman" w:eastAsia="Times New Roman" w:hAnsi="Times New Roman" w:cs="Times New Roman"/>
          <w:i/>
          <w:color w:val="000000"/>
        </w:rPr>
        <w:t>ρ</w:t>
      </w:r>
      <w:r>
        <w:rPr>
          <w:color w:val="000000"/>
        </w:rPr>
        <w:tab/>
      </w:r>
      <w:r>
        <w:rPr>
          <w:color w:val="000000"/>
        </w:rPr>
        <w:t xml:space="preserve">D. </w:t>
      </w:r>
      <w:r>
        <w:rPr>
          <w:rFonts w:ascii="Times New Roman" w:eastAsia="Times New Roman" w:hAnsi="Times New Roman" w:cs="Times New Roman"/>
          <w:i/>
          <w:color w:val="000000"/>
        </w:rPr>
        <w:t>Kvr</w:t>
      </w:r>
      <w:r>
        <w:rPr>
          <w:rFonts w:ascii="Times New Roman" w:eastAsia="Times New Roman" w:hAnsi="Times New Roman" w:cs="Times New Roman"/>
          <w:color w:val="000000"/>
          <w:vertAlign w:val="superscript"/>
        </w:rPr>
        <w:t>2</w:t>
      </w:r>
      <w:r>
        <w:rPr>
          <w:rFonts w:ascii="Times New Roman" w:eastAsia="Times New Roman" w:hAnsi="Times New Roman" w:cs="Times New Roman"/>
          <w:i/>
          <w:color w:val="000000"/>
        </w:rPr>
        <w:t>ρ</w:t>
      </w:r>
    </w:p>
    <w:p>
      <w:pPr>
        <w:spacing w:line="360" w:lineRule="auto"/>
        <w:jc w:val="both"/>
        <w:textAlignment w:val="center"/>
        <w:rPr>
          <w:color w:val="000000"/>
        </w:rPr>
      </w:pPr>
      <w:r>
        <w:rPr>
          <w:color w:val="000000"/>
        </w:rPr>
        <w:t xml:space="preserve">4. </w:t>
      </w:r>
      <w:r>
        <w:rPr>
          <w:rFonts w:ascii="宋体" w:eastAsia="宋体" w:hAnsi="宋体" w:cs="宋体"/>
          <w:color w:val="000000"/>
        </w:rPr>
        <w:t>有关圆周运动的基本模型，下列说法正确的是（　　）</w:t>
      </w:r>
    </w:p>
    <w:p>
      <w:pPr>
        <w:spacing w:line="360" w:lineRule="auto"/>
        <w:jc w:val="both"/>
        <w:textAlignment w:val="center"/>
        <w:rPr>
          <w:color w:val="000000"/>
        </w:rPr>
      </w:pPr>
      <w:r>
        <w:rPr>
          <w:color w:val="000000"/>
        </w:rPr>
        <w:drawing>
          <wp:inline>
            <wp:extent cx="5229225" cy="108585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8"/>
                    <a:stretch>
                      <a:fillRect/>
                    </a:stretch>
                  </pic:blipFill>
                  <pic:spPr>
                    <a:xfrm>
                      <a:off x="0" y="0"/>
                      <a:ext cx="5229225" cy="1085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如图甲，火车转弯超过规定速度行驶时，内轨和轮缘间会有挤压作用</w:t>
      </w:r>
    </w:p>
    <w:p>
      <w:pPr>
        <w:spacing w:line="360" w:lineRule="auto"/>
        <w:jc w:val="left"/>
        <w:textAlignment w:val="center"/>
        <w:rPr>
          <w:color w:val="000000"/>
        </w:rPr>
      </w:pPr>
      <w:r>
        <w:rPr>
          <w:color w:val="000000"/>
        </w:rPr>
        <w:t xml:space="preserve">B. </w:t>
      </w:r>
      <w:r>
        <w:rPr>
          <w:rFonts w:ascii="宋体" w:eastAsia="宋体" w:hAnsi="宋体" w:cs="宋体"/>
          <w:color w:val="000000"/>
        </w:rPr>
        <w:t>如图乙，</w:t>
      </w:r>
      <w:r>
        <w:rPr>
          <w:rFonts w:ascii="Times New Roman" w:eastAsia="Times New Roman" w:hAnsi="Times New Roman" w:cs="Times New Roman"/>
          <w:color w:val="000000"/>
        </w:rPr>
        <w:t>“</w:t>
      </w:r>
      <w:r>
        <w:rPr>
          <w:rFonts w:ascii="宋体" w:eastAsia="宋体" w:hAnsi="宋体" w:cs="宋体"/>
          <w:color w:val="000000"/>
        </w:rPr>
        <w:t>水流星</w:t>
      </w:r>
      <w:r>
        <w:rPr>
          <w:rFonts w:ascii="Times New Roman" w:eastAsia="Times New Roman" w:hAnsi="Times New Roman" w:cs="Times New Roman"/>
          <w:color w:val="000000"/>
        </w:rPr>
        <w:t>”</w:t>
      </w:r>
      <w:r>
        <w:rPr>
          <w:rFonts w:ascii="宋体" w:eastAsia="宋体" w:hAnsi="宋体" w:cs="宋体"/>
          <w:color w:val="000000"/>
        </w:rPr>
        <w:t>表演中，过最高点时水没有从杯中流出，水对杯底压力可以为零</w:t>
      </w:r>
    </w:p>
    <w:p>
      <w:pPr>
        <w:spacing w:line="360" w:lineRule="auto"/>
        <w:jc w:val="left"/>
        <w:textAlignment w:val="center"/>
        <w:rPr>
          <w:color w:val="000000"/>
        </w:rPr>
      </w:pPr>
      <w:r>
        <w:rPr>
          <w:color w:val="000000"/>
        </w:rPr>
        <w:t xml:space="preserve">C. </w:t>
      </w:r>
      <w:r>
        <w:rPr>
          <w:rFonts w:ascii="宋体" w:eastAsia="宋体" w:hAnsi="宋体" w:cs="宋体"/>
          <w:color w:val="000000"/>
        </w:rPr>
        <w:t>如图丙，图丙中皮带轮上</w:t>
      </w:r>
      <w:r>
        <w:rPr>
          <w:rFonts w:ascii="Times New Roman" w:eastAsia="Times New Roman" w:hAnsi="Times New Roman" w:cs="Times New Roman"/>
          <w:i/>
          <w:color w:val="000000"/>
        </w:rPr>
        <w:t>b</w:t>
      </w:r>
      <w:r>
        <w:rPr>
          <w:rFonts w:ascii="宋体" w:eastAsia="宋体" w:hAnsi="宋体" w:cs="宋体"/>
          <w:color w:val="000000"/>
        </w:rPr>
        <w:t>点的加速度大于</w:t>
      </w:r>
      <w:r>
        <w:rPr>
          <w:rFonts w:ascii="Times New Roman" w:eastAsia="Times New Roman" w:hAnsi="Times New Roman" w:cs="Times New Roman"/>
          <w:i/>
          <w:color w:val="000000"/>
        </w:rPr>
        <w:t>a</w:t>
      </w:r>
      <w:r>
        <w:rPr>
          <w:rFonts w:ascii="宋体" w:eastAsia="宋体" w:hAnsi="宋体" w:cs="宋体"/>
          <w:color w:val="000000"/>
        </w:rPr>
        <w:t>的加速度</w:t>
      </w:r>
    </w:p>
    <w:p>
      <w:pPr>
        <w:spacing w:line="360" w:lineRule="auto"/>
        <w:jc w:val="left"/>
        <w:textAlignment w:val="center"/>
        <w:rPr>
          <w:color w:val="000000"/>
        </w:rPr>
      </w:pPr>
      <w:r>
        <w:rPr>
          <w:color w:val="000000"/>
        </w:rPr>
        <w:t xml:space="preserve">D. </w:t>
      </w:r>
      <w:r>
        <w:rPr>
          <w:rFonts w:ascii="宋体" w:eastAsia="宋体" w:hAnsi="宋体" w:cs="宋体"/>
          <w:color w:val="000000"/>
        </w:rPr>
        <w:t>如图丁，</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两小球在同一水平面做圆锥摆运动，则</w:t>
      </w:r>
      <w:r>
        <w:rPr>
          <w:rFonts w:ascii="Times New Roman" w:eastAsia="Times New Roman" w:hAnsi="Times New Roman" w:cs="Times New Roman"/>
          <w:color w:val="000000"/>
        </w:rPr>
        <w:t>A</w:t>
      </w:r>
      <w:r>
        <w:rPr>
          <w:rFonts w:ascii="宋体" w:eastAsia="宋体" w:hAnsi="宋体" w:cs="宋体"/>
          <w:color w:val="000000"/>
        </w:rPr>
        <w:t>比</w:t>
      </w:r>
      <w:r>
        <w:rPr>
          <w:rFonts w:ascii="Times New Roman" w:eastAsia="Times New Roman" w:hAnsi="Times New Roman" w:cs="Times New Roman"/>
          <w:color w:val="000000"/>
        </w:rPr>
        <w:t>B</w:t>
      </w:r>
      <w:r>
        <w:rPr>
          <w:rFonts w:ascii="宋体" w:eastAsia="宋体" w:hAnsi="宋体" w:cs="宋体"/>
          <w:color w:val="000000"/>
        </w:rPr>
        <w:t>的角速度大</w:t>
      </w:r>
    </w:p>
    <w:p>
      <w:pPr>
        <w:spacing w:line="360" w:lineRule="auto"/>
        <w:jc w:val="both"/>
        <w:textAlignment w:val="center"/>
        <w:rPr>
          <w:color w:val="000000"/>
        </w:rPr>
      </w:pPr>
      <w:r>
        <w:rPr>
          <w:color w:val="000000"/>
        </w:rPr>
        <w:t xml:space="preserve">5. </w:t>
      </w:r>
      <w:r>
        <w:rPr>
          <w:rFonts w:ascii="宋体" w:eastAsia="宋体" w:hAnsi="宋体" w:cs="宋体"/>
          <w:color w:val="000000"/>
        </w:rPr>
        <w:t>在水平方向的匀强电场中，一带电小球仅在重力和电场力作用下于竖直面（纸面）内运动。如图，若小球的初速度方向沿虚线，则其运动轨迹为直线，若小球的初速度方向垂直于虚线，则其从</w:t>
      </w:r>
      <w:r>
        <w:rPr>
          <w:rFonts w:ascii="Times New Roman" w:eastAsia="Times New Roman" w:hAnsi="Times New Roman" w:cs="Times New Roman"/>
          <w:i/>
          <w:color w:val="000000"/>
        </w:rPr>
        <w:t>O</w:t>
      </w:r>
      <w:r>
        <w:rPr>
          <w:rFonts w:ascii="宋体" w:eastAsia="宋体" w:hAnsi="宋体" w:cs="宋体"/>
          <w:color w:val="000000"/>
        </w:rPr>
        <w:t>点出发运动到</w:t>
      </w:r>
      <w:r>
        <w:rPr>
          <w:rFonts w:ascii="Times New Roman" w:eastAsia="Times New Roman" w:hAnsi="Times New Roman" w:cs="Times New Roman"/>
          <w:i/>
          <w:color w:val="000000"/>
        </w:rPr>
        <w:t>O</w:t>
      </w:r>
      <w:r>
        <w:rPr>
          <w:rFonts w:ascii="宋体" w:eastAsia="宋体" w:hAnsi="宋体" w:cs="宋体"/>
          <w:color w:val="000000"/>
        </w:rPr>
        <w:t>点等高处的过程中（　　）</w:t>
      </w:r>
    </w:p>
    <w:p>
      <w:pPr>
        <w:spacing w:line="360" w:lineRule="auto"/>
        <w:jc w:val="both"/>
        <w:textAlignment w:val="center"/>
        <w:rPr>
          <w:color w:val="000000"/>
        </w:rPr>
      </w:pPr>
      <w:r>
        <w:rPr>
          <w:color w:val="000000"/>
        </w:rPr>
        <w:drawing>
          <wp:inline>
            <wp:extent cx="1657350" cy="90487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
                    <a:stretch>
                      <a:fillRect/>
                    </a:stretch>
                  </pic:blipFill>
                  <pic:spPr>
                    <a:xfrm>
                      <a:off x="0" y="0"/>
                      <a:ext cx="1657350" cy="9048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动能减小，电势能增大</w:t>
      </w:r>
      <w:r>
        <w:rPr>
          <w:color w:val="000000"/>
        </w:rPr>
        <w:tab/>
      </w:r>
      <w:r>
        <w:rPr>
          <w:color w:val="000000"/>
        </w:rPr>
        <w:t xml:space="preserve">B. </w:t>
      </w:r>
      <w:r>
        <w:rPr>
          <w:rFonts w:ascii="宋体" w:eastAsia="宋体" w:hAnsi="宋体" w:cs="宋体"/>
          <w:color w:val="000000"/>
        </w:rPr>
        <w:t>动能增大，电势能增大</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动能减小，电势能减小</w:t>
      </w:r>
      <w:r>
        <w:rPr>
          <w:color w:val="000000"/>
        </w:rPr>
        <w:tab/>
      </w:r>
      <w:r>
        <w:rPr>
          <w:color w:val="000000"/>
        </w:rPr>
        <w:t xml:space="preserve">D. </w:t>
      </w:r>
      <w:r>
        <w:rPr>
          <w:rFonts w:ascii="宋体" w:eastAsia="宋体" w:hAnsi="宋体" w:cs="宋体"/>
          <w:color w:val="000000"/>
        </w:rPr>
        <w:t>动能增大，电势能减小</w:t>
      </w:r>
    </w:p>
    <w:p>
      <w:pPr>
        <w:spacing w:line="360" w:lineRule="auto"/>
        <w:jc w:val="both"/>
        <w:textAlignment w:val="center"/>
        <w:rPr>
          <w:color w:val="000000"/>
        </w:rPr>
      </w:pPr>
      <w:r>
        <w:rPr>
          <w:color w:val="000000"/>
        </w:rPr>
        <w:t xml:space="preserve">6. </w:t>
      </w:r>
      <w:r>
        <w:rPr>
          <w:rFonts w:ascii="宋体" w:eastAsia="宋体" w:hAnsi="宋体" w:cs="宋体"/>
          <w:color w:val="000000"/>
        </w:rPr>
        <w:t>用多用电表探测如图所示的黑箱发现：用直流电压挡测量，</w:t>
      </w:r>
      <w:r>
        <w:rPr>
          <w:rFonts w:ascii="Times New Roman" w:eastAsia="Times New Roman" w:hAnsi="Times New Roman" w:cs="Times New Roman"/>
          <w:i/>
          <w:color w:val="000000"/>
        </w:rPr>
        <w:t>E</w:t>
      </w:r>
      <w:r>
        <w:rPr>
          <w:rFonts w:ascii="宋体" w:eastAsia="宋体" w:hAnsi="宋体" w:cs="宋体"/>
          <w:color w:val="000000"/>
        </w:rPr>
        <w:t>、</w:t>
      </w:r>
      <w:r>
        <w:rPr>
          <w:rFonts w:ascii="Times New Roman" w:eastAsia="Times New Roman" w:hAnsi="Times New Roman" w:cs="Times New Roman"/>
          <w:i/>
          <w:color w:val="000000"/>
        </w:rPr>
        <w:t>G</w:t>
      </w:r>
      <w:r>
        <w:rPr>
          <w:rFonts w:ascii="宋体" w:eastAsia="宋体" w:hAnsi="宋体" w:cs="宋体"/>
          <w:color w:val="000000"/>
        </w:rPr>
        <w:t>两点间和</w:t>
      </w:r>
      <w:r>
        <w:rPr>
          <w:rFonts w:ascii="Times New Roman" w:eastAsia="Times New Roman" w:hAnsi="Times New Roman" w:cs="Times New Roman"/>
          <w:i/>
          <w:color w:val="000000"/>
        </w:rPr>
        <w:t>F</w:t>
      </w:r>
      <w:r>
        <w:rPr>
          <w:rFonts w:ascii="宋体" w:eastAsia="宋体" w:hAnsi="宋体" w:cs="宋体"/>
          <w:color w:val="000000"/>
        </w:rPr>
        <w:t>、</w:t>
      </w:r>
      <w:r>
        <w:rPr>
          <w:rFonts w:ascii="Times New Roman" w:eastAsia="Times New Roman" w:hAnsi="Times New Roman" w:cs="Times New Roman"/>
          <w:i/>
          <w:color w:val="000000"/>
        </w:rPr>
        <w:t>G</w:t>
      </w:r>
      <w:r>
        <w:rPr>
          <w:rFonts w:ascii="宋体" w:eastAsia="宋体" w:hAnsi="宋体" w:cs="宋体"/>
          <w:color w:val="000000"/>
        </w:rPr>
        <w:t>两点间均有电压，</w:t>
      </w:r>
      <w:r>
        <w:rPr>
          <w:rFonts w:ascii="Times New Roman" w:eastAsia="Times New Roman" w:hAnsi="Times New Roman" w:cs="Times New Roman"/>
          <w:i/>
          <w:color w:val="000000"/>
        </w:rPr>
        <w:t>E</w:t>
      </w:r>
      <w:r>
        <w:rPr>
          <w:rFonts w:ascii="宋体" w:eastAsia="宋体" w:hAnsi="宋体" w:cs="宋体"/>
          <w:color w:val="000000"/>
        </w:rPr>
        <w:t>、</w:t>
      </w:r>
      <w:r>
        <w:rPr>
          <w:rFonts w:ascii="Times New Roman" w:eastAsia="Times New Roman" w:hAnsi="Times New Roman" w:cs="Times New Roman"/>
          <w:i/>
          <w:color w:val="000000"/>
        </w:rPr>
        <w:t>F</w:t>
      </w:r>
      <w:r>
        <w:rPr>
          <w:rFonts w:ascii="宋体" w:eastAsia="宋体" w:hAnsi="宋体" w:cs="宋体"/>
          <w:color w:val="000000"/>
        </w:rPr>
        <w:t>两点间无电压；用欧姆表测量，黑表笔接</w:t>
      </w:r>
      <w:r>
        <w:rPr>
          <w:rFonts w:ascii="Times New Roman" w:eastAsia="Times New Roman" w:hAnsi="Times New Roman" w:cs="Times New Roman"/>
          <w:i/>
          <w:color w:val="000000"/>
        </w:rPr>
        <w:t>E</w:t>
      </w:r>
      <w:r>
        <w:rPr>
          <w:rFonts w:ascii="宋体" w:eastAsia="宋体" w:hAnsi="宋体" w:cs="宋体"/>
          <w:color w:val="000000"/>
        </w:rPr>
        <w:t>点，红表笔接</w:t>
      </w:r>
      <w:r>
        <w:rPr>
          <w:rFonts w:ascii="Times New Roman" w:eastAsia="Times New Roman" w:hAnsi="Times New Roman" w:cs="Times New Roman"/>
          <w:i/>
          <w:color w:val="000000"/>
        </w:rPr>
        <w:t>F</w:t>
      </w:r>
      <w:r>
        <w:rPr>
          <w:rFonts w:ascii="宋体" w:eastAsia="宋体" w:hAnsi="宋体" w:cs="宋体"/>
          <w:color w:val="000000"/>
        </w:rPr>
        <w:t>点，阻值很小，但反接阻值很大。那么该黑箱内元件的接法可能是选项图中的（　　）</w:t>
      </w:r>
    </w:p>
    <w:p>
      <w:pPr>
        <w:spacing w:line="360" w:lineRule="auto"/>
        <w:jc w:val="both"/>
        <w:textAlignment w:val="center"/>
        <w:rPr>
          <w:color w:val="000000"/>
        </w:rPr>
      </w:pPr>
      <w:r>
        <w:rPr>
          <w:color w:val="000000"/>
        </w:rPr>
        <w:drawing>
          <wp:inline>
            <wp:extent cx="1276350" cy="70485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1276350" cy="7048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color w:val="000000"/>
        </w:rPr>
        <w:drawing>
          <wp:inline>
            <wp:extent cx="1190625" cy="8953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1"/>
                    <a:stretch>
                      <a:fillRect/>
                    </a:stretch>
                  </pic:blipFill>
                  <pic:spPr>
                    <a:xfrm>
                      <a:off x="0" y="0"/>
                      <a:ext cx="1190625" cy="895350"/>
                    </a:xfrm>
                    <a:prstGeom prst="rect">
                      <a:avLst/>
                    </a:prstGeom>
                  </pic:spPr>
                </pic:pic>
              </a:graphicData>
            </a:graphic>
          </wp:inline>
        </w:drawing>
      </w:r>
      <w:r>
        <w:rPr>
          <w:color w:val="000000"/>
        </w:rPr>
        <w:tab/>
      </w:r>
      <w:r>
        <w:rPr>
          <w:color w:val="000000"/>
        </w:rPr>
        <w:t xml:space="preserve">B. </w:t>
      </w:r>
      <w:r>
        <w:rPr>
          <w:color w:val="000000"/>
        </w:rPr>
        <w:drawing>
          <wp:inline>
            <wp:extent cx="1190625" cy="8286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1190625" cy="8286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1171575" cy="87630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
                    <a:stretch>
                      <a:fillRect/>
                    </a:stretch>
                  </pic:blipFill>
                  <pic:spPr>
                    <a:xfrm>
                      <a:off x="0" y="0"/>
                      <a:ext cx="1171575" cy="876300"/>
                    </a:xfrm>
                    <a:prstGeom prst="rect">
                      <a:avLst/>
                    </a:prstGeom>
                  </pic:spPr>
                </pic:pic>
              </a:graphicData>
            </a:graphic>
          </wp:inline>
        </w:drawing>
      </w:r>
      <w:r>
        <w:rPr>
          <w:color w:val="000000"/>
        </w:rPr>
        <w:tab/>
      </w:r>
      <w:r>
        <w:rPr>
          <w:color w:val="000000"/>
        </w:rPr>
        <w:t xml:space="preserve">D. </w:t>
      </w:r>
      <w:r>
        <w:rPr>
          <w:color w:val="000000"/>
        </w:rPr>
        <w:drawing>
          <wp:inline>
            <wp:extent cx="1152525" cy="63817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4"/>
                    <a:stretch>
                      <a:fillRect/>
                    </a:stretch>
                  </pic:blipFill>
                  <pic:spPr>
                    <a:xfrm>
                      <a:off x="0" y="0"/>
                      <a:ext cx="1152525" cy="6381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b/>
          <w:color w:val="000000"/>
          <w:sz w:val="24"/>
        </w:rPr>
        <w:t>二、多选择题：本题共</w:t>
      </w:r>
      <w:r>
        <w:rPr>
          <w:rFonts w:ascii="Times New Roman" w:eastAsia="Times New Roman" w:hAnsi="Times New Roman" w:cs="Times New Roman"/>
          <w:b/>
          <w:color w:val="000000"/>
          <w:sz w:val="24"/>
        </w:rPr>
        <w:t>4</w:t>
      </w:r>
      <w:r>
        <w:rPr>
          <w:rFonts w:ascii="宋体" w:eastAsia="宋体" w:hAnsi="宋体" w:cs="宋体"/>
          <w:b/>
          <w:color w:val="000000"/>
          <w:sz w:val="24"/>
        </w:rPr>
        <w:t>小题，每小题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分。在每小题给出的四个选项中，有多项符合题目要求。全部选对的得</w:t>
      </w:r>
      <w:r>
        <w:rPr>
          <w:rFonts w:ascii="Times New Roman" w:eastAsia="Times New Roman" w:hAnsi="Times New Roman" w:cs="Times New Roman"/>
          <w:b/>
          <w:color w:val="000000"/>
          <w:sz w:val="24"/>
        </w:rPr>
        <w:t>5</w:t>
      </w:r>
      <w:r>
        <w:rPr>
          <w:rFonts w:ascii="宋体" w:eastAsia="宋体" w:hAnsi="宋体" w:cs="宋体"/>
          <w:b/>
          <w:color w:val="000000"/>
          <w:sz w:val="24"/>
        </w:rPr>
        <w:t>分，选对但不全的得</w:t>
      </w:r>
      <w:r>
        <w:rPr>
          <w:rFonts w:ascii="Times New Roman" w:eastAsia="Times New Roman" w:hAnsi="Times New Roman" w:cs="Times New Roman"/>
          <w:b/>
          <w:color w:val="000000"/>
          <w:sz w:val="24"/>
        </w:rPr>
        <w:t>3</w:t>
      </w:r>
      <w:r>
        <w:rPr>
          <w:rFonts w:ascii="宋体" w:eastAsia="宋体" w:hAnsi="宋体" w:cs="宋体"/>
          <w:b/>
          <w:color w:val="000000"/>
          <w:sz w:val="24"/>
        </w:rPr>
        <w:t>分，有选错的得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7. </w:t>
      </w:r>
      <w:r>
        <w:rPr>
          <w:rFonts w:ascii="宋体" w:eastAsia="宋体" w:hAnsi="宋体" w:cs="宋体"/>
          <w:color w:val="000000"/>
        </w:rPr>
        <w:t>如图所示，一带正电小球用绝缘丝线悬挂在</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0.5pt;height:12.75pt" o:oleicon="f" o:ole="">
            <v:imagedata r:id="rId15" o:title="eqId1dde8112e8eb968fd042418dd632759e"/>
          </v:shape>
          <o:OLEObject Type="Embed" ProgID="Equation.DSMT4" ShapeID="_x0000_i1025" DrawAspect="Content" ObjectID="_1" r:id="rId16"/>
        </w:object>
      </w:r>
      <w:r>
        <w:rPr>
          <w:rFonts w:ascii="宋体" w:eastAsia="宋体" w:hAnsi="宋体" w:cs="宋体"/>
          <w:color w:val="000000"/>
        </w:rPr>
        <w:t>点，同时在竖直平面内加上匀强电场，使小球始终保持平衡，此时丝线绷直且与竖直方向间夹角为</w:t>
      </w:r>
      <w:r>
        <w:object>
          <v:shape id="_x0000_i1026" type="#_x0000_t75" alt="学科网(www.zxxk.com)--教育资源门户，提供试卷、教案、课件、论文、素材以及各类教学资源下载，还有大量而丰富的教学相关资讯！" style="width:20pt;height:13.95pt" o:oleicon="f" o:ole="">
            <v:imagedata r:id="rId17" o:title="eqIdf6b86c22b670a8e9f3896f9e8883fbbb"/>
          </v:shape>
          <o:OLEObject Type="Embed" ProgID="Equation.DSMT4" ShapeID="_x0000_i1026" DrawAspect="Content" ObjectID="_2" r:id="rId18"/>
        </w:object>
      </w:r>
      <w:r>
        <w:rPr>
          <w:rFonts w:ascii="宋体" w:eastAsia="宋体" w:hAnsi="宋体" w:cs="宋体"/>
          <w:color w:val="000000"/>
        </w:rPr>
        <w:t>。已知小球的质量为</w:t>
      </w:r>
      <w:r>
        <w:object>
          <v:shape id="_x0000_i1027" type="#_x0000_t75" alt="学科网(www.zxxk.com)--教育资源门户，提供试卷、教案、课件、论文、素材以及各类教学资源下载，还有大量而丰富的教学相关资讯！" style="width:33pt;height:15.75pt" o:oleicon="f" o:ole="">
            <v:imagedata r:id="rId19" o:title="eqId92c3b851c17b58a945269366f73bc051"/>
          </v:shape>
          <o:OLEObject Type="Embed" ProgID="Equation.DSMT4" ShapeID="_x0000_i1027" DrawAspect="Content" ObjectID="_3" r:id="rId20"/>
        </w:object>
      </w:r>
      <w:r>
        <w:rPr>
          <w:rFonts w:ascii="宋体" w:eastAsia="宋体" w:hAnsi="宋体" w:cs="宋体"/>
          <w:color w:val="000000"/>
        </w:rPr>
        <w:t>、电量为</w:t>
      </w:r>
      <w:r>
        <w:object>
          <v:shape id="_x0000_i1028" type="#_x0000_t75" alt="学科网(www.zxxk.com)--教育资源门户，提供试卷、教案、课件、论文、素材以及各类教学资源下载，还有大量而丰富的教学相关资讯！" style="width:27pt;height:14.25pt" o:oleicon="f" o:ole="">
            <v:imagedata r:id="rId21" o:title="eqId1a4f84d5f038af1745326cebb686d0ef"/>
          </v:shape>
          <o:OLEObject Type="Embed" ProgID="Equation.DSMT4" ShapeID="_x0000_i1028" DrawAspect="Content" ObjectID="_4" r:id="rId22"/>
        </w:object>
      </w:r>
      <w:r>
        <w:rPr>
          <w:rFonts w:ascii="宋体" w:eastAsia="宋体" w:hAnsi="宋体" w:cs="宋体"/>
          <w:color w:val="000000"/>
        </w:rPr>
        <w:t>，整个过程中带电小球电荷量始终不变，重力加速度取</w:t>
      </w:r>
      <w:r>
        <w:object>
          <v:shape id="_x0000_i1029" type="#_x0000_t75" alt="学科网(www.zxxk.com)--教育资源门户，提供试卷、教案、课件、论文、素材以及各类教学资源下载，还有大量而丰富的教学相关资讯！" style="width:42.75pt;height:18pt" o:oleicon="f" o:ole="">
            <v:imagedata r:id="rId23" o:title="eqId3c79ce3498ff9dde0d9de8aceceee19e"/>
          </v:shape>
          <o:OLEObject Type="Embed" ProgID="Equation.DSMT4" ShapeID="_x0000_i1029" DrawAspect="Content" ObjectID="_5" r:id="rId24"/>
        </w:object>
      </w:r>
      <w:r>
        <w:rPr>
          <w:rFonts w:ascii="宋体" w:eastAsia="宋体" w:hAnsi="宋体" w:cs="宋体"/>
          <w:color w:val="000000"/>
        </w:rPr>
        <w:t>。关于所加电场，下列判断正确的是（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1038225" cy="158115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5"/>
                    <a:stretch>
                      <a:fillRect/>
                    </a:stretch>
                  </pic:blipFill>
                  <pic:spPr>
                    <a:xfrm>
                      <a:off x="0" y="0"/>
                      <a:ext cx="1038225" cy="15811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电场的方向可能竖直向上</w:t>
      </w:r>
    </w:p>
    <w:p>
      <w:pPr>
        <w:spacing w:line="360" w:lineRule="auto"/>
        <w:jc w:val="left"/>
        <w:textAlignment w:val="center"/>
        <w:rPr>
          <w:color w:val="000000"/>
        </w:rPr>
      </w:pPr>
      <w:r>
        <w:rPr>
          <w:color w:val="000000"/>
        </w:rPr>
        <w:t xml:space="preserve">B. </w:t>
      </w:r>
      <w:r>
        <w:rPr>
          <w:rFonts w:ascii="宋体" w:eastAsia="宋体" w:hAnsi="宋体" w:cs="宋体"/>
          <w:color w:val="000000"/>
        </w:rPr>
        <w:t>若所加电场的电场强度大小为</w:t>
      </w:r>
      <w:r>
        <w:object>
          <v:shape id="_x0000_i1030" type="#_x0000_t75" alt="学科网(www.zxxk.com)--教育资源门户，提供试卷、教案、课件、论文、素材以及各类教学资源下载，还有大量而丰富的教学相关资讯！" style="width:45.2pt;height:15.75pt" o:oleicon="f" o:ole="">
            <v:imagedata r:id="rId26" o:title="eqId1a4692bd0436bb2fdbd57cab0b138695"/>
          </v:shape>
          <o:OLEObject Type="Embed" ProgID="Equation.DSMT4" ShapeID="_x0000_i1030" DrawAspect="Content" ObjectID="_6" r:id="rId27"/>
        </w:object>
      </w:r>
      <w:r>
        <w:rPr>
          <w:rFonts w:ascii="宋体" w:eastAsia="宋体" w:hAnsi="宋体" w:cs="宋体"/>
          <w:color w:val="000000"/>
        </w:rPr>
        <w:t>，那么电场的方向是唯一确定的</w:t>
      </w:r>
    </w:p>
    <w:p>
      <w:pPr>
        <w:spacing w:line="360" w:lineRule="auto"/>
        <w:jc w:val="left"/>
        <w:textAlignment w:val="center"/>
        <w:rPr>
          <w:color w:val="000000"/>
        </w:rPr>
      </w:pPr>
      <w:r>
        <w:rPr>
          <w:color w:val="000000"/>
        </w:rPr>
        <w:t xml:space="preserve">C. </w:t>
      </w:r>
      <w:r>
        <w:rPr>
          <w:rFonts w:ascii="宋体" w:eastAsia="宋体" w:hAnsi="宋体" w:cs="宋体"/>
          <w:color w:val="000000"/>
        </w:rPr>
        <w:t>若所加电场的方向为水平向右时，电场的电场强度刚好为最小值</w:t>
      </w:r>
    </w:p>
    <w:p>
      <w:pPr>
        <w:spacing w:line="360" w:lineRule="auto"/>
        <w:jc w:val="left"/>
        <w:textAlignment w:val="center"/>
        <w:rPr>
          <w:color w:val="000000"/>
        </w:rPr>
      </w:pPr>
      <w:r>
        <w:rPr>
          <w:color w:val="000000"/>
        </w:rPr>
        <w:t xml:space="preserve">D. </w:t>
      </w:r>
      <w:r>
        <w:rPr>
          <w:rFonts w:ascii="宋体" w:eastAsia="宋体" w:hAnsi="宋体" w:cs="宋体"/>
          <w:color w:val="000000"/>
        </w:rPr>
        <w:t>若所加电场</w:t>
      </w:r>
      <w:r>
        <w:rPr>
          <w:rFonts w:ascii="宋体" w:eastAsia="宋体" w:hAnsi="宋体" w:cs="宋体"/>
          <w:color w:val="000000"/>
          <w:position w:val="0"/>
        </w:rPr>
        <w:drawing>
          <wp:inline>
            <wp:extent cx="133350" cy="177800"/>
            <wp:docPr id="6475215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21583"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电场强度大小一定时，丝线上的拉力大小可能有不同值</w:t>
      </w:r>
    </w:p>
    <w:p>
      <w:pPr>
        <w:spacing w:line="360" w:lineRule="auto"/>
        <w:jc w:val="left"/>
        <w:textAlignment w:val="center"/>
        <w:rPr>
          <w:color w:val="000000"/>
        </w:rPr>
      </w:pPr>
      <w:r>
        <w:rPr>
          <w:color w:val="000000"/>
        </w:rPr>
        <w:t xml:space="preserve">8. </w:t>
      </w:r>
      <w:r>
        <w:rPr>
          <w:rFonts w:ascii="宋体" w:eastAsia="宋体" w:hAnsi="宋体" w:cs="宋体"/>
          <w:color w:val="000000"/>
        </w:rPr>
        <w:t>两颗互不影响的行星</w:t>
      </w:r>
      <w:r>
        <w:object>
          <v:shape id="_x0000_i1031" type="#_x0000_t75" alt="学科网(www.zxxk.com)--教育资源门户，提供试卷、教案、课件、论文、素材以及各类教学资源下载，还有大量而丰富的教学相关资讯！" style="width:12pt;height:18pt" o:oleicon="f" o:ole="">
            <v:imagedata r:id="rId28" o:title="eqId2708fa6298e52f617383efc175b71ddc"/>
          </v:shape>
          <o:OLEObject Type="Embed" ProgID="Equation.DSMT4" ShapeID="_x0000_i1031" DrawAspect="Content" ObjectID="_7" r:id="rId29"/>
        </w:object>
      </w:r>
      <w:r>
        <w:rPr>
          <w:rFonts w:ascii="宋体" w:eastAsia="宋体" w:hAnsi="宋体" w:cs="宋体"/>
          <w:color w:val="000000"/>
        </w:rPr>
        <w:t>、</w:t>
      </w:r>
      <w:r>
        <w:object>
          <v:shape id="_x0000_i1032" type="#_x0000_t75" alt="学科网(www.zxxk.com)--教育资源门户，提供试卷、教案、课件、论文、素材以及各类教学资源下载，还有大量而丰富的教学相关资讯！" style="width:13pt;height:18pt" o:oleicon="f" o:ole="">
            <v:imagedata r:id="rId30" o:title="eqId9b9cb8e6ff801523b0304576cd69fd2d"/>
          </v:shape>
          <o:OLEObject Type="Embed" ProgID="Equation.DSMT4" ShapeID="_x0000_i1032" DrawAspect="Content" ObjectID="_8" r:id="rId31"/>
        </w:object>
      </w:r>
      <w:r>
        <w:rPr>
          <w:rFonts w:ascii="宋体" w:eastAsia="宋体" w:hAnsi="宋体" w:cs="宋体"/>
          <w:color w:val="000000"/>
        </w:rPr>
        <w:t>，各有一颗在表面附近的卫星</w:t>
      </w:r>
      <w:r>
        <w:object>
          <v:shape id="_x0000_i1033" type="#_x0000_t75" alt="学科网(www.zxxk.com)--教育资源门户，提供试卷、教案、课件、论文、素材以及各类教学资源下载，还有大量而丰富的教学相关资讯！" style="width:13.5pt;height:18pt" o:oleicon="f" o:ole="">
            <v:imagedata r:id="rId32" o:title="eqIde097c8d4c948de063796bd19f85b3a9a"/>
          </v:shape>
          <o:OLEObject Type="Embed" ProgID="Equation.DSMT4" ShapeID="_x0000_i1033" DrawAspect="Content" ObjectID="_9" r:id="rId33"/>
        </w:object>
      </w:r>
      <w:r>
        <w:rPr>
          <w:rFonts w:ascii="宋体" w:eastAsia="宋体" w:hAnsi="宋体" w:cs="宋体"/>
          <w:color w:val="000000"/>
        </w:rPr>
        <w:t>、</w:t>
      </w:r>
      <w:r>
        <w:object>
          <v:shape id="_x0000_i1034" type="#_x0000_t75" alt="学科网(www.zxxk.com)--教育资源门户，提供试卷、教案、课件、论文、素材以及各类教学资源下载，还有大量而丰富的教学相关资讯！" style="width:13.5pt;height:18pt" o:oleicon="f" o:ole="">
            <v:imagedata r:id="rId34" o:title="eqId1e0bd63f55069a3bc870915010b39225"/>
          </v:shape>
          <o:OLEObject Type="Embed" ProgID="Equation.DSMT4" ShapeID="_x0000_i1034" DrawAspect="Content" ObjectID="_10" r:id="rId35"/>
        </w:object>
      </w:r>
      <w:r>
        <w:rPr>
          <w:rFonts w:ascii="宋体" w:eastAsia="宋体" w:hAnsi="宋体" w:cs="宋体"/>
          <w:color w:val="000000"/>
        </w:rPr>
        <w:t>绕其做匀速圆周运动。两颗行星周围卫星的线速度的二次方（</w:t>
      </w:r>
      <w:r>
        <w:object>
          <v:shape id="_x0000_i1035" type="#_x0000_t75" alt="学科网(www.zxxk.com)--教育资源门户，提供试卷、教案、课件、论文、素材以及各类教学资源下载，还有大量而丰富的教学相关资讯！" style="width:13.25pt;height:16.15pt" o:oleicon="f" o:ole="">
            <v:imagedata r:id="rId36" o:title="eqId18f084b4f66f7f32217cef99e0b7c22d"/>
          </v:shape>
          <o:OLEObject Type="Embed" ProgID="Equation.DSMT4" ShapeID="_x0000_i1035" DrawAspect="Content" ObjectID="_11" r:id="rId37"/>
        </w:object>
      </w:r>
      <w:r>
        <w:rPr>
          <w:rFonts w:ascii="宋体" w:eastAsia="宋体" w:hAnsi="宋体" w:cs="宋体"/>
          <w:color w:val="000000"/>
        </w:rPr>
        <w:t>）与轨道半径</w:t>
      </w:r>
      <w:r>
        <w:rPr>
          <w:rFonts w:ascii="Times New Roman" w:eastAsia="Times New Roman" w:hAnsi="Times New Roman" w:cs="Times New Roman"/>
          <w:i/>
          <w:color w:val="000000"/>
        </w:rPr>
        <w:t>r</w:t>
      </w:r>
      <w:r>
        <w:rPr>
          <w:rFonts w:ascii="宋体" w:eastAsia="宋体" w:hAnsi="宋体" w:cs="宋体"/>
          <w:color w:val="000000"/>
        </w:rPr>
        <w:t>的倒数（</w:t>
      </w:r>
      <w:r>
        <w:object>
          <v:shape id="_x0000_i1036" type="#_x0000_t75" alt="学科网(www.zxxk.com)--教育资源门户，提供试卷、教案、课件、论文、素材以及各类教学资源下载，还有大量而丰富的教学相关资讯！" style="width:11.55pt;height:30.55pt" o:oleicon="f" o:ole="">
            <v:imagedata r:id="rId38" o:title="eqId56dd41897cea7ff341565fb3908cbb8d"/>
          </v:shape>
          <o:OLEObject Type="Embed" ProgID="Equation.DSMT4" ShapeID="_x0000_i1036" DrawAspect="Content" ObjectID="_12" r:id="rId39"/>
        </w:object>
      </w:r>
      <w:r>
        <w:rPr>
          <w:rFonts w:ascii="宋体" w:eastAsia="宋体" w:hAnsi="宋体" w:cs="宋体"/>
          <w:color w:val="000000"/>
        </w:rPr>
        <w:t>）的关系如图所示，已知</w:t>
      </w:r>
      <w:r>
        <w:object>
          <v:shape id="_x0000_i1037" type="#_x0000_t75" alt="学科网(www.zxxk.com)--教育资源门户，提供试卷、教案、课件、论文、素材以及各类教学资源下载，还有大量而丰富的教学相关资讯！" style="width:13.5pt;height:18pt" o:oleicon="f" o:ole="">
            <v:imagedata r:id="rId32" o:title="eqIde097c8d4c948de063796bd19f85b3a9a"/>
          </v:shape>
          <o:OLEObject Type="Embed" ProgID="Equation.DSMT4" ShapeID="_x0000_i1037" DrawAspect="Content" ObjectID="_13" r:id="rId40"/>
        </w:object>
      </w:r>
      <w:r>
        <w:rPr>
          <w:rFonts w:ascii="宋体" w:eastAsia="宋体" w:hAnsi="宋体" w:cs="宋体"/>
          <w:color w:val="000000"/>
        </w:rPr>
        <w:t>、</w:t>
      </w:r>
      <w:r>
        <w:object>
          <v:shape id="_x0000_i1038" type="#_x0000_t75" alt="学科网(www.zxxk.com)--教育资源门户，提供试卷、教案、课件、论文、素材以及各类教学资源下载，还有大量而丰富的教学相关资讯！" style="width:13.5pt;height:18pt" o:oleicon="f" o:ole="">
            <v:imagedata r:id="rId34" o:title="eqId1e0bd63f55069a3bc870915010b39225"/>
          </v:shape>
          <o:OLEObject Type="Embed" ProgID="Equation.DSMT4" ShapeID="_x0000_i1038" DrawAspect="Content" ObjectID="_14" r:id="rId41"/>
        </w:object>
      </w:r>
      <w:r>
        <w:rPr>
          <w:rFonts w:ascii="宋体" w:eastAsia="宋体" w:hAnsi="宋体" w:cs="宋体"/>
          <w:color w:val="000000"/>
        </w:rPr>
        <w:t>的线速度大小均为</w:t>
      </w:r>
      <w:r>
        <w:object>
          <v:shape id="_x0000_i1039" type="#_x0000_t75" alt="学科网(www.zxxk.com)--教育资源门户，提供试卷、教案、课件、论文、素材以及各类教学资源下载，还有大量而丰富的教学相关资讯！" style="width:10.5pt;height:16.5pt" o:oleicon="f" o:ole="">
            <v:imagedata r:id="rId42" o:title="eqId6f58888df91890a19a1aa7511d19703f"/>
          </v:shape>
          <o:OLEObject Type="Embed" ProgID="Equation.DSMT4" ShapeID="_x0000_i1039" DrawAspect="Content" ObjectID="_15" r:id="rId43"/>
        </w:object>
      </w:r>
      <w:r>
        <w:rPr>
          <w:rFonts w:ascii="宋体" w:eastAsia="宋体" w:hAnsi="宋体" w:cs="宋体"/>
          <w:color w:val="000000"/>
        </w:rPr>
        <w:t>，则（　　）</w:t>
      </w:r>
    </w:p>
    <w:p>
      <w:pPr>
        <w:spacing w:line="360" w:lineRule="auto"/>
        <w:jc w:val="left"/>
        <w:textAlignment w:val="center"/>
        <w:rPr>
          <w:color w:val="000000"/>
        </w:rPr>
      </w:pPr>
      <w:r>
        <w:rPr>
          <w:color w:val="000000"/>
        </w:rPr>
        <w:drawing>
          <wp:inline>
            <wp:extent cx="1819275" cy="120967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44"/>
                    <a:stretch>
                      <a:fillRect/>
                    </a:stretch>
                  </pic:blipFill>
                  <pic:spPr>
                    <a:xfrm>
                      <a:off x="0" y="0"/>
                      <a:ext cx="1819275" cy="12096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040" type="#_x0000_t75" alt="学科网(www.zxxk.com)--教育资源门户，提供试卷、教案、课件、论文、素材以及各类教学资源下载，还有大量而丰富的教学相关资讯！" style="width:13.5pt;height:18pt" o:oleicon="f" o:ole="">
            <v:imagedata r:id="rId32" o:title="eqIde097c8d4c948de063796bd19f85b3a9a"/>
          </v:shape>
          <o:OLEObject Type="Embed" ProgID="Equation.DSMT4" ShapeID="_x0000_i1040" DrawAspect="Content" ObjectID="_16" r:id="rId45"/>
        </w:object>
      </w:r>
      <w:r>
        <w:rPr>
          <w:rFonts w:ascii="宋体" w:eastAsia="宋体" w:hAnsi="宋体" w:cs="宋体"/>
          <w:color w:val="000000"/>
        </w:rPr>
        <w:t>的质量比</w:t>
      </w:r>
      <w:r>
        <w:object>
          <v:shape id="_x0000_i1041" type="#_x0000_t75" alt="学科网(www.zxxk.com)--教育资源门户，提供试卷、教案、课件、论文、素材以及各类教学资源下载，还有大量而丰富的教学相关资讯！" style="width:13.5pt;height:18pt" o:oleicon="f" o:ole="">
            <v:imagedata r:id="rId34" o:title="eqId1e0bd63f55069a3bc870915010b39225"/>
          </v:shape>
          <o:OLEObject Type="Embed" ProgID="Equation.DSMT4" ShapeID="_x0000_i1041" DrawAspect="Content" ObjectID="_17" r:id="rId46"/>
        </w:object>
      </w:r>
      <w:r>
        <w:rPr>
          <w:rFonts w:ascii="宋体" w:eastAsia="宋体" w:hAnsi="宋体" w:cs="宋体"/>
          <w:color w:val="000000"/>
        </w:rPr>
        <w:t>的小</w:t>
      </w:r>
      <w:r>
        <w:rPr>
          <w:color w:val="000000"/>
        </w:rPr>
        <w:tab/>
      </w:r>
      <w:r>
        <w:rPr>
          <w:color w:val="000000"/>
        </w:rPr>
        <w:t xml:space="preserve">B. </w:t>
      </w:r>
      <w:r>
        <w:object>
          <v:shape id="_x0000_i1042" type="#_x0000_t75" alt="学科网(www.zxxk.com)--教育资源门户，提供试卷、教案、课件、论文、素材以及各类教学资源下载，还有大量而丰富的教学相关资讯！" style="width:12pt;height:18pt" o:oleicon="f" o:ole="">
            <v:imagedata r:id="rId28" o:title="eqId2708fa6298e52f617383efc175b71ddc"/>
          </v:shape>
          <o:OLEObject Type="Embed" ProgID="Equation.DSMT4" ShapeID="_x0000_i1042" DrawAspect="Content" ObjectID="_18" r:id="rId47"/>
        </w:object>
      </w:r>
      <w:r>
        <w:rPr>
          <w:rFonts w:ascii="宋体" w:eastAsia="宋体" w:hAnsi="宋体" w:cs="宋体"/>
          <w:color w:val="000000"/>
        </w:rPr>
        <w:t>的质量比</w:t>
      </w:r>
      <w:r>
        <w:object>
          <v:shape id="_x0000_i1043" type="#_x0000_t75" alt="学科网(www.zxxk.com)--教育资源门户，提供试卷、教案、课件、论文、素材以及各类教学资源下载，还有大量而丰富的教学相关资讯！" style="width:13pt;height:18pt" o:oleicon="f" o:ole="">
            <v:imagedata r:id="rId30" o:title="eqId9b9cb8e6ff801523b0304576cd69fd2d"/>
          </v:shape>
          <o:OLEObject Type="Embed" ProgID="Equation.DSMT4" ShapeID="_x0000_i1043" DrawAspect="Content" ObjectID="_19" r:id="rId48"/>
        </w:object>
      </w:r>
      <w:r>
        <w:rPr>
          <w:rFonts w:ascii="宋体" w:eastAsia="宋体" w:hAnsi="宋体" w:cs="宋体"/>
          <w:color w:val="000000"/>
        </w:rPr>
        <w:t>的小</w:t>
      </w:r>
    </w:p>
    <w:p>
      <w:pPr>
        <w:tabs>
          <w:tab w:val="left" w:pos="4873"/>
        </w:tabs>
        <w:spacing w:line="360" w:lineRule="auto"/>
        <w:jc w:val="left"/>
        <w:textAlignment w:val="center"/>
        <w:rPr>
          <w:color w:val="000000"/>
        </w:rPr>
      </w:pPr>
      <w:r>
        <w:rPr>
          <w:color w:val="000000"/>
        </w:rPr>
        <w:t xml:space="preserve">C. </w:t>
      </w:r>
      <w:r>
        <w:object>
          <v:shape id="_x0000_i1044" type="#_x0000_t75" alt="学科网(www.zxxk.com)--教育资源门户，提供试卷、教案、课件、论文、素材以及各类教学资源下载，还有大量而丰富的教学相关资讯！" style="width:12pt;height:18pt" o:oleicon="f" o:ole="">
            <v:imagedata r:id="rId28" o:title="eqId2708fa6298e52f617383efc175b71ddc"/>
          </v:shape>
          <o:OLEObject Type="Embed" ProgID="Equation.DSMT4" ShapeID="_x0000_i1044" DrawAspect="Content" ObjectID="_20" r:id="rId49"/>
        </w:object>
      </w:r>
      <w:r>
        <w:rPr>
          <w:rFonts w:ascii="宋体" w:eastAsia="宋体" w:hAnsi="宋体" w:cs="宋体"/>
          <w:color w:val="000000"/>
        </w:rPr>
        <w:t>的平均密度比</w:t>
      </w:r>
      <w:r>
        <w:object>
          <v:shape id="_x0000_i1045" type="#_x0000_t75" alt="学科网(www.zxxk.com)--教育资源门户，提供试卷、教案、课件、论文、素材以及各类教学资源下载，还有大量而丰富的教学相关资讯！" style="width:13pt;height:18pt" o:oleicon="f" o:ole="">
            <v:imagedata r:id="rId30" o:title="eqId9b9cb8e6ff801523b0304576cd69fd2d"/>
          </v:shape>
          <o:OLEObject Type="Embed" ProgID="Equation.DSMT4" ShapeID="_x0000_i1045" DrawAspect="Content" ObjectID="_21" r:id="rId50"/>
        </w:object>
      </w:r>
      <w:r>
        <w:rPr>
          <w:rFonts w:ascii="宋体" w:eastAsia="宋体" w:hAnsi="宋体" w:cs="宋体"/>
          <w:color w:val="000000"/>
        </w:rPr>
        <w:t>的小</w:t>
      </w:r>
      <w:r>
        <w:rPr>
          <w:color w:val="000000"/>
        </w:rPr>
        <w:tab/>
      </w:r>
      <w:r>
        <w:rPr>
          <w:color w:val="000000"/>
        </w:rPr>
        <w:t xml:space="preserve">D. </w:t>
      </w:r>
      <w:r>
        <w:object>
          <v:shape id="_x0000_i1046" type="#_x0000_t75" alt="学科网(www.zxxk.com)--教育资源门户，提供试卷、教案、课件、论文、素材以及各类教学资源下载，还有大量而丰富的教学相关资讯！" style="width:12pt;height:18pt" o:oleicon="f" o:ole="">
            <v:imagedata r:id="rId28" o:title="eqId2708fa6298e52f617383efc175b71ddc"/>
          </v:shape>
          <o:OLEObject Type="Embed" ProgID="Equation.DSMT4" ShapeID="_x0000_i1046" DrawAspect="Content" ObjectID="_22" r:id="rId51"/>
        </w:object>
      </w:r>
      <w:r>
        <w:rPr>
          <w:rFonts w:ascii="宋体" w:eastAsia="宋体" w:hAnsi="宋体" w:cs="宋体"/>
          <w:color w:val="000000"/>
        </w:rPr>
        <w:t>表面的重力加速度比</w:t>
      </w:r>
      <w:r>
        <w:object>
          <v:shape id="_x0000_i1047" type="#_x0000_t75" alt="学科网(www.zxxk.com)--教育资源门户，提供试卷、教案、课件、论文、素材以及各类教学资源下载，还有大量而丰富的教学相关资讯！" style="width:13pt;height:18pt" o:oleicon="f" o:ole="">
            <v:imagedata r:id="rId30" o:title="eqId9b9cb8e6ff801523b0304576cd69fd2d"/>
          </v:shape>
          <o:OLEObject Type="Embed" ProgID="Equation.DSMT4" ShapeID="_x0000_i1047" DrawAspect="Content" ObjectID="_23" r:id="rId52"/>
        </w:object>
      </w:r>
      <w:r>
        <w:rPr>
          <w:rFonts w:ascii="宋体" w:eastAsia="宋体" w:hAnsi="宋体" w:cs="宋体"/>
          <w:color w:val="000000"/>
        </w:rPr>
        <w:t>的小</w:t>
      </w:r>
    </w:p>
    <w:p>
      <w:pPr>
        <w:spacing w:line="360" w:lineRule="auto"/>
        <w:jc w:val="left"/>
        <w:textAlignment w:val="center"/>
        <w:rPr>
          <w:color w:val="000000"/>
        </w:rPr>
      </w:pPr>
      <w:r>
        <w:rPr>
          <w:color w:val="000000"/>
        </w:rPr>
        <w:t xml:space="preserve">9. </w:t>
      </w:r>
      <w:r>
        <w:rPr>
          <w:rFonts w:ascii="宋体" w:eastAsia="宋体" w:hAnsi="宋体" w:cs="宋体"/>
          <w:color w:val="000000"/>
        </w:rPr>
        <w:t>用传感器研究质量为</w:t>
      </w:r>
      <w:r>
        <w:rPr>
          <w:rFonts w:ascii="Times New Roman" w:eastAsia="Times New Roman" w:hAnsi="Times New Roman" w:cs="Times New Roman"/>
          <w:color w:val="000000"/>
        </w:rPr>
        <w:t>2kg</w:t>
      </w:r>
      <w:r>
        <w:rPr>
          <w:rFonts w:ascii="宋体" w:eastAsia="宋体" w:hAnsi="宋体" w:cs="宋体"/>
          <w:color w:val="000000"/>
        </w:rPr>
        <w:t>的物体由静止开始做直线运动的规律时，在计算机上得到</w:t>
      </w:r>
      <w:r>
        <w:rPr>
          <w:rFonts w:ascii="Times New Roman" w:eastAsia="Times New Roman" w:hAnsi="Times New Roman" w:cs="Times New Roman"/>
          <w:color w:val="000000"/>
        </w:rPr>
        <w:t>0~6s</w:t>
      </w:r>
      <w:r>
        <w:rPr>
          <w:rFonts w:ascii="宋体" w:eastAsia="宋体" w:hAnsi="宋体" w:cs="宋体"/>
          <w:color w:val="000000"/>
        </w:rPr>
        <w:t>内物体的加速度随时间变化的关系如图所示。下列说法正确的是（　　）</w:t>
      </w:r>
    </w:p>
    <w:p>
      <w:pPr>
        <w:spacing w:line="360" w:lineRule="auto"/>
        <w:jc w:val="left"/>
        <w:textAlignment w:val="center"/>
        <w:rPr>
          <w:color w:val="000000"/>
        </w:rPr>
      </w:pPr>
      <w:r>
        <w:rPr>
          <w:color w:val="000000"/>
        </w:rPr>
        <w:drawing>
          <wp:inline>
            <wp:extent cx="2076450" cy="135255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53"/>
                    <a:stretch>
                      <a:fillRect/>
                    </a:stretch>
                  </pic:blipFill>
                  <pic:spPr>
                    <a:xfrm>
                      <a:off x="0" y="0"/>
                      <a:ext cx="2076450" cy="1352550"/>
                    </a:xfrm>
                    <a:prstGeom prst="rect">
                      <a:avLst/>
                    </a:prstGeom>
                  </pic:spPr>
                </pic:pic>
              </a:graphicData>
            </a:graphic>
          </wp:inline>
        </w:drawing>
      </w:r>
    </w:p>
    <w:p>
      <w:pPr>
        <w:spacing w:line="360" w:lineRule="auto"/>
        <w:jc w:val="left"/>
        <w:textAlignment w:val="center"/>
        <w:rPr>
          <w:color w:val="000000"/>
        </w:rPr>
      </w:pPr>
      <w:r>
        <w:rPr>
          <w:color w:val="000000"/>
        </w:rPr>
        <w:t>A</w:t>
      </w:r>
      <w:r>
        <w:rPr>
          <w:color w:val="000000"/>
          <w:position w:val="-22"/>
        </w:rPr>
        <w:drawing>
          <wp:inline>
            <wp:extent cx="31750" cy="88900"/>
            <wp:docPr id="6475215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21587" name=""/>
                    <pic:cNvPicPr>
                      <a:picLocks noChangeAspect="1"/>
                    </pic:cNvPicPr>
                  </pic:nvPicPr>
                  <pic:blipFill>
                    <a:blip xmlns:r="http://schemas.openxmlformats.org/officeDocument/2006/relationships" r:embed="rId54"/>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eastAsia="Times New Roman" w:hAnsi="Times New Roman" w:cs="Times New Roman"/>
          <w:color w:val="000000"/>
        </w:rPr>
        <w:t>0~6s</w:t>
      </w:r>
      <w:r>
        <w:rPr>
          <w:rFonts w:ascii="宋体" w:eastAsia="宋体" w:hAnsi="宋体" w:cs="宋体"/>
          <w:color w:val="000000"/>
        </w:rPr>
        <w:t>内物体一直向正方向运动</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0~6s</w:t>
      </w:r>
      <w:r>
        <w:rPr>
          <w:rFonts w:ascii="宋体" w:eastAsia="宋体" w:hAnsi="宋体" w:cs="宋体"/>
          <w:color w:val="000000"/>
        </w:rPr>
        <w:t>内物体在</w:t>
      </w:r>
      <w:r>
        <w:rPr>
          <w:rFonts w:ascii="Times New Roman" w:eastAsia="Times New Roman" w:hAnsi="Times New Roman" w:cs="Times New Roman"/>
          <w:color w:val="000000"/>
        </w:rPr>
        <w:t>4s</w:t>
      </w:r>
      <w:r>
        <w:rPr>
          <w:rFonts w:ascii="宋体" w:eastAsia="宋体" w:hAnsi="宋体" w:cs="宋体"/>
          <w:color w:val="000000"/>
        </w:rPr>
        <w:t>时的速度最大</w:t>
      </w:r>
    </w:p>
    <w:p>
      <w:pPr>
        <w:spacing w:line="360" w:lineRule="auto"/>
        <w:jc w:val="left"/>
        <w:textAlignment w:val="center"/>
        <w:rPr>
          <w:color w:val="000000"/>
        </w:rPr>
      </w:pPr>
      <w:r>
        <w:rPr>
          <w:color w:val="000000"/>
        </w:rPr>
        <w:t xml:space="preserve">C. </w:t>
      </w:r>
      <w:r>
        <w:rPr>
          <w:rFonts w:ascii="宋体" w:eastAsia="宋体" w:hAnsi="宋体" w:cs="宋体"/>
          <w:color w:val="000000"/>
        </w:rPr>
        <w:t>物体在</w:t>
      </w:r>
      <w:r>
        <w:rPr>
          <w:rFonts w:ascii="Times New Roman" w:eastAsia="Times New Roman" w:hAnsi="Times New Roman" w:cs="Times New Roman"/>
          <w:color w:val="000000"/>
        </w:rPr>
        <w:t>2~4s</w:t>
      </w:r>
      <w:r>
        <w:rPr>
          <w:rFonts w:ascii="宋体" w:eastAsia="宋体" w:hAnsi="宋体" w:cs="宋体"/>
          <w:color w:val="000000"/>
        </w:rPr>
        <w:t>时的速度不变</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0~4s</w:t>
      </w:r>
      <w:r>
        <w:rPr>
          <w:rFonts w:ascii="宋体" w:eastAsia="宋体" w:hAnsi="宋体" w:cs="宋体"/>
          <w:color w:val="000000"/>
        </w:rPr>
        <w:t>内合力对物体做</w:t>
      </w:r>
      <w:r>
        <w:rPr>
          <w:rFonts w:ascii="宋体" w:eastAsia="宋体" w:hAnsi="宋体" w:cs="宋体"/>
          <w:color w:val="000000"/>
          <w:position w:val="0"/>
        </w:rPr>
        <w:drawing>
          <wp:inline>
            <wp:extent cx="133350" cy="177800"/>
            <wp:docPr id="6475215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21581"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功等于</w:t>
      </w:r>
      <w:r>
        <w:rPr>
          <w:rFonts w:ascii="Times New Roman" w:eastAsia="Times New Roman" w:hAnsi="Times New Roman" w:cs="Times New Roman"/>
          <w:color w:val="000000"/>
        </w:rPr>
        <w:t>0~6s</w:t>
      </w:r>
      <w:r>
        <w:rPr>
          <w:rFonts w:ascii="宋体" w:eastAsia="宋体" w:hAnsi="宋体" w:cs="宋体"/>
          <w:color w:val="000000"/>
        </w:rPr>
        <w:t>内合力对物体做的功</w:t>
      </w:r>
    </w:p>
    <w:p>
      <w:pPr>
        <w:spacing w:line="360" w:lineRule="auto"/>
        <w:jc w:val="left"/>
        <w:textAlignment w:val="center"/>
        <w:rPr>
          <w:color w:val="000000"/>
        </w:rPr>
      </w:pPr>
      <w:r>
        <w:rPr>
          <w:color w:val="000000"/>
        </w:rPr>
        <w:t xml:space="preserve">10. </w:t>
      </w:r>
      <w:r>
        <w:rPr>
          <w:rFonts w:ascii="宋体" w:eastAsia="宋体" w:hAnsi="宋体" w:cs="宋体"/>
          <w:color w:val="000000"/>
        </w:rPr>
        <w:t>如图，在竖直平面内有一圆心为</w:t>
      </w:r>
      <w:r>
        <w:rPr>
          <w:rFonts w:ascii="Times New Roman" w:eastAsia="Times New Roman" w:hAnsi="Times New Roman" w:cs="Times New Roman"/>
          <w:i/>
          <w:color w:val="000000"/>
        </w:rPr>
        <w:t>O</w:t>
      </w:r>
      <w:r>
        <w:rPr>
          <w:rFonts w:ascii="宋体" w:eastAsia="宋体" w:hAnsi="宋体" w:cs="宋体"/>
          <w:color w:val="000000"/>
        </w:rPr>
        <w:t>、半径为</w:t>
      </w:r>
      <w:r>
        <w:rPr>
          <w:rFonts w:ascii="Times New Roman" w:eastAsia="Times New Roman" w:hAnsi="Times New Roman" w:cs="Times New Roman"/>
          <w:i/>
          <w:color w:val="000000"/>
        </w:rPr>
        <w:t>R</w:t>
      </w:r>
      <w:r>
        <w:rPr>
          <w:rFonts w:ascii="宋体" w:eastAsia="宋体" w:hAnsi="宋体" w:cs="宋体"/>
          <w:color w:val="000000"/>
        </w:rPr>
        <w:t>的圆形区域，圆内有一场强大小为</w:t>
      </w:r>
      <w:r>
        <w:rPr>
          <w:rFonts w:ascii="Times New Roman" w:eastAsia="Times New Roman" w:hAnsi="Times New Roman" w:cs="Times New Roman"/>
          <w:i/>
          <w:color w:val="000000"/>
        </w:rPr>
        <w:t>E</w:t>
      </w:r>
      <w:r>
        <w:rPr>
          <w:rFonts w:ascii="宋体" w:eastAsia="宋体" w:hAnsi="宋体" w:cs="宋体"/>
          <w:color w:val="000000"/>
        </w:rPr>
        <w:t>的水平匀强电场，方向与该区域平面平行，圆的直径</w:t>
      </w:r>
      <w:r>
        <w:rPr>
          <w:rFonts w:ascii="Times New Roman" w:eastAsia="Times New Roman" w:hAnsi="Times New Roman" w:cs="Times New Roman"/>
          <w:i/>
          <w:color w:val="000000"/>
        </w:rPr>
        <w:t>MN</w:t>
      </w:r>
      <w:r>
        <w:rPr>
          <w:rFonts w:ascii="宋体" w:eastAsia="宋体" w:hAnsi="宋体" w:cs="宋体"/>
          <w:color w:val="000000"/>
        </w:rPr>
        <w:t>与水平方向夹角</w:t>
      </w:r>
      <w:r>
        <w:object>
          <v:shape id="_x0000_i1048" type="#_x0000_t75" alt="学科网(www.zxxk.com)--教育资源门户，提供试卷、教案、课件、论文、素材以及各类教学资源下载，还有大量而丰富的教学相关资讯！" style="width:39pt;height:13.9pt" o:oleicon="f" o:ole="">
            <v:imagedata r:id="rId55" o:title="eqIdc42206793edde00d2d43cd07adf78366"/>
          </v:shape>
          <o:OLEObject Type="Embed" ProgID="Equation.DSMT4" ShapeID="_x0000_i1048" DrawAspect="Content" ObjectID="_24" r:id="rId56"/>
        </w:object>
      </w:r>
      <w:r>
        <w:rPr>
          <w:rFonts w:ascii="宋体" w:eastAsia="宋体" w:hAnsi="宋体" w:cs="宋体"/>
          <w:color w:val="000000"/>
        </w:rPr>
        <w:t>。质量为</w:t>
      </w:r>
      <w:r>
        <w:rPr>
          <w:rFonts w:ascii="Times New Roman" w:eastAsia="Times New Roman" w:hAnsi="Times New Roman" w:cs="Times New Roman"/>
          <w:i/>
          <w:color w:val="000000"/>
        </w:rPr>
        <w:t>m</w:t>
      </w:r>
      <w:r>
        <w:rPr>
          <w:rFonts w:ascii="宋体" w:eastAsia="宋体" w:hAnsi="宋体" w:cs="宋体"/>
          <w:color w:val="000000"/>
        </w:rPr>
        <w:t>、电荷量为</w:t>
      </w:r>
      <w:r>
        <w:rPr>
          <w:rFonts w:ascii="Times New Roman" w:eastAsia="Times New Roman" w:hAnsi="Times New Roman" w:cs="Times New Roman"/>
          <w:i/>
          <w:color w:val="000000"/>
        </w:rPr>
        <w:t>q</w:t>
      </w:r>
      <w:r>
        <w:rPr>
          <w:rFonts w:ascii="宋体" w:eastAsia="宋体" w:hAnsi="宋体" w:cs="宋体"/>
          <w:color w:val="000000"/>
        </w:rPr>
        <w:t>的带正电微粒从</w:t>
      </w:r>
      <w:r>
        <w:rPr>
          <w:rFonts w:ascii="Times New Roman" w:eastAsia="Times New Roman" w:hAnsi="Times New Roman" w:cs="Times New Roman"/>
          <w:i/>
          <w:color w:val="000000"/>
        </w:rPr>
        <w:t>M</w:t>
      </w:r>
      <w:r>
        <w:rPr>
          <w:rFonts w:ascii="宋体" w:eastAsia="宋体" w:hAnsi="宋体" w:cs="宋体"/>
          <w:color w:val="000000"/>
        </w:rPr>
        <w:t>点以不同水平速度向右射入电场，微粒通过圆形区域的过程中，电势能增加量最大值为</w:t>
      </w:r>
      <w:r>
        <w:object>
          <v:shape id="_x0000_i1049" type="#_x0000_t75" alt="学科网(www.zxxk.com)--教育资源门户，提供试卷、教案、课件、论文、素材以及各类教学资源下载，还有大量而丰富的教学相关资讯！" style="width:22.05pt;height:19.15pt" o:oleicon="f" o:ole="">
            <v:imagedata r:id="rId57" o:title="eqId1bbee03c2d1004625e4a763685c4cd9d"/>
          </v:shape>
          <o:OLEObject Type="Embed" ProgID="Equation.DSMT4" ShapeID="_x0000_i1049" DrawAspect="Content" ObjectID="_25" r:id="rId58"/>
        </w:object>
      </w:r>
      <w:r>
        <w:rPr>
          <w:rFonts w:ascii="宋体" w:eastAsia="宋体" w:hAnsi="宋体" w:cs="宋体"/>
          <w:color w:val="000000"/>
        </w:rPr>
        <w:t>，动能增加量最大值为</w:t>
      </w:r>
      <w:r>
        <w:object>
          <v:shape id="_x0000_i1050" type="#_x0000_t75" alt="学科网(www.zxxk.com)--教育资源门户，提供试卷、教案、课件、论文、素材以及各类教学资源下载，还有大量而丰富的教学相关资讯！" style="width:22.05pt;height:17.9pt" o:oleicon="f" o:ole="">
            <v:imagedata r:id="rId59" o:title="eqId6bbeba2bcfec8cf10840c48925694cef"/>
          </v:shape>
          <o:OLEObject Type="Embed" ProgID="Equation.DSMT4" ShapeID="_x0000_i1050" DrawAspect="Content" ObjectID="_26" r:id="rId60"/>
        </w:object>
      </w:r>
      <w:r>
        <w:rPr>
          <w:rFonts w:ascii="宋体" w:eastAsia="宋体" w:hAnsi="宋体" w:cs="宋体"/>
          <w:color w:val="000000"/>
        </w:rPr>
        <w:t>。已知速度大小为</w:t>
      </w:r>
      <w:r>
        <w:rPr>
          <w:rFonts w:ascii="Times New Roman" w:eastAsia="Times New Roman" w:hAnsi="Times New Roman" w:cs="Times New Roman"/>
          <w:i/>
          <w:color w:val="000000"/>
        </w:rPr>
        <w:t>v</w:t>
      </w:r>
      <w:r>
        <w:rPr>
          <w:rFonts w:ascii="宋体" w:eastAsia="宋体" w:hAnsi="宋体" w:cs="宋体"/>
          <w:color w:val="000000"/>
        </w:rPr>
        <w:t>的微粒恰能运动到</w:t>
      </w:r>
      <w:r>
        <w:rPr>
          <w:rFonts w:ascii="Times New Roman" w:eastAsia="Times New Roman" w:hAnsi="Times New Roman" w:cs="Times New Roman"/>
          <w:i/>
          <w:color w:val="000000"/>
        </w:rPr>
        <w:t>N</w:t>
      </w:r>
      <w:r>
        <w:rPr>
          <w:rFonts w:ascii="宋体" w:eastAsia="宋体" w:hAnsi="宋体" w:cs="宋体"/>
          <w:color w:val="000000"/>
        </w:rPr>
        <w:t>点且速度大小也为</w:t>
      </w:r>
      <w:r>
        <w:rPr>
          <w:rFonts w:ascii="Times New Roman" w:eastAsia="Times New Roman" w:hAnsi="Times New Roman" w:cs="Times New Roman"/>
          <w:i/>
          <w:color w:val="000000"/>
        </w:rPr>
        <w:t>v</w:t>
      </w:r>
      <w:r>
        <w:rPr>
          <w:rFonts w:ascii="宋体" w:eastAsia="宋体" w:hAnsi="宋体" w:cs="宋体"/>
          <w:color w:val="000000"/>
        </w:rPr>
        <w:t>，重力加速度大小为</w:t>
      </w:r>
      <w:r>
        <w:rPr>
          <w:rFonts w:ascii="Times New Roman" w:eastAsia="Times New Roman" w:hAnsi="Times New Roman" w:cs="Times New Roman"/>
          <w:i/>
          <w:color w:val="000000"/>
        </w:rPr>
        <w:t>g</w:t>
      </w:r>
      <w:r>
        <w:rPr>
          <w:rFonts w:ascii="宋体" w:eastAsia="宋体" w:hAnsi="宋体" w:cs="宋体"/>
          <w:color w:val="000000"/>
        </w:rPr>
        <w:t>。下列等式成立的是（　　）</w:t>
      </w:r>
    </w:p>
    <w:p>
      <w:pPr>
        <w:spacing w:line="360" w:lineRule="auto"/>
        <w:jc w:val="left"/>
        <w:textAlignment w:val="center"/>
        <w:rPr>
          <w:color w:val="000000"/>
        </w:rPr>
      </w:pPr>
      <w:r>
        <w:rPr>
          <w:color w:val="000000"/>
        </w:rPr>
        <w:drawing>
          <wp:inline>
            <wp:extent cx="1476375" cy="146685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61"/>
                    <a:stretch>
                      <a:fillRect/>
                    </a:stretch>
                  </pic:blipFill>
                  <pic:spPr>
                    <a:xfrm>
                      <a:off x="0" y="0"/>
                      <a:ext cx="1476375" cy="14668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1" type="#_x0000_t75" alt="学科网(www.zxxk.com)--教育资源门户，提供试卷、教案、课件、论文、素材以及各类教学资源下载，还有大量而丰富的教学相关资讯！" style="width:39.75pt;height:33pt" o:oleicon="f" o:ole="">
            <v:imagedata r:id="rId62" o:title="eqIda2606b89219cbba927ff39dc7e84ac6e"/>
          </v:shape>
          <o:OLEObject Type="Embed" ProgID="Equation.DSMT4" ShapeID="_x0000_i1051" DrawAspect="Content" ObjectID="_27" r:id="rId63"/>
        </w:object>
      </w:r>
      <w:r>
        <w:rPr>
          <w:color w:val="000000"/>
        </w:rPr>
        <w:tab/>
      </w:r>
      <w:r>
        <w:rPr>
          <w:color w:val="000000"/>
        </w:rPr>
        <w:t xml:space="preserve">B. </w:t>
      </w:r>
      <w:r>
        <w:object>
          <v:shape id="_x0000_i1052" type="#_x0000_t75" alt="学科网(www.zxxk.com)--教育资源门户，提供试卷、教案、课件、论文、素材以及各类教学资源下载，还有大量而丰富的教学相关资讯！" style="width:50.95pt;height:36pt" o:oleicon="f" o:ole="">
            <v:imagedata r:id="rId64" o:title="eqId239698d4b026f4cbd4ed39b932d31867"/>
          </v:shape>
          <o:OLEObject Type="Embed" ProgID="Equation.DSMT4" ShapeID="_x0000_i1052" DrawAspect="Content" ObjectID="_28" r:id="rId65"/>
        </w:object>
      </w:r>
      <w:r>
        <w:rPr>
          <w:color w:val="000000"/>
        </w:rPr>
        <w:tab/>
      </w:r>
      <w:r>
        <w:rPr>
          <w:color w:val="000000"/>
        </w:rPr>
        <w:t xml:space="preserve">C. </w:t>
      </w:r>
      <w:r>
        <w:object>
          <v:shape id="_x0000_i1053" type="#_x0000_t75" alt="学科网(www.zxxk.com)--教育资源门户，提供试卷、教案、课件、论文、素材以及各类教学资源下载，还有大量而丰富的教学相关资讯！" style="width:63pt;height:31.5pt" o:oleicon="f" o:ole="">
            <v:imagedata r:id="rId66" o:title="eqIdbed7e3db9db633a4e067d15da1345e7d"/>
          </v:shape>
          <o:OLEObject Type="Embed" ProgID="Equation.DSMT4" ShapeID="_x0000_i1053" DrawAspect="Content" ObjectID="_29" r:id="rId67"/>
        </w:object>
      </w:r>
      <w:r>
        <w:rPr>
          <w:color w:val="000000"/>
        </w:rPr>
        <w:tab/>
      </w:r>
      <w:r>
        <w:rPr>
          <w:color w:val="000000"/>
        </w:rPr>
        <w:t xml:space="preserve">D. </w:t>
      </w:r>
      <w:r>
        <w:object>
          <v:shape id="_x0000_i1054" type="#_x0000_t75" alt="学科网(www.zxxk.com)--教育资源门户，提供试卷、教案、课件、论文、素材以及各类教学资源下载，还有大量而丰富的教学相关资讯！" style="width:87pt;height:33.75pt" o:oleicon="f" o:ole="">
            <v:imagedata r:id="rId68" o:title="eqIda02bef6627ba3bf4b30b131685415926"/>
          </v:shape>
          <o:OLEObject Type="Embed" ProgID="Equation.DSMT4" ShapeID="_x0000_i1054" DrawAspect="Content" ObjectID="_30" r:id="rId69"/>
        </w:object>
      </w:r>
    </w:p>
    <w:p>
      <w:pPr>
        <w:spacing w:line="360" w:lineRule="auto"/>
        <w:jc w:val="left"/>
        <w:textAlignment w:val="center"/>
        <w:rPr>
          <w:color w:val="000000"/>
        </w:rPr>
      </w:pPr>
      <w:r>
        <w:rPr>
          <w:rFonts w:ascii="宋体" w:eastAsia="宋体" w:hAnsi="宋体" w:cs="宋体"/>
          <w:b/>
          <w:color w:val="000000"/>
          <w:sz w:val="24"/>
        </w:rPr>
        <w:t>三、非选择题：本题共</w:t>
      </w:r>
      <w:r>
        <w:rPr>
          <w:rFonts w:ascii="Times New Roman" w:eastAsia="Times New Roman" w:hAnsi="Times New Roman" w:cs="Times New Roman"/>
          <w:b/>
          <w:color w:val="000000"/>
          <w:sz w:val="24"/>
        </w:rPr>
        <w:t>5</w:t>
      </w:r>
      <w:r>
        <w:rPr>
          <w:rFonts w:ascii="宋体" w:eastAsia="宋体" w:hAnsi="宋体" w:cs="宋体"/>
          <w:b/>
          <w:color w:val="000000"/>
          <w:sz w:val="24"/>
        </w:rPr>
        <w:t>小题，共</w:t>
      </w:r>
      <w:r>
        <w:rPr>
          <w:rFonts w:ascii="Times New Roman" w:eastAsia="Times New Roman" w:hAnsi="Times New Roman" w:cs="Times New Roman"/>
          <w:b/>
          <w:color w:val="000000"/>
          <w:sz w:val="24"/>
        </w:rPr>
        <w:t>56</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11. </w:t>
      </w:r>
      <w:r>
        <w:rPr>
          <w:rFonts w:ascii="宋体" w:eastAsia="宋体" w:hAnsi="宋体" w:cs="宋体"/>
          <w:color w:val="000000"/>
        </w:rPr>
        <w:t>某兴趣小组用如图甲所示的装置测量物块与桌面的动摩擦因数，粗糙水平桌面的右边缘点与一个斜面顶端重合于</w:t>
      </w:r>
      <w:r>
        <w:rPr>
          <w:rFonts w:ascii="Times New Roman" w:eastAsia="Times New Roman" w:hAnsi="Times New Roman" w:cs="Times New Roman"/>
          <w:i/>
          <w:color w:val="000000"/>
        </w:rPr>
        <w:t>O</w:t>
      </w:r>
      <w:r>
        <w:rPr>
          <w:rFonts w:ascii="宋体" w:eastAsia="宋体" w:hAnsi="宋体" w:cs="宋体"/>
          <w:color w:val="000000"/>
        </w:rPr>
        <w:t>点，实验步骤如下：</w:t>
      </w:r>
    </w:p>
    <w:p>
      <w:pPr>
        <w:spacing w:line="360" w:lineRule="auto"/>
        <w:jc w:val="left"/>
        <w:textAlignment w:val="center"/>
        <w:rPr>
          <w:color w:val="000000"/>
        </w:rPr>
      </w:pPr>
      <w:r>
        <w:rPr>
          <w:rFonts w:ascii="宋体" w:eastAsia="宋体" w:hAnsi="宋体" w:cs="宋体"/>
          <w:color w:val="000000"/>
        </w:rPr>
        <w:t>①将轻弹簧的一端固定在水平桌面左侧的墙面上，另一端与物块接触但不拴接；</w:t>
      </w:r>
    </w:p>
    <w:p>
      <w:pPr>
        <w:spacing w:line="360" w:lineRule="auto"/>
        <w:jc w:val="left"/>
        <w:textAlignment w:val="center"/>
        <w:rPr>
          <w:color w:val="000000"/>
        </w:rPr>
      </w:pPr>
      <w:r>
        <w:rPr>
          <w:rFonts w:ascii="宋体" w:eastAsia="宋体" w:hAnsi="宋体" w:cs="宋体"/>
          <w:color w:val="000000"/>
        </w:rPr>
        <w:t>②用外力把物块压缩至</w:t>
      </w:r>
      <w:r>
        <w:rPr>
          <w:rFonts w:ascii="Times New Roman" w:eastAsia="Times New Roman" w:hAnsi="Times New Roman" w:cs="Times New Roman"/>
          <w:i/>
          <w:color w:val="000000"/>
        </w:rPr>
        <w:t>P</w:t>
      </w:r>
      <w:r>
        <w:rPr>
          <w:rFonts w:ascii="宋体" w:eastAsia="宋体" w:hAnsi="宋体" w:cs="宋体"/>
          <w:color w:val="000000"/>
        </w:rPr>
        <w:t>点由静止释放，物块从</w:t>
      </w:r>
      <w:r>
        <w:rPr>
          <w:rFonts w:ascii="Times New Roman" w:eastAsia="Times New Roman" w:hAnsi="Times New Roman" w:cs="Times New Roman"/>
          <w:i/>
          <w:color w:val="000000"/>
        </w:rPr>
        <w:t>O</w:t>
      </w:r>
      <w:r>
        <w:rPr>
          <w:rFonts w:ascii="宋体" w:eastAsia="宋体" w:hAnsi="宋体" w:cs="宋体"/>
          <w:color w:val="000000"/>
        </w:rPr>
        <w:t>点水平飞出后落到斜面上，测得物块的质量</w:t>
      </w:r>
      <w:r>
        <w:rPr>
          <w:rFonts w:ascii="Times New Roman" w:eastAsia="Times New Roman" w:hAnsi="Times New Roman" w:cs="Times New Roman"/>
          <w:i/>
          <w:color w:val="000000"/>
        </w:rPr>
        <w:t>m</w:t>
      </w:r>
      <w:r>
        <w:rPr>
          <w:rFonts w:ascii="宋体" w:eastAsia="宋体" w:hAnsi="宋体" w:cs="宋体"/>
          <w:color w:val="000000"/>
        </w:rPr>
        <w:t>及落点到</w:t>
      </w:r>
      <w:r>
        <w:rPr>
          <w:rFonts w:ascii="Times New Roman" w:eastAsia="Times New Roman" w:hAnsi="Times New Roman" w:cs="Times New Roman"/>
          <w:i/>
          <w:color w:val="000000"/>
        </w:rPr>
        <w:t>O</w:t>
      </w:r>
      <w:r>
        <w:rPr>
          <w:rFonts w:ascii="宋体" w:eastAsia="宋体" w:hAnsi="宋体" w:cs="宋体"/>
          <w:color w:val="000000"/>
        </w:rPr>
        <w:t>点的距离</w:t>
      </w:r>
      <w:r>
        <w:rPr>
          <w:rFonts w:ascii="Times New Roman" w:eastAsia="Times New Roman" w:hAnsi="Times New Roman" w:cs="Times New Roman"/>
          <w:i/>
          <w:color w:val="000000"/>
        </w:rPr>
        <w:t>x</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③使用质量不同、与桌面动摩擦因数相同的物块重复步骤②；</w:t>
      </w:r>
    </w:p>
    <w:p>
      <w:pPr>
        <w:spacing w:line="360" w:lineRule="auto"/>
        <w:jc w:val="left"/>
        <w:textAlignment w:val="center"/>
        <w:rPr>
          <w:color w:val="000000"/>
        </w:rPr>
      </w:pPr>
      <w:r>
        <w:rPr>
          <w:rFonts w:ascii="宋体" w:eastAsia="宋体" w:hAnsi="宋体" w:cs="宋体"/>
          <w:color w:val="000000"/>
        </w:rPr>
        <w:t>④利用以上所测数据得到如图乙所示的</w:t>
      </w:r>
      <w:r>
        <w:object>
          <v:shape id="_x0000_i1055" type="#_x0000_t75" alt="学科网(www.zxxk.com)--教育资源门户，提供试卷、教案、课件、论文、素材以及各类教学资源下载，还有大量而丰富的教学相关资讯！" style="width:31.15pt;height:31.15pt" o:oleicon="f" o:ole="">
            <v:imagedata r:id="rId70" o:title="eqId6f3d3814f3a863ebe03e62f38e4c4a76"/>
          </v:shape>
          <o:OLEObject Type="Embed" ProgID="Equation.DSMT4" ShapeID="_x0000_i1055" DrawAspect="Content" ObjectID="_31" r:id="rId71"/>
        </w:object>
      </w:r>
      <w:r>
        <w:rPr>
          <w:rFonts w:ascii="宋体" w:eastAsia="宋体" w:hAnsi="宋体" w:cs="宋体"/>
          <w:color w:val="000000"/>
        </w:rPr>
        <w:t>图像。已知图像的斜率为</w:t>
      </w:r>
      <w:r>
        <w:rPr>
          <w:rFonts w:ascii="Times New Roman" w:eastAsia="Times New Roman" w:hAnsi="Times New Roman" w:cs="Times New Roman"/>
          <w:i/>
          <w:color w:val="000000"/>
        </w:rPr>
        <w:t>k</w:t>
      </w:r>
      <w:r>
        <w:rPr>
          <w:rFonts w:ascii="宋体" w:eastAsia="宋体" w:hAnsi="宋体" w:cs="宋体"/>
          <w:color w:val="000000"/>
        </w:rPr>
        <w:t>，纵坐标截距为</w:t>
      </w:r>
      <w:r>
        <w:rPr>
          <w:rFonts w:ascii="Times New Roman" w:eastAsia="Times New Roman" w:hAnsi="Times New Roman" w:cs="Times New Roman"/>
          <w:i/>
          <w:color w:val="000000"/>
        </w:rPr>
        <w:t>b</w:t>
      </w:r>
      <w:r>
        <w:rPr>
          <w:rFonts w:ascii="宋体" w:eastAsia="宋体" w:hAnsi="宋体" w:cs="宋体"/>
          <w:color w:val="000000"/>
        </w:rPr>
        <w:t>，空气阻力忽略不计。</w:t>
      </w:r>
    </w:p>
    <w:p>
      <w:pPr>
        <w:spacing w:line="360" w:lineRule="auto"/>
        <w:jc w:val="left"/>
        <w:textAlignment w:val="center"/>
        <w:rPr>
          <w:color w:val="000000"/>
        </w:rPr>
      </w:pPr>
      <w:r>
        <w:rPr>
          <w:rFonts w:ascii="Times New Roman" w:eastAsia="Times New Roman" w:hAnsi="Times New Roman" w:cs="Times New Roman"/>
          <w:color w:val="000000"/>
        </w:rPr>
        <w:t xml:space="preserve">      </w:t>
      </w:r>
      <w:r>
        <w:rPr>
          <w:color w:val="000000"/>
        </w:rPr>
        <w:drawing>
          <wp:inline>
            <wp:extent cx="4314825" cy="1695450"/>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72"/>
                    <a:stretch>
                      <a:fillRect/>
                    </a:stretch>
                  </pic:blipFill>
                  <pic:spPr>
                    <a:xfrm>
                      <a:off x="0" y="0"/>
                      <a:ext cx="4314825" cy="16954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物块在桌面上运动时，物块和弹簧组成的系统机械能</w:t>
      </w:r>
      <w:r>
        <w:rPr>
          <w:color w:val="000000"/>
        </w:rPr>
        <w:t>______</w:t>
      </w:r>
      <w:r>
        <w:rPr>
          <w:rFonts w:ascii="宋体" w:eastAsia="宋体" w:hAnsi="宋体" w:cs="宋体"/>
          <w:color w:val="000000"/>
        </w:rPr>
        <w:t>（填“守恒”或“不守恒”）；</w:t>
      </w:r>
    </w:p>
    <w:p>
      <w:pPr>
        <w:spacing w:line="360" w:lineRule="auto"/>
        <w:jc w:val="left"/>
        <w:textAlignment w:val="center"/>
        <w:rPr>
          <w:color w:val="000000"/>
        </w:rPr>
      </w:pPr>
      <w:r>
        <w:rPr>
          <w:color w:val="000000"/>
        </w:rPr>
        <w:t>（2）</w:t>
      </w:r>
      <w:r>
        <w:rPr>
          <w:rFonts w:ascii="宋体" w:eastAsia="宋体" w:hAnsi="宋体" w:cs="宋体"/>
          <w:color w:val="000000"/>
        </w:rPr>
        <w:t>为了测量物块与桌面的动摩擦因数，还需要测量的物理量有</w:t>
      </w:r>
      <w:r>
        <w:rPr>
          <w:rFonts w:ascii="Times New Roman" w:eastAsia="Times New Roman" w:hAnsi="Times New Roman" w:cs="Times New Roman"/>
          <w:color w:val="000000"/>
        </w:rPr>
        <w:t>______</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O</w:t>
      </w:r>
      <w:r>
        <w:rPr>
          <w:rFonts w:ascii="宋体" w:eastAsia="宋体" w:hAnsi="宋体" w:cs="宋体"/>
          <w:color w:val="000000"/>
        </w:rPr>
        <w:t>点与</w:t>
      </w:r>
      <w:r>
        <w:rPr>
          <w:rFonts w:ascii="Times New Roman" w:eastAsia="Times New Roman" w:hAnsi="Times New Roman" w:cs="Times New Roman"/>
          <w:i/>
          <w:color w:val="000000"/>
        </w:rPr>
        <w:t>P</w:t>
      </w:r>
      <w:r>
        <w:rPr>
          <w:rFonts w:ascii="宋体" w:eastAsia="宋体" w:hAnsi="宋体" w:cs="宋体"/>
          <w:color w:val="000000"/>
        </w:rPr>
        <w:t>点之间的距离</w:t>
      </w:r>
      <w:r>
        <w:rPr>
          <w:rFonts w:ascii="Times New Roman" w:eastAsia="Times New Roman" w:hAnsi="Times New Roman" w:cs="Times New Roman"/>
          <w:i/>
          <w:color w:val="000000"/>
        </w:rPr>
        <w:t>L</w:t>
      </w:r>
      <w:r>
        <w:rPr>
          <w:color w:val="000000"/>
        </w:rPr>
        <w:tab/>
      </w:r>
      <w:r>
        <w:rPr>
          <w:color w:val="000000"/>
        </w:rPr>
        <w:t xml:space="preserve">B. </w:t>
      </w:r>
      <w:r>
        <w:rPr>
          <w:rFonts w:ascii="宋体" w:eastAsia="宋体" w:hAnsi="宋体" w:cs="宋体"/>
          <w:color w:val="000000"/>
        </w:rPr>
        <w:t>当地的重力加速度</w:t>
      </w:r>
      <w:r>
        <w:rPr>
          <w:rFonts w:ascii="Times New Roman" w:eastAsia="Times New Roman" w:hAnsi="Times New Roman" w:cs="Times New Roman"/>
          <w:i/>
          <w:color w:val="000000"/>
        </w:rPr>
        <w:t>g</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弹簧的原长</w:t>
      </w:r>
      <w:r>
        <w:object>
          <v:shape id="_x0000_i1056" type="#_x0000_t75" alt="学科网(www.zxxk.com)--教育资源门户，提供试卷、教案、课件、论文、素材以及各类教学资源下载，还有大量而丰富的教学相关资讯！" style="width:14.25pt;height:21.75pt" o:oleicon="f" o:ole="">
            <v:imagedata r:id="rId73" o:title="eqId164932c352061abf01e7e3513b08229d"/>
          </v:shape>
          <o:OLEObject Type="Embed" ProgID="Equation.DSMT4" ShapeID="_x0000_i1056" DrawAspect="Content" ObjectID="_32" r:id="rId74"/>
        </w:object>
      </w:r>
      <w:r>
        <w:rPr>
          <w:color w:val="000000"/>
        </w:rPr>
        <w:tab/>
      </w:r>
      <w:r>
        <w:rPr>
          <w:color w:val="000000"/>
        </w:rPr>
        <w:t xml:space="preserve">D. </w:t>
      </w:r>
      <w:r>
        <w:rPr>
          <w:rFonts w:ascii="宋体" w:eastAsia="宋体" w:hAnsi="宋体" w:cs="宋体"/>
          <w:color w:val="000000"/>
        </w:rPr>
        <w:t>斜面的倾斜角</w:t>
      </w:r>
      <w:r>
        <w:object>
          <v:shape id="_x0000_i1057" type="#_x0000_t75" alt="学科网(www.zxxk.com)--教育资源门户，提供试卷、教案、课件、论文、素材以及各类教学资源下载，还有大量而丰富的教学相关资讯！" style="width:9pt;height:12.75pt" o:oleicon="f" o:ole="">
            <v:imagedata r:id="rId75" o:title="eqIdc24095e409b025db711f14be783a406c"/>
          </v:shape>
          <o:OLEObject Type="Embed" ProgID="Equation.DSMT4" ShapeID="_x0000_i1057" DrawAspect="Content" ObjectID="_33" r:id="rId76"/>
        </w:object>
      </w:r>
    </w:p>
    <w:p>
      <w:pPr>
        <w:spacing w:line="360" w:lineRule="auto"/>
        <w:jc w:val="left"/>
        <w:textAlignment w:val="center"/>
        <w:rPr>
          <w:color w:val="000000"/>
        </w:rPr>
      </w:pPr>
      <w:r>
        <w:rPr>
          <w:color w:val="000000"/>
        </w:rPr>
        <w:t>（3）</w:t>
      </w:r>
      <w:r>
        <w:rPr>
          <w:rFonts w:ascii="宋体" w:eastAsia="宋体" w:hAnsi="宋体" w:cs="宋体"/>
          <w:color w:val="000000"/>
        </w:rPr>
        <w:t>物块与桌面的动摩擦因数为</w:t>
      </w:r>
      <w:r>
        <w:rPr>
          <w:color w:val="000000"/>
        </w:rPr>
        <w:t>______</w:t>
      </w:r>
      <w:r>
        <w:rPr>
          <w:rFonts w:ascii="宋体" w:eastAsia="宋体" w:hAnsi="宋体" w:cs="宋体"/>
          <w:color w:val="000000"/>
        </w:rPr>
        <w:t>（用（</w:t>
      </w:r>
      <w:r>
        <w:rPr>
          <w:rFonts w:ascii="Times New Roman" w:eastAsia="Times New Roman" w:hAnsi="Times New Roman" w:cs="Times New Roman"/>
          <w:color w:val="000000"/>
        </w:rPr>
        <w:t>2</w:t>
      </w:r>
      <w:r>
        <w:rPr>
          <w:rFonts w:ascii="宋体" w:eastAsia="宋体" w:hAnsi="宋体" w:cs="宋体"/>
          <w:color w:val="000000"/>
        </w:rPr>
        <w:t>）中所选的物理量符号和</w:t>
      </w:r>
      <w:r>
        <w:rPr>
          <w:rFonts w:ascii="Times New Roman" w:eastAsia="Times New Roman" w:hAnsi="Times New Roman" w:cs="Times New Roman"/>
          <w:i/>
          <w:color w:val="000000"/>
        </w:rPr>
        <w:t>k</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表示）。</w:t>
      </w:r>
    </w:p>
    <w:p>
      <w:pPr>
        <w:spacing w:line="360" w:lineRule="auto"/>
        <w:jc w:val="left"/>
        <w:textAlignment w:val="center"/>
        <w:rPr>
          <w:color w:val="000000"/>
        </w:rPr>
      </w:pPr>
      <w:r>
        <w:rPr>
          <w:color w:val="000000"/>
        </w:rPr>
        <w:t xml:space="preserve">12. </w:t>
      </w:r>
      <w:r>
        <w:rPr>
          <w:rFonts w:ascii="宋体" w:eastAsia="宋体" w:hAnsi="宋体" w:cs="宋体"/>
          <w:color w:val="000000"/>
        </w:rPr>
        <w:t>某实验小组同学要测量阻值约为</w:t>
      </w:r>
      <w:r>
        <w:object>
          <v:shape id="_x0000_i1058" type="#_x0000_t75" alt="学科网(www.zxxk.com)--教育资源门户，提供试卷、教案、课件、论文、素材以及各类教学资源下载，还有大量而丰富的教学相关资讯！" style="width:31.2pt;height:13.8pt" o:oleicon="f" o:ole="">
            <v:imagedata r:id="rId77" o:title="eqId6505d03797e57e7f1c8afcefec368175"/>
          </v:shape>
          <o:OLEObject Type="Embed" ProgID="Equation.DSMT4" ShapeID="_x0000_i1058" DrawAspect="Content" ObjectID="_34" r:id="rId78"/>
        </w:object>
      </w:r>
      <w:r>
        <w:rPr>
          <w:rFonts w:ascii="宋体" w:eastAsia="宋体" w:hAnsi="宋体" w:cs="宋体"/>
          <w:color w:val="000000"/>
        </w:rPr>
        <w:t>的定值电阻</w:t>
      </w:r>
      <w:r>
        <w:object>
          <v:shape id="_x0000_i1059" type="#_x0000_t75" alt="学科网(www.zxxk.com)--教育资源门户，提供试卷、教案、课件、论文、素材以及各类教学资源下载，还有大量而丰富的教学相关资讯！" style="width:14.95pt;height:18.35pt" o:oleicon="f" o:ole="">
            <v:imagedata r:id="rId79" o:title="eqIdce2581ae160692cd7e2686226fe5e2c6"/>
          </v:shape>
          <o:OLEObject Type="Embed" ProgID="Equation.DSMT4" ShapeID="_x0000_i1059" DrawAspect="Content" ObjectID="_35" r:id="rId80"/>
        </w:object>
      </w:r>
      <w:r>
        <w:rPr>
          <w:rFonts w:ascii="宋体" w:eastAsia="宋体" w:hAnsi="宋体" w:cs="宋体"/>
          <w:color w:val="000000"/>
        </w:rPr>
        <w:t>，现备有下列器材：</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．电流表</w:t>
      </w:r>
      <w:r>
        <w:rPr>
          <w:rFonts w:ascii="Times New Roman" w:eastAsia="Times New Roman" w:hAnsi="Times New Roman" w:cs="Times New Roman"/>
          <w:color w:val="000000"/>
        </w:rPr>
        <w:t>A</w:t>
      </w:r>
      <w:r>
        <w:rPr>
          <w:rFonts w:ascii="宋体" w:eastAsia="宋体" w:hAnsi="宋体" w:cs="宋体"/>
          <w:color w:val="000000"/>
        </w:rPr>
        <w:t>（量程为</w:t>
      </w:r>
      <w:r>
        <w:rPr>
          <w:rFonts w:ascii="Times New Roman" w:eastAsia="Times New Roman" w:hAnsi="Times New Roman" w:cs="Times New Roman"/>
          <w:color w:val="000000"/>
        </w:rPr>
        <w:t>10mA</w:t>
      </w:r>
      <w:r>
        <w:rPr>
          <w:rFonts w:ascii="宋体" w:eastAsia="宋体" w:hAnsi="宋体" w:cs="宋体"/>
          <w:color w:val="000000"/>
        </w:rPr>
        <w:t>，内阻</w:t>
      </w:r>
      <w:r>
        <w:object>
          <v:shape id="_x0000_i1060" type="#_x0000_t75" alt="学科网(www.zxxk.com)--教育资源门户，提供试卷、教案、课件、论文、素材以及各类教学资源下载，还有大量而丰富的教学相关资讯！" style="width:51pt;height:18pt" o:oleicon="f" o:ole="">
            <v:imagedata r:id="rId81" o:title="eqId2bf2a0e403b9a6399957cadf74e2adc2"/>
          </v:shape>
          <o:OLEObject Type="Embed" ProgID="Equation.DSMT4" ShapeID="_x0000_i1060" DrawAspect="Content" ObjectID="_36" r:id="rId82"/>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．电压表</w:t>
      </w:r>
      <w:r>
        <w:rPr>
          <w:rFonts w:ascii="Times New Roman" w:eastAsia="Times New Roman" w:hAnsi="Times New Roman" w:cs="Times New Roman"/>
          <w:color w:val="000000"/>
        </w:rPr>
        <w:t>V</w:t>
      </w:r>
      <w:r>
        <w:rPr>
          <w:rFonts w:ascii="宋体" w:eastAsia="宋体" w:hAnsi="宋体" w:cs="宋体"/>
          <w:color w:val="000000"/>
        </w:rPr>
        <w:t>（量程为</w:t>
      </w:r>
      <w:r>
        <w:rPr>
          <w:rFonts w:ascii="Times New Roman" w:eastAsia="Times New Roman" w:hAnsi="Times New Roman" w:cs="Times New Roman"/>
          <w:color w:val="000000"/>
        </w:rPr>
        <w:t>3V</w:t>
      </w:r>
      <w:r>
        <w:rPr>
          <w:rFonts w:ascii="宋体" w:eastAsia="宋体" w:hAnsi="宋体" w:cs="宋体"/>
          <w:color w:val="000000"/>
        </w:rPr>
        <w:t>，内阻约为</w:t>
      </w:r>
      <w:r>
        <w:object>
          <v:shape id="_x0000_i1061" type="#_x0000_t75" alt="学科网(www.zxxk.com)--教育资源门户，提供试卷、教案、课件、论文、素材以及各类教学资源下载，还有大量而丰富的教学相关资讯！" style="width:25.2pt;height:13.8pt" o:oleicon="f" o:ole="">
            <v:imagedata r:id="rId83" o:title="eqId0ad53b547e11f3e4719a70a4b9564cc8"/>
          </v:shape>
          <o:OLEObject Type="Embed" ProgID="Equation.DSMT4" ShapeID="_x0000_i1061" DrawAspect="Content" ObjectID="_37" r:id="rId84"/>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．滑动变阻器</w:t>
      </w:r>
      <w:r>
        <w:object>
          <v:shape id="_x0000_i1062" type="#_x0000_t75" alt="学科网(www.zxxk.com)--教育资源门户，提供试卷、教案、课件、论文、素材以及各类教学资源下载，还有大量而丰富的教学相关资讯！" style="width:14.25pt;height:21.75pt" o:oleicon="f" o:ole="">
            <v:imagedata r:id="rId85" o:title="eqId9efc18a5bb2e53586331b2a58538a48b"/>
          </v:shape>
          <o:OLEObject Type="Embed" ProgID="Equation.DSMT4" ShapeID="_x0000_i1062" DrawAspect="Content" ObjectID="_38" r:id="rId86"/>
        </w:object>
      </w:r>
      <w:r>
        <w:rPr>
          <w:rFonts w:ascii="宋体" w:eastAsia="宋体" w:hAnsi="宋体" w:cs="宋体"/>
          <w:color w:val="000000"/>
        </w:rPr>
        <w:t>（阻值范围为</w:t>
      </w:r>
      <w:r>
        <w:object>
          <v:shape id="_x0000_i1063" type="#_x0000_t75" alt="学科网(www.zxxk.com)--教育资源门户，提供试卷、教案、课件、论文、素材以及各类教学资源下载，还有大量而丰富的教学相关资讯！" style="width:42.05pt;height:13.9pt" o:oleicon="f" o:ole="">
            <v:imagedata r:id="rId87" o:title="eqId589c183718f7a66d748ab258ee5ee34d"/>
          </v:shape>
          <o:OLEObject Type="Embed" ProgID="Equation.DSMT4" ShapeID="_x0000_i1063" DrawAspect="Content" ObjectID="_39" r:id="rId88"/>
        </w:object>
      </w:r>
      <w:r>
        <w:rPr>
          <w:rFonts w:ascii="宋体" w:eastAsia="宋体" w:hAnsi="宋体" w:cs="宋体"/>
          <w:color w:val="000000"/>
        </w:rPr>
        <w:t>，额定电流为</w:t>
      </w:r>
      <w:r>
        <w:rPr>
          <w:rFonts w:ascii="Times New Roman" w:eastAsia="Times New Roman" w:hAnsi="Times New Roman" w:cs="Times New Roman"/>
          <w:color w:val="000000"/>
        </w:rPr>
        <w:t>2A</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．定值电阻</w:t>
      </w:r>
      <w:r>
        <w:object>
          <v:shape id="_x0000_i1064" type="#_x0000_t75" alt="学科网(www.zxxk.com)--教育资源门户，提供试卷、教案、课件、论文、素材以及各类教学资源下载，还有大量而丰富的教学相关资讯！" style="width:15pt;height:18.1pt" o:oleicon="f" o:ole="">
            <v:imagedata r:id="rId89" o:title="eqId19f20f21a9d50b61dac519a3ddab539d"/>
          </v:shape>
          <o:OLEObject Type="Embed" ProgID="Equation.DSMT4" ShapeID="_x0000_i1064" DrawAspect="Content" ObjectID="_40" r:id="rId90"/>
        </w:object>
      </w:r>
      <w:r>
        <w:rPr>
          <w:rFonts w:ascii="宋体" w:eastAsia="宋体" w:hAnsi="宋体" w:cs="宋体"/>
          <w:color w:val="000000"/>
        </w:rPr>
        <w:t>（阻值</w:t>
      </w:r>
      <w:r>
        <w:rPr>
          <w:rFonts w:ascii="宋体" w:eastAsia="宋体" w:hAnsi="宋体" w:cs="宋体"/>
          <w:color w:val="000000"/>
          <w:position w:val="0"/>
        </w:rPr>
        <w:drawing>
          <wp:inline>
            <wp:extent cx="158750" cy="190500"/>
            <wp:docPr id="6475215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21585" name=""/>
                    <pic:cNvPicPr>
                      <a:picLocks noChangeAspect="1"/>
                    </pic:cNvPicPr>
                  </pic:nvPicPr>
                  <pic:blipFill>
                    <a:blip xmlns:r="http://schemas.openxmlformats.org/officeDocument/2006/relationships" r:embed="rId91"/>
                    <a:stretch>
                      <a:fillRect/>
                    </a:stretch>
                  </pic:blipFill>
                  <pic:spPr>
                    <a:xfrm>
                      <a:off x="0" y="0"/>
                      <a:ext cx="158750" cy="190500"/>
                    </a:xfrm>
                    <a:prstGeom prst="rect">
                      <a:avLst/>
                    </a:prstGeom>
                  </pic:spPr>
                </pic:pic>
              </a:graphicData>
            </a:graphic>
          </wp:inline>
        </w:drawing>
      </w:r>
      <w:r>
        <w:object>
          <v:shape id="_x0000_i1065" type="#_x0000_t75" alt="学科网(www.zxxk.com)--教育资源门户，提供试卷、教案、课件、论文、素材以及各类教学资源下载，还有大量而丰富的教学相关资讯！" style="width:30.6pt;height:14.4pt" o:oleicon="f" o:ole="">
            <v:imagedata r:id="rId92" o:title="eqIde2ec446223504fda476cc00d62742e85"/>
          </v:shape>
          <o:OLEObject Type="Embed" ProgID="Equation.DSMT4" ShapeID="_x0000_i1065" DrawAspect="Content" ObjectID="_41" r:id="rId93"/>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E</w:t>
      </w:r>
      <w:r>
        <w:rPr>
          <w:rFonts w:ascii="宋体" w:eastAsia="宋体" w:hAnsi="宋体" w:cs="宋体"/>
          <w:color w:val="000000"/>
        </w:rPr>
        <w:t>．直流电源</w:t>
      </w:r>
      <w:r>
        <w:object>
          <v:shape id="_x0000_i1066" type="#_x0000_t75" alt="学科网(www.zxxk.com)--教育资源门户，提供试卷、教案、课件、论文、素材以及各类教学资源下载，还有大量而丰富的教学相关资讯！" style="width:12pt;height:13pt" o:oleicon="f" o:ole="">
            <v:imagedata r:id="rId94" o:title="eqId2a30f3a8b673cc28bd90c50cf1a35281"/>
          </v:shape>
          <o:OLEObject Type="Embed" ProgID="Equation.DSMT4" ShapeID="_x0000_i1066" DrawAspect="Content" ObjectID="_42" r:id="rId95"/>
        </w:object>
      </w:r>
      <w:r>
        <w:rPr>
          <w:rFonts w:ascii="宋体" w:eastAsia="宋体" w:hAnsi="宋体" w:cs="宋体"/>
          <w:color w:val="000000"/>
        </w:rPr>
        <w:t>（电动势为</w:t>
      </w:r>
      <w:r>
        <w:rPr>
          <w:rFonts w:ascii="Times New Roman" w:eastAsia="Times New Roman" w:hAnsi="Times New Roman" w:cs="Times New Roman"/>
          <w:color w:val="000000"/>
        </w:rPr>
        <w:t>4.5V</w:t>
      </w:r>
      <w:r>
        <w:rPr>
          <w:rFonts w:ascii="宋体" w:eastAsia="宋体" w:hAnsi="宋体" w:cs="宋体"/>
          <w:color w:val="000000"/>
        </w:rPr>
        <w:t>，内阻不计）；</w:t>
      </w:r>
    </w:p>
    <w:p>
      <w:pPr>
        <w:spacing w:line="360" w:lineRule="auto"/>
        <w:jc w:val="left"/>
        <w:textAlignment w:val="center"/>
        <w:rPr>
          <w:color w:val="000000"/>
        </w:rPr>
      </w:pPr>
      <w:r>
        <w:rPr>
          <w:rFonts w:ascii="Times New Roman" w:eastAsia="Times New Roman" w:hAnsi="Times New Roman" w:cs="Times New Roman"/>
          <w:color w:val="000000"/>
        </w:rPr>
        <w:t>F</w:t>
      </w:r>
      <w:r>
        <w:rPr>
          <w:rFonts w:ascii="宋体" w:eastAsia="宋体" w:hAnsi="宋体" w:cs="宋体"/>
          <w:color w:val="000000"/>
        </w:rPr>
        <w:t>．开关</w:t>
      </w:r>
      <w:r>
        <w:rPr>
          <w:rFonts w:ascii="Times New Roman" w:eastAsia="Times New Roman" w:hAnsi="Times New Roman" w:cs="Times New Roman"/>
          <w:color w:val="000000"/>
        </w:rPr>
        <w:t>S</w:t>
      </w:r>
      <w:r>
        <w:rPr>
          <w:rFonts w:ascii="宋体" w:eastAsia="宋体" w:hAnsi="宋体" w:cs="宋体"/>
          <w:color w:val="000000"/>
        </w:rPr>
        <w:t>和导线若干。</w:t>
      </w:r>
    </w:p>
    <w:p>
      <w:pPr>
        <w:spacing w:line="360" w:lineRule="auto"/>
        <w:jc w:val="left"/>
        <w:textAlignment w:val="center"/>
        <w:rPr>
          <w:color w:val="000000"/>
        </w:rPr>
      </w:pPr>
      <w:r>
        <w:rPr>
          <w:color w:val="000000"/>
        </w:rPr>
        <w:t>（1）</w:t>
      </w:r>
      <w:r>
        <w:rPr>
          <w:rFonts w:ascii="宋体" w:eastAsia="宋体" w:hAnsi="宋体" w:cs="宋体"/>
          <w:color w:val="000000"/>
        </w:rPr>
        <w:t>实验小组设计了如图甲、乙所示的两种测量电路，则应选择图</w:t>
      </w:r>
      <w:r>
        <w:rPr>
          <w:color w:val="000000"/>
        </w:rPr>
        <w:t>______________</w:t>
      </w:r>
      <w:r>
        <w:rPr>
          <w:rFonts w:ascii="宋体" w:eastAsia="宋体" w:hAnsi="宋体" w:cs="宋体"/>
          <w:color w:val="000000"/>
        </w:rPr>
        <w:t>（填“甲”或“乙”）所示的电路测量。</w:t>
      </w:r>
    </w:p>
    <w:p>
      <w:pPr>
        <w:spacing w:line="360" w:lineRule="auto"/>
        <w:jc w:val="left"/>
        <w:textAlignment w:val="center"/>
        <w:rPr>
          <w:color w:val="000000"/>
        </w:rPr>
      </w:pPr>
      <w:r>
        <w:rPr>
          <w:color w:val="000000"/>
        </w:rPr>
        <w:drawing>
          <wp:inline>
            <wp:extent cx="3028950" cy="82867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96"/>
                    <a:stretch>
                      <a:fillRect/>
                    </a:stretch>
                  </pic:blipFill>
                  <pic:spPr>
                    <a:xfrm>
                      <a:off x="0" y="0"/>
                      <a:ext cx="3028950" cy="828675"/>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eastAsia="宋体" w:hAnsi="宋体" w:cs="宋体"/>
          <w:color w:val="000000"/>
        </w:rPr>
        <w:t>若采用（</w:t>
      </w:r>
      <w:r>
        <w:rPr>
          <w:rFonts w:ascii="Times New Roman" w:eastAsia="Times New Roman" w:hAnsi="Times New Roman" w:cs="Times New Roman"/>
          <w:color w:val="000000"/>
        </w:rPr>
        <w:t>1</w:t>
      </w:r>
      <w:r>
        <w:rPr>
          <w:rFonts w:ascii="宋体" w:eastAsia="宋体" w:hAnsi="宋体" w:cs="宋体"/>
          <w:color w:val="000000"/>
        </w:rPr>
        <w:t>）中所选电路进行测量，得到电压表和电流表的示数如图丙所示，则电压表的示数</w:t>
      </w:r>
      <w:r>
        <w:object>
          <v:shape id="_x0000_i1067" type="#_x0000_t75" alt="学科网(www.zxxk.com)--教育资源门户，提供试卷、教案、课件、论文、素材以及各类教学资源下载，还有大量而丰富的教学相关资讯！" style="width:34.4pt;height:15.2pt" o:oleicon="f" o:ole="">
            <v:imagedata r:id="rId97" o:title="eqId7e96940490b137a868f276809a0a04cc"/>
          </v:shape>
          <o:OLEObject Type="Embed" ProgID="Equation.DSMT4" ShapeID="_x0000_i1067" DrawAspect="Content" ObjectID="_43" r:id="rId98"/>
        </w:object>
      </w:r>
      <w:r>
        <w:rPr>
          <w:color w:val="000000"/>
        </w:rPr>
        <w:t>___________</w:t>
      </w:r>
      <w:r>
        <w:rPr>
          <w:rFonts w:ascii="Times New Roman" w:eastAsia="Times New Roman" w:hAnsi="Times New Roman" w:cs="Times New Roman"/>
          <w:color w:val="000000"/>
        </w:rPr>
        <w:t>V</w:t>
      </w:r>
      <w:r>
        <w:rPr>
          <w:rFonts w:ascii="宋体" w:eastAsia="宋体" w:hAnsi="宋体" w:cs="宋体"/>
          <w:color w:val="000000"/>
        </w:rPr>
        <w:t>，电流表的示数</w:t>
      </w:r>
      <w:r>
        <w:object>
          <v:shape id="_x0000_i1068" type="#_x0000_t75" alt="学科网(www.zxxk.com)--教育资源门户，提供试卷、教案、课件、论文、素材以及各类教学资源下载，还有大量而丰富的教学相关资讯！" style="width:10.2pt;height:13.2pt" o:oleicon="f" o:ole="">
            <v:imagedata r:id="rId99" o:title="eqIde105760638b22b26ff8bec4354255e4c"/>
          </v:shape>
          <o:OLEObject Type="Embed" ProgID="Equation.DSMT4" ShapeID="_x0000_i1068" DrawAspect="Content" ObjectID="_44" r:id="rId100"/>
        </w:object>
      </w:r>
      <w:r>
        <w:rPr>
          <w:color w:val="000000"/>
        </w:rPr>
        <w:t>___________</w:t>
      </w:r>
      <w:r>
        <w:rPr>
          <w:rFonts w:ascii="Times New Roman" w:eastAsia="Times New Roman" w:hAnsi="Times New Roman" w:cs="Times New Roman"/>
          <w:color w:val="000000"/>
        </w:rPr>
        <w:t>mA</w:t>
      </w:r>
      <w:r>
        <w:rPr>
          <w:rFonts w:ascii="宋体" w:eastAsia="宋体" w:hAnsi="宋体" w:cs="宋体"/>
          <w:color w:val="000000"/>
        </w:rPr>
        <w:t>，由此组数据可得待测电阻的测量值</w:t>
      </w:r>
      <w:r>
        <w:object>
          <v:shape id="_x0000_i1069" type="#_x0000_t75" alt="学科网(www.zxxk.com)--教育资源门户，提供试卷、教案、课件、论文、素材以及各类教学资源下载，还有大量而丰富的教学相关资讯！" style="width:25.8pt;height:18.35pt" o:oleicon="f" o:ole="">
            <v:imagedata r:id="rId101" o:title="eqId67c1313842b62428737610b14806d883"/>
          </v:shape>
          <o:OLEObject Type="Embed" ProgID="Equation.DSMT4" ShapeID="_x0000_i1069" DrawAspect="Content" ObjectID="_45" r:id="rId102"/>
        </w:object>
      </w:r>
      <w:r>
        <w:rPr>
          <w:color w:val="000000"/>
        </w:rPr>
        <w:t>___________</w:t>
      </w:r>
      <w:r>
        <w:object>
          <v:shape id="_x0000_i1070" type="#_x0000_t75" alt="学科网(www.zxxk.com)--教育资源门户，提供试卷、教案、课件、论文、素材以及各类教学资源下载，还有大量而丰富的教学相关资讯！" style="width:13pt;height:13pt" o:oleicon="f" o:ole="">
            <v:imagedata r:id="rId103" o:title="eqIdcffa35373ec4e4684107b42adb7a5161"/>
          </v:shape>
          <o:OLEObject Type="Embed" ProgID="Equation.DSMT4" ShapeID="_x0000_i1070" DrawAspect="Content" ObjectID="_46" r:id="rId104"/>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924425" cy="157162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05"/>
                    <a:stretch>
                      <a:fillRect/>
                    </a:stretch>
                  </pic:blipFill>
                  <pic:spPr>
                    <a:xfrm>
                      <a:off x="0" y="0"/>
                      <a:ext cx="4924425" cy="1571625"/>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eastAsia="宋体" w:hAnsi="宋体" w:cs="宋体"/>
          <w:color w:val="000000"/>
        </w:rPr>
        <w:t>小组内一同学用所给的器材组成如图丁所示的实验电路来测量电压表的内阻，实验记录电压表，电流表的示数分别为</w:t>
      </w:r>
      <w:r>
        <w:rPr>
          <w:rFonts w:ascii="Times New Roman" w:eastAsia="Times New Roman" w:hAnsi="Times New Roman" w:cs="Times New Roman"/>
          <w:i/>
          <w:color w:val="000000"/>
        </w:rPr>
        <w:t>U</w:t>
      </w:r>
      <w:r>
        <w:rPr>
          <w:rFonts w:ascii="宋体" w:eastAsia="宋体" w:hAnsi="宋体" w:cs="宋体"/>
          <w:color w:val="000000"/>
        </w:rPr>
        <w:t>、</w:t>
      </w:r>
      <w:r>
        <w:rPr>
          <w:rFonts w:ascii="Times New Roman" w:eastAsia="Times New Roman" w:hAnsi="Times New Roman" w:cs="Times New Roman"/>
          <w:i/>
          <w:color w:val="000000"/>
        </w:rPr>
        <w:t>I</w:t>
      </w:r>
      <w:r>
        <w:rPr>
          <w:rFonts w:ascii="宋体" w:eastAsia="宋体" w:hAnsi="宋体" w:cs="宋体"/>
          <w:color w:val="000000"/>
        </w:rPr>
        <w:t>，则电压表的内阻</w:t>
      </w:r>
      <w:r>
        <w:object>
          <v:shape id="_x0000_i1071" type="#_x0000_t75" alt="学科网(www.zxxk.com)--教育资源门户，提供试卷、教案、课件、论文、素材以及各类教学资源下载，还有大量而丰富的教学相关资讯！" style="width:24.75pt;height:18pt" o:oleicon="f" o:ole="">
            <v:imagedata r:id="rId106" o:title="eqIde529719ce04f3c56331aca2be47ba94a"/>
          </v:shape>
          <o:OLEObject Type="Embed" ProgID="Equation.DSMT4" ShapeID="_x0000_i1071" DrawAspect="Content" ObjectID="_47" r:id="rId107"/>
        </w:object>
      </w:r>
      <w:r>
        <w:rPr>
          <w:color w:val="000000"/>
        </w:rPr>
        <w:t>___________</w:t>
      </w:r>
      <w:r>
        <w:rPr>
          <w:rFonts w:ascii="宋体" w:eastAsia="宋体" w:hAnsi="宋体" w:cs="宋体"/>
          <w:color w:val="000000"/>
        </w:rPr>
        <w:t>（用题中所给字母表示）</w:t>
      </w:r>
    </w:p>
    <w:p>
      <w:pPr>
        <w:spacing w:line="360" w:lineRule="auto"/>
        <w:jc w:val="left"/>
        <w:textAlignment w:val="center"/>
        <w:rPr>
          <w:color w:val="000000"/>
        </w:rPr>
      </w:pPr>
      <w:r>
        <w:rPr>
          <w:color w:val="000000"/>
        </w:rPr>
        <w:t xml:space="preserve">13. </w:t>
      </w:r>
      <w:r>
        <w:rPr>
          <w:rFonts w:ascii="宋体" w:eastAsia="宋体" w:hAnsi="宋体" w:cs="宋体"/>
          <w:color w:val="000000"/>
        </w:rPr>
        <w:t>足够长的光滑斜面上的三个相同的物块通过与斜面平行的细线相连，在沿斜面方向的拉力</w:t>
      </w:r>
      <w:r>
        <w:object>
          <v:shape id="_x0000_i1072" type="#_x0000_t75" alt="学科网(www.zxxk.com)--教育资源门户，提供试卷、教案、课件、论文、素材以及各类教学资源下载，还有大量而丰富的教学相关资讯！" style="width:14pt;height:18pt" o:oleicon="f" o:ole="">
            <v:imagedata r:id="rId108" o:title="eqIdb519e5794ef9932b64715619adf860db"/>
          </v:shape>
          <o:OLEObject Type="Embed" ProgID="Equation.DSMT4" ShapeID="_x0000_i1072" DrawAspect="Content" ObjectID="_48" r:id="rId109"/>
        </w:object>
      </w:r>
      <w:r>
        <w:rPr>
          <w:rFonts w:ascii="宋体" w:eastAsia="宋体" w:hAnsi="宋体" w:cs="宋体"/>
          <w:color w:val="000000"/>
        </w:rPr>
        <w:t>的作用下保持静止，如图甲所示，物块</w:t>
      </w:r>
      <w:r>
        <w:rPr>
          <w:rFonts w:ascii="Times New Roman" w:eastAsia="Times New Roman" w:hAnsi="Times New Roman" w:cs="Times New Roman"/>
          <w:color w:val="000000"/>
        </w:rPr>
        <w:t>2</w:t>
      </w:r>
      <w:r>
        <w:rPr>
          <w:rFonts w:ascii="宋体" w:eastAsia="宋体" w:hAnsi="宋体" w:cs="宋体"/>
          <w:color w:val="000000"/>
        </w:rPr>
        <w:t>的右侧固定有不计质量的力传感器。改变拉力</w:t>
      </w:r>
      <w:r>
        <w:object>
          <v:shape id="_x0000_i1073" type="#_x0000_t75" alt="学科网(www.zxxk.com)--教育资源门户，提供试卷、教案、课件、论文、素材以及各类教学资源下载，还有大量而丰富的教学相关资讯！" style="width:14pt;height:18pt" o:oleicon="f" o:ole="">
            <v:imagedata r:id="rId108" o:title="eqIdb519e5794ef9932b64715619adf860db"/>
          </v:shape>
          <o:OLEObject Type="Embed" ProgID="Equation.DSMT4" ShapeID="_x0000_i1073" DrawAspect="Content" ObjectID="_49" r:id="rId110"/>
        </w:object>
      </w:r>
      <w:r>
        <w:rPr>
          <w:rFonts w:ascii="宋体" w:eastAsia="宋体" w:hAnsi="宋体" w:cs="宋体"/>
          <w:color w:val="000000"/>
        </w:rPr>
        <w:t>的大小，使三个物块沿斜面以不同加速度向上做初速为零的匀加速直线运动，测得多组传感器的示数</w:t>
      </w:r>
      <w:r>
        <w:object>
          <v:shape id="_x0000_i1074" type="#_x0000_t75" alt="学科网(www.zxxk.com)--教育资源门户，提供试卷、教案、课件、论文、素材以及各类教学资源下载，还有大量而丰富的教学相关资讯！" style="width:13pt;height:13pt" o:oleicon="f" o:ole="">
            <v:imagedata r:id="rId111" o:title="eqIda0ed1ec316bc54c37c4286c208f55667"/>
          </v:shape>
          <o:OLEObject Type="Embed" ProgID="Equation.DSMT4" ShapeID="_x0000_i1074" DrawAspect="Content" ObjectID="_50" r:id="rId112"/>
        </w:object>
      </w:r>
      <w:r>
        <w:rPr>
          <w:rFonts w:ascii="宋体" w:eastAsia="宋体" w:hAnsi="宋体" w:cs="宋体"/>
          <w:color w:val="000000"/>
        </w:rPr>
        <w:t>和物块通过的位移</w:t>
      </w:r>
      <w:r>
        <w:object>
          <v:shape id="_x0000_i1075" type="#_x0000_t75" alt="学科网(www.zxxk.com)--教育资源门户，提供试卷、教案、课件、论文、素材以及各类教学资源下载，还有大量而丰富的教学相关资讯！" style="width:9pt;height:9.75pt" o:oleicon="f" o:ole="">
            <v:imagedata r:id="rId113" o:title="eqId81dea63b8ce3e51adf66cf7b9982a248"/>
          </v:shape>
          <o:OLEObject Type="Embed" ProgID="Equation.DSMT4" ShapeID="_x0000_i1075" DrawAspect="Content" ObjectID="_51" r:id="rId114"/>
        </w:object>
      </w:r>
      <w:r>
        <w:rPr>
          <w:rFonts w:ascii="宋体" w:eastAsia="宋体" w:hAnsi="宋体" w:cs="宋体"/>
          <w:color w:val="000000"/>
        </w:rPr>
        <w:t>与时间</w:t>
      </w:r>
      <w:r>
        <w:object>
          <v:shape id="_x0000_i1076" type="#_x0000_t75" alt="学科网(www.zxxk.com)--教育资源门户，提供试卷、教案、课件、论文、素材以及各类教学资源下载，还有大量而丰富的教学相关资讯！" style="width:6.75pt;height:12pt" o:oleicon="f" o:ole="">
            <v:imagedata r:id="rId115" o:title="eqId36a1b09c653185842513e24ebba60bb3"/>
          </v:shape>
          <o:OLEObject Type="Embed" ProgID="Equation.DSMT4" ShapeID="_x0000_i1076" DrawAspect="Content" ObjectID="_52" r:id="rId116"/>
        </w:object>
      </w:r>
      <w:r>
        <w:rPr>
          <w:rFonts w:ascii="宋体" w:eastAsia="宋体" w:hAnsi="宋体" w:cs="宋体"/>
          <w:color w:val="000000"/>
        </w:rPr>
        <w:t>的平方的比值，画出图像如图乙所示，重力加速度</w:t>
      </w:r>
      <w:r>
        <w:object>
          <v:shape id="_x0000_i1077" type="#_x0000_t75" alt="学科网(www.zxxk.com)--教育资源门户，提供试卷、教案、课件、论文、素材以及各类教学资源下载，还有大量而丰富的教学相关资讯！" style="width:55.9pt;height:18.05pt" o:oleicon="f" o:ole="">
            <v:imagedata r:id="rId117" o:title="eqId46a6a294d3d7206bcdde5b943dbe94f0"/>
          </v:shape>
          <o:OLEObject Type="Embed" ProgID="Equation.DSMT4" ShapeID="_x0000_i1077" DrawAspect="Content" ObjectID="_53" r:id="rId118"/>
        </w:object>
      </w:r>
      <w:r>
        <w:rPr>
          <w:rFonts w:ascii="宋体" w:eastAsia="宋体" w:hAnsi="宋体" w:cs="宋体"/>
          <w:color w:val="000000"/>
        </w:rPr>
        <w:t>。求：</w:t>
      </w:r>
    </w:p>
    <w:p>
      <w:pPr>
        <w:spacing w:line="360" w:lineRule="auto"/>
        <w:jc w:val="left"/>
        <w:textAlignment w:val="center"/>
        <w:rPr>
          <w:color w:val="000000"/>
        </w:rPr>
      </w:pPr>
      <w:r>
        <w:rPr>
          <w:color w:val="000000"/>
        </w:rPr>
        <w:drawing>
          <wp:inline>
            <wp:extent cx="2638425" cy="109537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19"/>
                    <a:stretch>
                      <a:fillRect/>
                    </a:stretch>
                  </pic:blipFill>
                  <pic:spPr>
                    <a:xfrm>
                      <a:off x="0" y="0"/>
                      <a:ext cx="2638425" cy="10953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斜面的倾角</w:t>
      </w:r>
      <w:r>
        <w:object>
          <v:shape id="_x0000_i1078" type="#_x0000_t75" alt="学科网(www.zxxk.com)--教育资源门户，提供试卷、教案、课件、论文、素材以及各类教学资源下载，还有大量而丰富的教学相关资讯！" style="width:9pt;height:12.75pt" o:oleicon="f" o:ole="">
            <v:imagedata r:id="rId75" o:title="eqIdc24095e409b025db711f14be783a406c"/>
          </v:shape>
          <o:OLEObject Type="Embed" ProgID="Equation.DSMT4" ShapeID="_x0000_i1078" DrawAspect="Content" ObjectID="_54" r:id="rId120"/>
        </w:objec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每个物块的质量</w:t>
      </w:r>
      <w:r>
        <w:object>
          <v:shape id="_x0000_i1079" type="#_x0000_t75" alt="学科网(www.zxxk.com)--教育资源门户，提供试卷、教案、课件、论文、素材以及各类教学资源下载，还有大量而丰富的教学相关资讯！" style="width:11.25pt;height:9.75pt" o:oleicon="f" o:ole="">
            <v:imagedata r:id="rId121" o:title="eqId294f5ba74cdf695fc9a8a8e52f421328"/>
          </v:shape>
          <o:OLEObject Type="Embed" ProgID="Equation.DSMT4" ShapeID="_x0000_i1079" DrawAspect="Content" ObjectID="_55" r:id="rId122"/>
        </w:objec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当</w:t>
      </w:r>
      <w:r>
        <w:object>
          <v:shape id="_x0000_i1080" type="#_x0000_t75" alt="学科网(www.zxxk.com)--教育资源门户，提供试卷、教案、课件、论文、素材以及各类教学资源下载，还有大量而丰富的教学相关资讯！" style="width:45.05pt;height:13.9pt" o:oleicon="f" o:ole="">
            <v:imagedata r:id="rId123" o:title="eqId532c4c5ce255a9f05d2793166d4f8e96"/>
          </v:shape>
          <o:OLEObject Type="Embed" ProgID="Equation.DSMT4" ShapeID="_x0000_i1080" DrawAspect="Content" ObjectID="_56" r:id="rId124"/>
        </w:object>
      </w:r>
      <w:r>
        <w:rPr>
          <w:rFonts w:ascii="宋体" w:eastAsia="宋体" w:hAnsi="宋体" w:cs="宋体"/>
          <w:color w:val="000000"/>
        </w:rPr>
        <w:t>时，拉力</w:t>
      </w:r>
      <w:r>
        <w:object>
          <v:shape id="_x0000_i1081" type="#_x0000_t75" alt="学科网(www.zxxk.com)--教育资源门户，提供试卷、教案、课件、论文、素材以及各类教学资源下载，还有大量而丰富的教学相关资讯！" style="width:14pt;height:18pt" o:oleicon="f" o:ole="">
            <v:imagedata r:id="rId108" o:title="eqIdb519e5794ef9932b64715619adf860db"/>
          </v:shape>
          <o:OLEObject Type="Embed" ProgID="Equation.DSMT4" ShapeID="_x0000_i1081" DrawAspect="Content" ObjectID="_57" r:id="rId125"/>
        </w:object>
      </w:r>
      <w:r>
        <w:rPr>
          <w:rFonts w:ascii="宋体" w:eastAsia="宋体" w:hAnsi="宋体" w:cs="宋体"/>
          <w:color w:val="000000"/>
        </w:rPr>
        <w:t>的大小及物块的加速度的大小。</w:t>
      </w:r>
    </w:p>
    <w:p>
      <w:pPr>
        <w:spacing w:line="360" w:lineRule="auto"/>
        <w:jc w:val="left"/>
        <w:textAlignment w:val="center"/>
        <w:rPr>
          <w:color w:val="000000"/>
        </w:rPr>
      </w:pPr>
      <w:r>
        <w:rPr>
          <w:color w:val="000000"/>
        </w:rPr>
        <w:t xml:space="preserve">14. </w:t>
      </w:r>
      <w:r>
        <w:rPr>
          <w:rFonts w:ascii="宋体" w:eastAsia="宋体" w:hAnsi="宋体" w:cs="宋体"/>
          <w:color w:val="000000"/>
        </w:rPr>
        <w:t>如图所示，一个半径为</w:t>
      </w:r>
      <w:r>
        <w:rPr>
          <w:rFonts w:ascii="Times New Roman" w:eastAsia="Times New Roman" w:hAnsi="Times New Roman" w:cs="Times New Roman"/>
          <w:i/>
          <w:color w:val="000000"/>
        </w:rPr>
        <w:t>R</w:t>
      </w:r>
      <w:r>
        <w:rPr>
          <w:rFonts w:ascii="宋体" w:eastAsia="宋体" w:hAnsi="宋体" w:cs="宋体"/>
          <w:color w:val="000000"/>
        </w:rPr>
        <w:t>的半球形碗固定在桌面上，碗口水平，</w:t>
      </w:r>
      <w:r>
        <w:rPr>
          <w:rFonts w:ascii="Times New Roman" w:eastAsia="Times New Roman" w:hAnsi="Times New Roman" w:cs="Times New Roman"/>
          <w:color w:val="000000"/>
        </w:rPr>
        <w:t>O</w:t>
      </w:r>
      <w:r>
        <w:rPr>
          <w:rFonts w:ascii="宋体" w:eastAsia="宋体" w:hAnsi="宋体" w:cs="宋体"/>
          <w:color w:val="000000"/>
        </w:rPr>
        <w:t>点为其球心，碗的内表面及碗口光滑．一根轻质细线跨在碗口上，线的两端分别系有小球</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，当它们处于平衡状态时，小球</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O</w:t>
      </w:r>
      <w:r>
        <w:rPr>
          <w:rFonts w:ascii="宋体" w:eastAsia="宋体" w:hAnsi="宋体" w:cs="宋体"/>
          <w:color w:val="000000"/>
        </w:rPr>
        <w:t>点的连线与水平线夹角为</w:t>
      </w:r>
      <w:r>
        <w:rPr>
          <w:rFonts w:ascii="Times New Roman" w:eastAsia="Times New Roman" w:hAnsi="Times New Roman" w:cs="Times New Roman"/>
          <w:color w:val="000000"/>
        </w:rPr>
        <w:t>60°</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求小球</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B</w:t>
      </w:r>
      <w:r>
        <w:rPr>
          <w:rFonts w:ascii="宋体" w:eastAsia="宋体" w:hAnsi="宋体" w:cs="宋体"/>
          <w:color w:val="000000"/>
        </w:rPr>
        <w:t>的质量比</w:t>
      </w:r>
      <w:r>
        <w:object>
          <v:shape id="_x0000_i1082" type="#_x0000_t75" alt="学科网(www.zxxk.com)--教育资源门户，提供试卷、教案、课件、论文、素材以及各类教学资源下载，还有大量而丰富的教学相关资讯！" style="width:18pt;height:18pt" o:oleicon="f" o:ole="">
            <v:imagedata r:id="rId126" o:title="eqIdb94a32654aa2e6b9bfe001e0ad655700"/>
          </v:shape>
          <o:OLEObject Type="Embed" ProgID="Equation.DSMT4" ShapeID="_x0000_i1082" DrawAspect="Content" ObjectID="_58" r:id="rId127"/>
        </w:object>
      </w:r>
      <w:r>
        <w:rPr>
          <w:rFonts w:ascii="宋体" w:eastAsia="宋体" w:hAnsi="宋体" w:cs="宋体"/>
          <w:color w:val="000000"/>
        </w:rPr>
        <w:t>：</w:t>
      </w:r>
      <w:r>
        <w:object>
          <v:shape id="_x0000_i1083" type="#_x0000_t75" alt="学科网(www.zxxk.com)--教育资源门户，提供试卷、教案、课件、论文、素材以及各类教学资源下载，还有大量而丰富的教学相关资讯！" style="width:17.25pt;height:18pt" o:oleicon="f" o:ole="">
            <v:imagedata r:id="rId128" o:title="eqId617721212f0ea41907c484acf6716b97"/>
          </v:shape>
          <o:OLEObject Type="Embed" ProgID="Equation.DSMT4" ShapeID="_x0000_i1083" DrawAspect="Content" ObjectID="_59" r:id="rId129"/>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现将</w:t>
      </w:r>
      <w:r>
        <w:rPr>
          <w:rFonts w:ascii="Times New Roman" w:eastAsia="Times New Roman" w:hAnsi="Times New Roman" w:cs="Times New Roman"/>
          <w:color w:val="000000"/>
        </w:rPr>
        <w:t>A</w:t>
      </w:r>
      <w:r>
        <w:rPr>
          <w:rFonts w:ascii="宋体" w:eastAsia="宋体" w:hAnsi="宋体" w:cs="宋体"/>
          <w:color w:val="000000"/>
        </w:rPr>
        <w:t>球质量改为</w:t>
      </w:r>
      <w:r>
        <w:rPr>
          <w:rFonts w:ascii="Times New Roman" w:eastAsia="Times New Roman" w:hAnsi="Times New Roman" w:cs="Times New Roman"/>
          <w:color w:val="000000"/>
        </w:rPr>
        <w:t>2</w:t>
      </w:r>
      <w:r>
        <w:rPr>
          <w:rFonts w:ascii="Times New Roman" w:eastAsia="Times New Roman" w:hAnsi="Times New Roman" w:cs="Times New Roman"/>
          <w:i/>
          <w:color w:val="000000"/>
        </w:rPr>
        <w:t>m</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球质量改为</w:t>
      </w:r>
      <w:r>
        <w:rPr>
          <w:rFonts w:ascii="Times New Roman" w:eastAsia="Times New Roman" w:hAnsi="Times New Roman" w:cs="Times New Roman"/>
          <w:i/>
          <w:color w:val="000000"/>
        </w:rPr>
        <w:t>m</w:t>
      </w:r>
      <w:r>
        <w:rPr>
          <w:rFonts w:ascii="宋体" w:eastAsia="宋体" w:hAnsi="宋体" w:cs="宋体"/>
          <w:color w:val="000000"/>
        </w:rPr>
        <w:t>，且开始时</w:t>
      </w:r>
      <w:r>
        <w:rPr>
          <w:rFonts w:ascii="Times New Roman" w:eastAsia="Times New Roman" w:hAnsi="Times New Roman" w:cs="Times New Roman"/>
          <w:color w:val="000000"/>
        </w:rPr>
        <w:t>A</w:t>
      </w:r>
      <w:r>
        <w:rPr>
          <w:rFonts w:ascii="宋体" w:eastAsia="宋体" w:hAnsi="宋体" w:cs="宋体"/>
          <w:color w:val="000000"/>
        </w:rPr>
        <w:t>球位于碗口</w:t>
      </w:r>
      <w:r>
        <w:rPr>
          <w:rFonts w:ascii="Times New Roman" w:eastAsia="Times New Roman" w:hAnsi="Times New Roman" w:cs="Times New Roman"/>
          <w:color w:val="000000"/>
        </w:rPr>
        <w:t>C</w:t>
      </w:r>
      <w:r>
        <w:rPr>
          <w:rFonts w:ascii="宋体" w:eastAsia="宋体" w:hAnsi="宋体" w:cs="宋体"/>
          <w:color w:val="000000"/>
        </w:rPr>
        <w:t>点，由静止沿碗下滑，当</w:t>
      </w:r>
      <w:r>
        <w:rPr>
          <w:rFonts w:ascii="Times New Roman" w:eastAsia="Times New Roman" w:hAnsi="Times New Roman" w:cs="Times New Roman"/>
          <w:color w:val="000000"/>
        </w:rPr>
        <w:t>A</w:t>
      </w:r>
      <w:r>
        <w:rPr>
          <w:rFonts w:ascii="宋体" w:eastAsia="宋体" w:hAnsi="宋体" w:cs="宋体"/>
          <w:color w:val="000000"/>
        </w:rPr>
        <w:t>球滑到碗底时，求两球总的重力势能改变量；</w:t>
      </w:r>
    </w:p>
    <w:p>
      <w:pPr>
        <w:spacing w:line="360" w:lineRule="auto"/>
        <w:jc w:val="left"/>
        <w:textAlignment w:val="center"/>
        <w:rPr>
          <w:color w:val="000000"/>
        </w:rPr>
      </w:pPr>
      <w:r>
        <w:rPr>
          <w:rFonts w:ascii="Times New Roman" w:eastAsia="Times New Roman" w:hAnsi="Times New Roman" w:cs="Times New Roman"/>
          <w:color w:val="000000"/>
        </w:rPr>
        <w:t>(3)</w:t>
      </w:r>
      <w:r>
        <w:rPr>
          <w:rFonts w:ascii="宋体" w:eastAsia="宋体" w:hAnsi="宋体" w:cs="宋体"/>
          <w:color w:val="000000"/>
        </w:rPr>
        <w:t>在</w:t>
      </w:r>
      <w:r>
        <w:rPr>
          <w:rFonts w:ascii="Times New Roman" w:eastAsia="Times New Roman" w:hAnsi="Times New Roman" w:cs="Times New Roman"/>
          <w:color w:val="000000"/>
        </w:rPr>
        <w:t>(2)</w:t>
      </w:r>
      <w:r>
        <w:rPr>
          <w:rFonts w:ascii="宋体" w:eastAsia="宋体" w:hAnsi="宋体" w:cs="宋体"/>
          <w:color w:val="000000"/>
        </w:rPr>
        <w:t>条件下，当</w:t>
      </w:r>
      <w:r>
        <w:rPr>
          <w:rFonts w:ascii="Times New Roman" w:eastAsia="Times New Roman" w:hAnsi="Times New Roman" w:cs="Times New Roman"/>
          <w:color w:val="000000"/>
        </w:rPr>
        <w:t>A</w:t>
      </w:r>
      <w:r>
        <w:rPr>
          <w:rFonts w:ascii="宋体" w:eastAsia="宋体" w:hAnsi="宋体" w:cs="宋体"/>
          <w:color w:val="000000"/>
        </w:rPr>
        <w:t>球滑到碗底时，求</w:t>
      </w:r>
      <w:r>
        <w:rPr>
          <w:rFonts w:ascii="Times New Roman" w:eastAsia="Times New Roman" w:hAnsi="Times New Roman" w:cs="Times New Roman"/>
          <w:color w:val="000000"/>
        </w:rPr>
        <w:t>B</w:t>
      </w:r>
      <w:r>
        <w:rPr>
          <w:rFonts w:ascii="宋体" w:eastAsia="宋体" w:hAnsi="宋体" w:cs="宋体"/>
          <w:color w:val="000000"/>
        </w:rPr>
        <w:t>球的速度大小．</w:t>
      </w:r>
    </w:p>
    <w:p>
      <w:pPr>
        <w:spacing w:line="360" w:lineRule="auto"/>
        <w:jc w:val="left"/>
        <w:textAlignment w:val="center"/>
        <w:rPr>
          <w:color w:val="000000"/>
        </w:rPr>
      </w:pPr>
      <w:r>
        <w:rPr>
          <w:color w:val="000000"/>
        </w:rPr>
        <w:drawing>
          <wp:inline>
            <wp:extent cx="1714500" cy="1400175"/>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30"/>
                    <a:stretch>
                      <a:fillRect/>
                    </a:stretch>
                  </pic:blipFill>
                  <pic:spPr>
                    <a:xfrm>
                      <a:off x="0" y="0"/>
                      <a:ext cx="1714500" cy="140017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color w:val="000000"/>
        </w:rPr>
        <w:t xml:space="preserve">15. </w:t>
      </w:r>
      <w:r>
        <w:rPr>
          <w:rFonts w:ascii="宋体" w:eastAsia="宋体" w:hAnsi="宋体" w:cs="宋体"/>
          <w:color w:val="000000"/>
        </w:rPr>
        <w:t>如图所示，</w:t>
      </w:r>
      <w:r>
        <w:object>
          <v:shape id="_x0000_i1084" type="#_x0000_t75" alt="学科网(www.zxxk.com)--教育资源门户，提供试卷、教案、课件、论文、素材以及各类教学资源下载，还有大量而丰富的教学相关资讯！" style="width:39pt;height:13pt" o:oleicon="f" o:ole="">
            <v:imagedata r:id="rId131" o:title="eqId51997ba3202aba207afd9e5e2fd4c690"/>
          </v:shape>
          <o:OLEObject Type="Embed" ProgID="Equation.DSMT4" ShapeID="_x0000_i1084" DrawAspect="Content" ObjectID="_60" r:id="rId132"/>
        </w:object>
      </w:r>
      <w:r>
        <w:rPr>
          <w:rFonts w:ascii="宋体" w:eastAsia="宋体" w:hAnsi="宋体" w:cs="宋体"/>
          <w:color w:val="000000"/>
        </w:rPr>
        <w:t>为竖直放在场强为</w:t>
      </w:r>
      <w:r>
        <w:object>
          <v:shape id="_x0000_i1085" type="#_x0000_t75" alt="学科网(www.zxxk.com)--教育资源门户，提供试卷、教案、课件、论文、素材以及各类教学资源下载，还有大量而丰富的教学相关资讯！" style="width:66pt;height:15.75pt" o:oleicon="f" o:ole="">
            <v:imagedata r:id="rId133" o:title="eqIda9f7da54a67d3d161f7b8c24d6760e42"/>
          </v:shape>
          <o:OLEObject Type="Embed" ProgID="Equation.DSMT4" ShapeID="_x0000_i1085" DrawAspect="Content" ObjectID="_61" r:id="rId134"/>
        </w:object>
      </w:r>
      <w:r>
        <w:rPr>
          <w:rFonts w:ascii="宋体" w:eastAsia="宋体" w:hAnsi="宋体" w:cs="宋体"/>
          <w:color w:val="000000"/>
        </w:rPr>
        <w:t>、方向水平向右的匀强电场中的绝缘光滑轨道，其中轨道的</w:t>
      </w:r>
      <w:r>
        <w:object>
          <v:shape id="_x0000_i1086" type="#_x0000_t75" alt="学科网(www.zxxk.com)--教育资源门户，提供试卷、教案、课件、论文、素材以及各类教学资源下载，还有大量而丰富的教学相关资讯！" style="width:19.95pt;height:13pt" o:oleicon="f" o:ole="">
            <v:imagedata r:id="rId135" o:title="eqIdf52a58fbaf4fea03567e88a9f0f6e37e"/>
          </v:shape>
          <o:OLEObject Type="Embed" ProgID="Equation.DSMT4" ShapeID="_x0000_i1086" DrawAspect="Content" ObjectID="_62" r:id="rId136"/>
        </w:object>
      </w:r>
      <w:r>
        <w:rPr>
          <w:rFonts w:ascii="宋体" w:eastAsia="宋体" w:hAnsi="宋体" w:cs="宋体"/>
          <w:color w:val="000000"/>
        </w:rPr>
        <w:t>段水平，</w:t>
      </w:r>
      <w:r>
        <w:object>
          <v:shape id="_x0000_i1087" type="#_x0000_t75" alt="学科网(www.zxxk.com)--教育资源门户，提供试卷、教案、课件、论文、素材以及各类教学资源下载，还有大量而丰富的教学相关资讯！" style="width:30.75pt;height:12.75pt" o:oleicon="f" o:ole="">
            <v:imagedata r:id="rId137" o:title="eqId73550efc026a88fa8b1199a11e2b4a0f"/>
          </v:shape>
          <o:OLEObject Type="Embed" ProgID="Equation.DSMT4" ShapeID="_x0000_i1087" DrawAspect="Content" ObjectID="_63" r:id="rId138"/>
        </w:object>
      </w:r>
      <w:r>
        <w:rPr>
          <w:rFonts w:ascii="宋体" w:eastAsia="宋体" w:hAnsi="宋体" w:cs="宋体"/>
          <w:color w:val="000000"/>
        </w:rPr>
        <w:t>部分是半径为</w:t>
      </w:r>
      <w:r>
        <w:rPr>
          <w:rFonts w:ascii="Times New Roman" w:eastAsia="Times New Roman" w:hAnsi="Times New Roman" w:cs="Times New Roman"/>
          <w:i/>
          <w:color w:val="000000"/>
        </w:rPr>
        <w:t>R</w:t>
      </w:r>
      <w:r>
        <w:rPr>
          <w:rFonts w:ascii="宋体" w:eastAsia="宋体" w:hAnsi="宋体" w:cs="宋体"/>
          <w:color w:val="000000"/>
        </w:rPr>
        <w:t>的圆弧形轨道，</w:t>
      </w:r>
      <w:r>
        <w:rPr>
          <w:rFonts w:ascii="Times New Roman" w:eastAsia="Times New Roman" w:hAnsi="Times New Roman" w:cs="Times New Roman"/>
          <w:i/>
          <w:color w:val="000000"/>
        </w:rPr>
        <w:t>P</w:t>
      </w:r>
      <w:r>
        <w:rPr>
          <w:rFonts w:ascii="宋体" w:eastAsia="宋体" w:hAnsi="宋体" w:cs="宋体"/>
          <w:color w:val="000000"/>
        </w:rPr>
        <w:t>是轨道上与圆心</w:t>
      </w:r>
      <w:r>
        <w:rPr>
          <w:rFonts w:ascii="Times New Roman" w:eastAsia="Times New Roman" w:hAnsi="Times New Roman" w:cs="Times New Roman"/>
          <w:i/>
          <w:color w:val="000000"/>
        </w:rPr>
        <w:t>O</w:t>
      </w:r>
      <w:r>
        <w:rPr>
          <w:rFonts w:ascii="宋体" w:eastAsia="宋体" w:hAnsi="宋体" w:cs="宋体"/>
          <w:color w:val="000000"/>
        </w:rPr>
        <w:t>等高的点，</w:t>
      </w:r>
      <w:r>
        <w:object>
          <v:shape id="_x0000_i1088" type="#_x0000_t75" alt="学科网(www.zxxk.com)--教育资源门户，提供试卷、教案、课件、论文、素材以及各类教学资源下载，还有大量而丰富的教学相关资讯！" style="width:66.75pt;height:14.25pt" o:oleicon="f" o:ole="">
            <v:imagedata r:id="rId139" o:title="eqId957d3bbb1eeb6970ace1fd87f867f114"/>
          </v:shape>
          <o:OLEObject Type="Embed" ProgID="Equation.DSMT4" ShapeID="_x0000_i1088" DrawAspect="Content" ObjectID="_64" r:id="rId140"/>
        </w:object>
      </w:r>
      <w:r>
        <w:rPr>
          <w:rFonts w:ascii="宋体" w:eastAsia="宋体" w:hAnsi="宋体" w:cs="宋体"/>
          <w:color w:val="000000"/>
        </w:rPr>
        <w:t>，轨道的水平部分与圆弧相切，</w:t>
      </w:r>
      <w:r>
        <w:rPr>
          <w:rFonts w:ascii="Times New Roman" w:eastAsia="Times New Roman" w:hAnsi="Times New Roman" w:cs="Times New Roman"/>
          <w:i/>
          <w:color w:val="000000"/>
        </w:rPr>
        <w:t>A</w:t>
      </w:r>
      <w:r>
        <w:rPr>
          <w:rFonts w:ascii="宋体" w:eastAsia="宋体" w:hAnsi="宋体" w:cs="宋体"/>
          <w:color w:val="000000"/>
        </w:rPr>
        <w:t>为水平轨道上的一点，而且</w:t>
      </w:r>
      <w:r>
        <w:object>
          <v:shape id="_x0000_i1089" type="#_x0000_t75" alt="学科网(www.zxxk.com)--教育资源门户，提供试卷、教案、课件、论文、素材以及各类教学资源下载，还有大量而丰富的教学相关资讯！" style="width:75.75pt;height:14.25pt" o:oleicon="f" o:ole="">
            <v:imagedata r:id="rId141" o:title="eqIdf70cf57dc2847ab43d8047c69ed72614"/>
          </v:shape>
          <o:OLEObject Type="Embed" ProgID="Equation.DSMT4" ShapeID="_x0000_i1089" DrawAspect="Content" ObjectID="_65" r:id="rId142"/>
        </w:object>
      </w:r>
      <w:r>
        <w:rPr>
          <w:rFonts w:ascii="宋体" w:eastAsia="宋体" w:hAnsi="宋体" w:cs="宋体"/>
          <w:color w:val="000000"/>
        </w:rPr>
        <w:t>，把一质量</w:t>
      </w:r>
      <w:r>
        <w:object>
          <v:shape id="_x0000_i1090" type="#_x0000_t75" alt="学科网(www.zxxk.com)--教育资源门户，提供试卷、教案、课件、论文、素材以及各类教学资源下载，还有大量而丰富的教学相关资讯！" style="width:51.6pt;height:16.3pt" o:oleicon="f" o:ole="">
            <v:imagedata r:id="rId143" o:title="eqIdccc94f2ea411c691d91a4fc6665c24ce"/>
          </v:shape>
          <o:OLEObject Type="Embed" ProgID="Equation.DSMT4" ShapeID="_x0000_i1090" DrawAspect="Content" ObjectID="_66" r:id="rId144"/>
        </w:object>
      </w:r>
      <w:r>
        <w:rPr>
          <w:rFonts w:ascii="宋体" w:eastAsia="宋体" w:hAnsi="宋体" w:cs="宋体"/>
          <w:color w:val="000000"/>
        </w:rPr>
        <w:t>、带电荷量</w:t>
      </w:r>
      <w:r>
        <w:object>
          <v:shape id="_x0000_i1091" type="#_x0000_t75" alt="学科网(www.zxxk.com)--教育资源门户，提供试卷、教案、课件、论文、素材以及各类教学资源下载，还有大量而丰富的教学相关资讯！" style="width:71.25pt;height:18pt" o:oleicon="f" o:ole="">
            <v:imagedata r:id="rId145" o:title="eqId8fd21910ebc934a8ebee7ef437c94761"/>
          </v:shape>
          <o:OLEObject Type="Embed" ProgID="Equation.DSMT4" ShapeID="_x0000_i1091" DrawAspect="Content" ObjectID="_67" r:id="rId146"/>
        </w:object>
      </w:r>
      <w:r>
        <w:rPr>
          <w:rFonts w:ascii="宋体" w:eastAsia="宋体" w:hAnsi="宋体" w:cs="宋体"/>
          <w:color w:val="000000"/>
        </w:rPr>
        <w:t>的小球放在水平轨道上的</w:t>
      </w:r>
      <w:r>
        <w:rPr>
          <w:rFonts w:ascii="Times New Roman" w:eastAsia="Times New Roman" w:hAnsi="Times New Roman" w:cs="Times New Roman"/>
          <w:i/>
          <w:color w:val="000000"/>
        </w:rPr>
        <w:t>A</w:t>
      </w:r>
      <w:r>
        <w:rPr>
          <w:rFonts w:ascii="宋体" w:eastAsia="宋体" w:hAnsi="宋体" w:cs="宋体"/>
          <w:color w:val="000000"/>
        </w:rPr>
        <w:t>点由静止开始释放，小球在轨道的内侧运动，</w:t>
      </w:r>
      <w:r>
        <w:rPr>
          <w:rFonts w:ascii="Times New Roman" w:eastAsia="Times New Roman" w:hAnsi="Times New Roman" w:cs="Times New Roman"/>
          <w:i/>
          <w:color w:val="000000"/>
        </w:rPr>
        <w:t>g</w:t>
      </w:r>
      <w:r>
        <w:rPr>
          <w:rFonts w:ascii="宋体" w:eastAsia="宋体" w:hAnsi="宋体" w:cs="宋体"/>
          <w:color w:val="000000"/>
        </w:rPr>
        <w:t>取</w:t>
      </w:r>
      <w:r>
        <w:rPr>
          <w:rFonts w:ascii="Times New Roman" w:eastAsia="Times New Roman" w:hAnsi="Times New Roman" w:cs="Times New Roman"/>
          <w:color w:val="000000"/>
        </w:rPr>
        <w:t>10</w:t>
      </w:r>
      <w:r>
        <w:object>
          <v:shape id="_x0000_i1092" type="#_x0000_t75" alt="学科网(www.zxxk.com)--教育资源门户，提供试卷、教案、课件、论文、素材以及各类教学资源下载，还有大量而丰富的教学相关资讯！" style="width:29.95pt;height:15.7pt" o:oleicon="f" o:ole="">
            <v:imagedata r:id="rId147" o:title="eqIdbf15322699ee692781e91e11ee58b91b"/>
          </v:shape>
          <o:OLEObject Type="Embed" ProgID="Equation.DSMT4" ShapeID="_x0000_i1092" DrawAspect="Content" ObjectID="_68" r:id="rId148"/>
        </w:object>
      </w:r>
      <w:r>
        <w:rPr>
          <w:rFonts w:ascii="宋体" w:eastAsia="宋体" w:hAnsi="宋体" w:cs="宋体"/>
          <w:color w:val="000000"/>
        </w:rPr>
        <w:t>，</w:t>
      </w:r>
      <w:r>
        <w:object>
          <v:shape id="_x0000_i1093" type="#_x0000_t75" alt="学科网(www.zxxk.com)--教育资源门户，提供试卷、教案、课件、论文、素材以及各类教学资源下载，还有大量而丰富的教学相关资讯！" style="width:61.8pt;height:13.8pt" o:oleicon="f" o:ole="">
            <v:imagedata r:id="rId149" o:title="eqIde5efb309e3a38635f2b8d82777854bd7"/>
          </v:shape>
          <o:OLEObject Type="Embed" ProgID="Equation.DSMT4" ShapeID="_x0000_i1093" DrawAspect="Content" ObjectID="_69" r:id="rId150"/>
        </w:object>
      </w:r>
      <w:r>
        <w:rPr>
          <w:rFonts w:ascii="宋体" w:eastAsia="宋体" w:hAnsi="宋体" w:cs="宋体"/>
          <w:color w:val="000000"/>
        </w:rPr>
        <w:t>，</w:t>
      </w:r>
      <w:r>
        <w:object>
          <v:shape id="_x0000_i1094" type="#_x0000_t75" alt="学科网(www.zxxk.com)--教育资源门户，提供试卷、教案、课件、论文、素材以及各类教学资源下载，还有大量而丰富的教学相关资讯！" style="width:64.35pt;height:13.8pt" o:oleicon="f" o:ole="">
            <v:imagedata r:id="rId151" o:title="eqId87dc2477d8ad9adf4d690e10557d665d"/>
          </v:shape>
          <o:OLEObject Type="Embed" ProgID="Equation.DSMT4" ShapeID="_x0000_i1094" DrawAspect="Content" ObjectID="_70" r:id="rId152"/>
        </w:object>
      </w:r>
      <w:r>
        <w:rPr>
          <w:rFonts w:ascii="宋体" w:eastAsia="宋体" w:hAnsi="宋体" w:cs="宋体"/>
          <w:color w:val="000000"/>
        </w:rPr>
        <w:t>，小球视为质点。求：</w:t>
      </w:r>
    </w:p>
    <w:p>
      <w:pPr>
        <w:spacing w:line="360" w:lineRule="auto"/>
        <w:jc w:val="both"/>
        <w:textAlignment w:val="center"/>
        <w:rPr>
          <w:color w:val="000000"/>
        </w:rPr>
      </w:pPr>
      <w:r>
        <w:rPr>
          <w:color w:val="000000"/>
        </w:rPr>
        <w:drawing>
          <wp:inline>
            <wp:extent cx="2047875" cy="1428750"/>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53"/>
                    <a:stretch>
                      <a:fillRect/>
                    </a:stretch>
                  </pic:blipFill>
                  <pic:spPr>
                    <a:xfrm>
                      <a:off x="0" y="0"/>
                      <a:ext cx="2047875" cy="14287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小球到达</w:t>
      </w:r>
      <w:r>
        <w:rPr>
          <w:rFonts w:ascii="Times New Roman" w:eastAsia="Times New Roman" w:hAnsi="Times New Roman" w:cs="Times New Roman"/>
          <w:i/>
          <w:color w:val="000000"/>
        </w:rPr>
        <w:t>P</w:t>
      </w:r>
      <w:r>
        <w:rPr>
          <w:rFonts w:ascii="宋体" w:eastAsia="宋体" w:hAnsi="宋体" w:cs="宋体"/>
          <w:color w:val="000000"/>
        </w:rPr>
        <w:t>点时的速度是多大？</w:t>
      </w:r>
    </w:p>
    <w:p>
      <w:pPr>
        <w:spacing w:line="360" w:lineRule="auto"/>
        <w:jc w:val="left"/>
        <w:textAlignment w:val="center"/>
        <w:rPr>
          <w:color w:val="000000"/>
        </w:rPr>
      </w:pPr>
      <w:r>
        <w:rPr>
          <w:color w:val="000000"/>
        </w:rPr>
        <w:t>（2）</w:t>
      </w:r>
      <w:r>
        <w:rPr>
          <w:rFonts w:ascii="宋体" w:eastAsia="宋体" w:hAnsi="宋体" w:cs="宋体"/>
          <w:color w:val="000000"/>
        </w:rPr>
        <w:t>小球到达</w:t>
      </w:r>
      <w:r>
        <w:rPr>
          <w:rFonts w:ascii="Times New Roman" w:eastAsia="Times New Roman" w:hAnsi="Times New Roman" w:cs="Times New Roman"/>
          <w:i/>
          <w:color w:val="000000"/>
        </w:rPr>
        <w:t>P</w:t>
      </w:r>
      <w:r>
        <w:rPr>
          <w:rFonts w:ascii="宋体" w:eastAsia="宋体" w:hAnsi="宋体" w:cs="宋体"/>
          <w:color w:val="000000"/>
        </w:rPr>
        <w:t>点时对轨道的压力是多大？</w:t>
      </w:r>
    </w:p>
    <w:p>
      <w:pPr>
        <w:spacing w:line="360" w:lineRule="auto"/>
        <w:jc w:val="left"/>
        <w:textAlignment w:val="center"/>
        <w:rPr>
          <w:color w:val="000000"/>
        </w:rPr>
      </w:pPr>
      <w:r>
        <w:rPr>
          <w:color w:val="000000"/>
        </w:rPr>
        <w:t>（3）</w:t>
      </w:r>
      <w:r>
        <w:rPr>
          <w:rFonts w:ascii="宋体" w:eastAsia="宋体" w:hAnsi="宋体" w:cs="宋体"/>
          <w:color w:val="000000"/>
        </w:rPr>
        <w:t>若让小球安全通过</w:t>
      </w:r>
      <w:r>
        <w:rPr>
          <w:rFonts w:ascii="Times New Roman" w:eastAsia="Times New Roman" w:hAnsi="Times New Roman" w:cs="Times New Roman"/>
          <w:i/>
          <w:color w:val="000000"/>
        </w:rPr>
        <w:t>M</w:t>
      </w:r>
      <w:r>
        <w:rPr>
          <w:rFonts w:ascii="宋体" w:eastAsia="宋体" w:hAnsi="宋体" w:cs="宋体"/>
          <w:color w:val="000000"/>
        </w:rPr>
        <w:t>点，开始释放点离</w:t>
      </w:r>
      <w:r>
        <w:rPr>
          <w:rFonts w:ascii="Times New Roman" w:eastAsia="Times New Roman" w:hAnsi="Times New Roman" w:cs="Times New Roman"/>
          <w:i/>
          <w:color w:val="000000"/>
        </w:rPr>
        <w:t>B</w:t>
      </w:r>
      <w:r>
        <w:rPr>
          <w:rFonts w:ascii="宋体" w:eastAsia="宋体" w:hAnsi="宋体" w:cs="宋体"/>
          <w:color w:val="000000"/>
        </w:rPr>
        <w:t>点至少多远？</w:t>
      </w:r>
      <w:r>
        <w:rPr>
          <w:color w:val="000000"/>
        </w:rPr>
        <w:br w:type="page"/>
      </w:r>
    </w:p>
    <w:p>
      <w:pPr>
        <w:spacing w:line="360" w:lineRule="auto"/>
        <w:jc w:val="center"/>
        <w:textAlignment w:val="center"/>
        <w:rPr>
          <w:color w:val="000000"/>
        </w:rPr>
      </w:pPr>
      <w:r>
        <w:rPr>
          <w:rFonts w:ascii="Times New Roman" w:eastAsia="Times New Roman" w:hAnsi="Times New Roman" w:cs="Times New Roman"/>
          <w:b/>
          <w:color w:val="000000"/>
          <w:sz w:val="32"/>
        </w:rPr>
        <w:t>2025</w:t>
      </w:r>
      <w:r>
        <w:rPr>
          <w:rFonts w:ascii="宋体" w:eastAsia="宋体" w:hAnsi="宋体" w:cs="宋体"/>
          <w:b/>
          <w:color w:val="000000"/>
          <w:sz w:val="32"/>
        </w:rPr>
        <w:t>年高二上学期入学测试物理学科</w:t>
      </w:r>
    </w:p>
    <w:p>
      <w:pPr>
        <w:spacing w:line="360" w:lineRule="auto"/>
        <w:jc w:val="center"/>
        <w:textAlignment w:val="center"/>
        <w:rPr>
          <w:color w:val="000000"/>
        </w:rPr>
      </w:pPr>
      <w:r>
        <w:rPr>
          <w:rFonts w:ascii="宋体" w:eastAsia="宋体" w:hAnsi="宋体" w:cs="宋体"/>
          <w:b/>
          <w:color w:val="000000"/>
          <w:sz w:val="24"/>
        </w:rPr>
        <w:t>时量：</w:t>
      </w:r>
      <w:r>
        <w:rPr>
          <w:rFonts w:ascii="Times New Roman" w:eastAsia="Times New Roman" w:hAnsi="Times New Roman" w:cs="Times New Roman"/>
          <w:b/>
          <w:color w:val="000000"/>
          <w:sz w:val="24"/>
        </w:rPr>
        <w:t>75</w:t>
      </w:r>
      <w:r>
        <w:rPr>
          <w:rFonts w:ascii="宋体" w:eastAsia="宋体" w:hAnsi="宋体" w:cs="宋体"/>
          <w:b/>
          <w:color w:val="000000"/>
          <w:sz w:val="24"/>
        </w:rPr>
        <w:t>分钟分值：</w:t>
      </w:r>
      <w:r>
        <w:rPr>
          <w:rFonts w:ascii="Times New Roman" w:eastAsia="Times New Roman" w:hAnsi="Times New Roman" w:cs="Times New Roman"/>
          <w:b/>
          <w:color w:val="000000"/>
          <w:sz w:val="24"/>
        </w:rPr>
        <w:t>100</w:t>
      </w:r>
      <w:r>
        <w:rPr>
          <w:rFonts w:ascii="宋体" w:eastAsia="宋体" w:hAnsi="宋体" w:cs="宋体"/>
          <w:b/>
          <w:color w:val="000000"/>
          <w:sz w:val="24"/>
        </w:rPr>
        <w:t>分</w:t>
      </w:r>
    </w:p>
    <w:p>
      <w:pPr>
        <w:spacing w:line="360" w:lineRule="auto"/>
        <w:jc w:val="left"/>
        <w:textAlignment w:val="center"/>
        <w:rPr>
          <w:color w:val="000000"/>
        </w:rPr>
      </w:pPr>
      <w:r>
        <w:rPr>
          <w:rFonts w:ascii="宋体" w:eastAsia="宋体" w:hAnsi="宋体" w:cs="宋体"/>
          <w:b/>
          <w:color w:val="000000"/>
          <w:sz w:val="24"/>
        </w:rPr>
        <w:t>一、选择题：本题共</w:t>
      </w:r>
      <w:r>
        <w:rPr>
          <w:rFonts w:ascii="Times New Roman" w:eastAsia="Times New Roman" w:hAnsi="Times New Roman" w:cs="Times New Roman"/>
          <w:b/>
          <w:color w:val="000000"/>
          <w:sz w:val="24"/>
        </w:rPr>
        <w:t>6</w:t>
      </w:r>
      <w:r>
        <w:rPr>
          <w:rFonts w:ascii="宋体" w:eastAsia="宋体" w:hAnsi="宋体" w:cs="宋体"/>
          <w:b/>
          <w:color w:val="000000"/>
          <w:sz w:val="24"/>
        </w:rPr>
        <w:t>小题，每小题</w:t>
      </w:r>
      <w:r>
        <w:rPr>
          <w:rFonts w:ascii="Times New Roman" w:eastAsia="Times New Roman" w:hAnsi="Times New Roman" w:cs="Times New Roman"/>
          <w:b/>
          <w:color w:val="000000"/>
          <w:sz w:val="24"/>
        </w:rPr>
        <w:t>4</w:t>
      </w:r>
      <w:r>
        <w:rPr>
          <w:rFonts w:ascii="宋体" w:eastAsia="宋体" w:hAnsi="宋体" w:cs="宋体"/>
          <w:b/>
          <w:color w:val="000000"/>
          <w:sz w:val="24"/>
        </w:rPr>
        <w:t>分，共</w:t>
      </w:r>
      <w:r>
        <w:rPr>
          <w:rFonts w:ascii="Times New Roman" w:eastAsia="Times New Roman" w:hAnsi="Times New Roman" w:cs="Times New Roman"/>
          <w:b/>
          <w:color w:val="000000"/>
          <w:sz w:val="24"/>
        </w:rPr>
        <w:t>24</w:t>
      </w:r>
      <w:r>
        <w:rPr>
          <w:rFonts w:ascii="宋体" w:eastAsia="宋体" w:hAnsi="宋体" w:cs="宋体"/>
          <w:b/>
          <w:color w:val="000000"/>
          <w:sz w:val="24"/>
        </w:rPr>
        <w:t>分。在每小题给出的四个选项中，只有一项是符合题目要求的。</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B</w:t>
      </w:r>
    </w:p>
    <w:p>
      <w:pPr>
        <w:spacing w:line="360" w:lineRule="auto"/>
        <w:jc w:val="left"/>
        <w:textAlignment w:val="center"/>
        <w:rPr>
          <w:color w:val="000000"/>
        </w:rPr>
      </w:pPr>
      <w:r>
        <w:rPr>
          <w:rFonts w:ascii="宋体" w:eastAsia="宋体" w:hAnsi="宋体" w:cs="宋体"/>
          <w:b/>
          <w:color w:val="000000"/>
          <w:sz w:val="24"/>
        </w:rPr>
        <w:t>二、多选择题：本题共</w:t>
      </w:r>
      <w:r>
        <w:rPr>
          <w:rFonts w:ascii="Times New Roman" w:eastAsia="Times New Roman" w:hAnsi="Times New Roman" w:cs="Times New Roman"/>
          <w:b/>
          <w:color w:val="000000"/>
          <w:sz w:val="24"/>
        </w:rPr>
        <w:t>4</w:t>
      </w:r>
      <w:r>
        <w:rPr>
          <w:rFonts w:ascii="宋体" w:eastAsia="宋体" w:hAnsi="宋体" w:cs="宋体"/>
          <w:b/>
          <w:color w:val="000000"/>
          <w:sz w:val="24"/>
        </w:rPr>
        <w:t>小题，每小题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分。在每小题给出的四个选项中，有多项符合题目要求。全部选对的得</w:t>
      </w:r>
      <w:r>
        <w:rPr>
          <w:rFonts w:ascii="Times New Roman" w:eastAsia="Times New Roman" w:hAnsi="Times New Roman" w:cs="Times New Roman"/>
          <w:b/>
          <w:color w:val="000000"/>
          <w:sz w:val="24"/>
        </w:rPr>
        <w:t>5</w:t>
      </w:r>
      <w:r>
        <w:rPr>
          <w:rFonts w:ascii="宋体" w:eastAsia="宋体" w:hAnsi="宋体" w:cs="宋体"/>
          <w:b/>
          <w:color w:val="000000"/>
          <w:sz w:val="24"/>
        </w:rPr>
        <w:t>分，选对但不全的得</w:t>
      </w:r>
      <w:r>
        <w:rPr>
          <w:rFonts w:ascii="Times New Roman" w:eastAsia="Times New Roman" w:hAnsi="Times New Roman" w:cs="Times New Roman"/>
          <w:b/>
          <w:color w:val="000000"/>
          <w:sz w:val="24"/>
        </w:rPr>
        <w:t>3</w:t>
      </w:r>
      <w:r>
        <w:rPr>
          <w:rFonts w:ascii="宋体" w:eastAsia="宋体" w:hAnsi="宋体" w:cs="宋体"/>
          <w:b/>
          <w:color w:val="000000"/>
          <w:sz w:val="24"/>
        </w:rPr>
        <w:t>分，有选错的得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AD</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CD</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AD</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AC</w:t>
      </w:r>
    </w:p>
    <w:p>
      <w:pPr>
        <w:spacing w:line="360" w:lineRule="auto"/>
        <w:jc w:val="left"/>
        <w:textAlignment w:val="center"/>
        <w:rPr>
          <w:color w:val="000000"/>
        </w:rPr>
      </w:pPr>
      <w:r>
        <w:rPr>
          <w:rFonts w:ascii="宋体" w:eastAsia="宋体" w:hAnsi="宋体" w:cs="宋体"/>
          <w:b/>
          <w:color w:val="000000"/>
          <w:sz w:val="24"/>
        </w:rPr>
        <w:t>三、非选择题：本题共</w:t>
      </w:r>
      <w:r>
        <w:rPr>
          <w:rFonts w:ascii="Times New Roman" w:eastAsia="Times New Roman" w:hAnsi="Times New Roman" w:cs="Times New Roman"/>
          <w:b/>
          <w:color w:val="000000"/>
          <w:sz w:val="24"/>
        </w:rPr>
        <w:t>5</w:t>
      </w:r>
      <w:r>
        <w:rPr>
          <w:rFonts w:ascii="宋体" w:eastAsia="宋体" w:hAnsi="宋体" w:cs="宋体"/>
          <w:b/>
          <w:color w:val="000000"/>
          <w:sz w:val="24"/>
        </w:rPr>
        <w:t>小题，共</w:t>
      </w:r>
      <w:r>
        <w:rPr>
          <w:rFonts w:ascii="Times New Roman" w:eastAsia="Times New Roman" w:hAnsi="Times New Roman" w:cs="Times New Roman"/>
          <w:b/>
          <w:color w:val="000000"/>
          <w:sz w:val="24"/>
        </w:rPr>
        <w:t>56</w:t>
      </w:r>
      <w:r>
        <w:rPr>
          <w:rFonts w:ascii="宋体" w:eastAsia="宋体" w:hAnsi="宋体" w:cs="宋体"/>
          <w:b/>
          <w:color w:val="000000"/>
          <w:sz w:val="24"/>
        </w:rPr>
        <w:t>分。</w:t>
      </w:r>
    </w:p>
    <w:p>
      <w:pPr>
        <w:spacing w:line="360" w:lineRule="auto"/>
        <w:textAlignment w:val="center"/>
        <w:rPr>
          <w:color w:val="2E75B6"/>
        </w:rPr>
      </w:pPr>
      <w:r>
        <w:rPr>
          <w:color w:val="2E75B6"/>
        </w:rPr>
        <w:t>【11题答案】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不守恒</w:t>
      </w:r>
      <w:r>
        <w:rPr>
          <w:color w:val="000000"/>
        </w:rPr>
        <w:t xml:space="preserve">    </w:t>
      </w:r>
      <w:r>
        <w:rPr>
          <w:color w:val="000000"/>
        </w:rPr>
        <w:t>（2）</w:t>
      </w:r>
      <w:r>
        <w:rPr>
          <w:color w:val="000000"/>
        </w:rPr>
        <w:t>AD</w:t>
      </w:r>
      <w:r>
        <w:rPr>
          <w:color w:val="000000"/>
        </w:rPr>
        <w:t xml:space="preserve">    </w:t>
      </w:r>
    </w:p>
    <w:p>
      <w:pPr>
        <w:spacing w:line="360" w:lineRule="auto"/>
        <w:textAlignment w:val="center"/>
        <w:rPr>
          <w:color w:val="000000"/>
        </w:rPr>
      </w:pPr>
      <w:r>
        <w:rPr>
          <w:color w:val="000000"/>
        </w:rPr>
        <w:t>（3）</w:t>
      </w:r>
      <w:r>
        <w:object>
          <v:shape id="_x0000_i1095" type="#_x0000_t75" alt="学科网(www.zxxk.com)--教育资源门户，提供试卷、教案、课件、论文、素材以及各类教学资源下载，还有大量而丰富的教学相关资讯！" style="width:48pt;height:33pt" o:oleicon="f" o:ole="">
            <v:imagedata r:id="rId154" o:title="eqIda1bd030a34f3e88a02ab28a41e89524d"/>
          </v:shape>
          <o:OLEObject Type="Embed" ProgID="Equation.DSMT4" ShapeID="_x0000_i1095" DrawAspect="Content" ObjectID="_71" r:id="rId155"/>
        </w:objec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甲</w:t>
      </w:r>
      <w:r>
        <w:rPr>
          <w:color w:val="000000"/>
        </w:rPr>
        <w:t xml:space="preserve">    </w:t>
      </w:r>
      <w:r>
        <w:rPr>
          <w:color w:val="000000"/>
        </w:rPr>
        <w:t>（2）</w:t>
      </w:r>
      <w:r>
        <w:rPr>
          <w:color w:val="000000"/>
        </w:rPr>
        <w:t xml:space="preserve">    ①. </w:t>
      </w:r>
      <w:r>
        <w:rPr>
          <w:rFonts w:ascii="Times New Roman" w:eastAsia="Times New Roman" w:hAnsi="Times New Roman" w:cs="Times New Roman"/>
          <w:color w:val="000000"/>
        </w:rPr>
        <w:t>1.60</w:t>
      </w:r>
      <w:r>
        <w:rPr>
          <w:color w:val="000000"/>
        </w:rPr>
        <w:t xml:space="preserve">    ②. </w:t>
      </w:r>
      <w:r>
        <w:rPr>
          <w:rFonts w:ascii="Times New Roman" w:eastAsia="Times New Roman" w:hAnsi="Times New Roman" w:cs="Times New Roman"/>
          <w:color w:val="000000"/>
        </w:rPr>
        <w:t>5.0</w:t>
      </w:r>
      <w:r>
        <w:rPr>
          <w:color w:val="000000"/>
        </w:rPr>
        <w:t xml:space="preserve">    ③. </w:t>
      </w:r>
      <w:r>
        <w:rPr>
          <w:rFonts w:ascii="Times New Roman" w:eastAsia="Times New Roman" w:hAnsi="Times New Roman" w:cs="Times New Roman"/>
          <w:color w:val="000000"/>
        </w:rPr>
        <w:t>290</w:t>
      </w:r>
      <w:r>
        <w:rPr>
          <w:color w:val="000000"/>
        </w:rPr>
        <w:t xml:space="preserve">    </w:t>
      </w:r>
    </w:p>
    <w:p>
      <w:pPr>
        <w:spacing w:line="360" w:lineRule="auto"/>
        <w:textAlignment w:val="center"/>
        <w:rPr>
          <w:color w:val="000000"/>
        </w:rPr>
      </w:pPr>
      <w:r>
        <w:rPr>
          <w:color w:val="000000"/>
        </w:rPr>
        <w:t>（3）</w:t>
      </w:r>
      <w:r>
        <w:object>
          <v:shape id="_x0000_i1096" type="#_x0000_t75" alt="学科网(www.zxxk.com)--教育资源门户，提供试卷、教案、课件、论文、素材以及各类教学资源下载，还有大量而丰富的教学相关资讯！" style="width:42.1pt;height:34.25pt" o:oleicon="f" o:ole="">
            <v:imagedata r:id="rId156" o:title="eqIdf757f1c3ee9cbb67ecee0b65a6a61ac7"/>
          </v:shape>
          <o:OLEObject Type="Embed" ProgID="Equation.DSMT4" ShapeID="_x0000_i1096" DrawAspect="Content" ObjectID="_72" r:id="rId157"/>
        </w:object>
      </w:r>
      <w:r>
        <w:rPr>
          <w:color w:val="000000"/>
        </w:rPr>
        <w:t xml:space="preserve">  </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color w:val="000000"/>
        </w:rPr>
        <w:t>（1）</w:t>
      </w:r>
      <w:r>
        <w:object>
          <v:shape id="_x0000_i1097" type="#_x0000_t75" alt="学科网(www.zxxk.com)--教育资源门户，提供试卷、教案、课件、论文、素材以及各类教学资源下载，还有大量而丰富的教学相关资讯！" style="width:20pt;height:13.95pt" o:oleicon="f" o:ole="">
            <v:imagedata r:id="rId17" o:title="eqIdf6b86c22b670a8e9f3896f9e8883fbbb"/>
          </v:shape>
          <o:OLEObject Type="Embed" ProgID="Equation.DSMT4" ShapeID="_x0000_i1097" DrawAspect="Content" ObjectID="_73" r:id="rId158"/>
        </w:object>
      </w:r>
      <w:r>
        <w:rPr>
          <w:color w:val="000000"/>
        </w:rPr>
        <w:t xml:space="preserve">    </w:t>
      </w:r>
    </w:p>
    <w:p>
      <w:pPr>
        <w:spacing w:line="360" w:lineRule="auto"/>
        <w:textAlignment w:val="center"/>
        <w:rPr>
          <w:color w:val="000000"/>
        </w:rPr>
      </w:pPr>
      <w:r>
        <w:rPr>
          <w:color w:val="000000"/>
        </w:rPr>
        <w:t>（2）</w:t>
      </w:r>
      <w:r>
        <w:object>
          <v:shape id="_x0000_i1098" type="#_x0000_t75" alt="学科网(www.zxxk.com)--教育资源门户，提供试卷、教案、课件、论文、素材以及各类教学资源下载，还有大量而丰富的教学相关资讯！" style="width:31pt;height:16.05pt" o:oleicon="f" o:ole="">
            <v:imagedata r:id="rId159" o:title="eqIded999982f0de84ec0ee507f4a1069bf9"/>
          </v:shape>
          <o:OLEObject Type="Embed" ProgID="Equation.DSMT4" ShapeID="_x0000_i1098" DrawAspect="Content" ObjectID="_74" r:id="rId160"/>
        </w:object>
      </w:r>
      <w:r>
        <w:rPr>
          <w:color w:val="000000"/>
        </w:rPr>
        <w:t xml:space="preserve">    </w:t>
      </w:r>
    </w:p>
    <w:p>
      <w:pPr>
        <w:spacing w:line="360" w:lineRule="auto"/>
        <w:textAlignment w:val="center"/>
        <w:rPr>
          <w:color w:val="000000"/>
        </w:rPr>
      </w:pPr>
      <w:r>
        <w:rPr>
          <w:color w:val="000000"/>
        </w:rPr>
        <w:t>（3）</w:t>
      </w:r>
      <w:r>
        <w:object>
          <v:shape id="_x0000_i1099" type="#_x0000_t75" alt="学科网(www.zxxk.com)--教育资源门户，提供试卷、教案、课件、论文、素材以及各类教学资源下载，还有大量而丰富的教学相关资讯！" style="width:47pt;height:18pt" o:oleicon="f" o:ole="">
            <v:imagedata r:id="rId161" o:title="eqIdb945073da746c804faeb06406b8a72d6"/>
          </v:shape>
          <o:OLEObject Type="Embed" ProgID="Equation.DSMT4" ShapeID="_x0000_i1099" DrawAspect="Content" ObjectID="_75" r:id="rId162"/>
        </w:object>
      </w:r>
      <w:r>
        <w:rPr>
          <w:rFonts w:ascii="宋体" w:eastAsia="宋体" w:hAnsi="宋体" w:cs="宋体"/>
          <w:color w:val="000000"/>
        </w:rPr>
        <w:t>，</w:t>
      </w:r>
      <w:r>
        <w:object>
          <v:shape id="_x0000_i1100" type="#_x0000_t75" alt="学科网(www.zxxk.com)--教育资源门户，提供试卷、教案、课件、论文、素材以及各类教学资源下载，还有大量而丰富的教学相关资讯！" style="width:48.75pt;height:15.75pt" o:oleicon="f" o:ole="">
            <v:imagedata r:id="rId163" o:title="eqIdb67907deb4672cddf0d2e03a841adecd"/>
          </v:shape>
          <o:OLEObject Type="Embed" ProgID="Equation.DSMT4" ShapeID="_x0000_i1100" DrawAspect="Content" ObjectID="_76" r:id="rId164"/>
        </w:object>
      </w:r>
    </w:p>
    <w:p>
      <w:pPr>
        <w:spacing w:line="360" w:lineRule="auto"/>
        <w:textAlignment w:val="center"/>
        <w:rPr>
          <w:color w:val="2E75B6"/>
        </w:rPr>
      </w:pPr>
      <w:r>
        <w:rPr>
          <w:color w:val="2E75B6"/>
        </w:rPr>
        <w:t>【14题答案】</w:t>
      </w:r>
    </w:p>
    <w:p>
      <w:pPr>
        <w:spacing w:line="360" w:lineRule="auto"/>
        <w:textAlignment w:val="center"/>
        <w:rPr>
          <w:color w:val="000000"/>
        </w:rPr>
      </w:pPr>
      <w:r>
        <w:rPr>
          <w:color w:val="2E75B6"/>
        </w:rPr>
        <w:t>【答案】</w:t>
      </w:r>
      <w:r>
        <w:rPr>
          <w:rFonts w:ascii="Times New Roman" w:eastAsia="Times New Roman" w:hAnsi="Times New Roman" w:cs="Times New Roman"/>
          <w:color w:val="000000"/>
        </w:rPr>
        <w:t xml:space="preserve">(1) </w:t>
      </w:r>
      <w:r>
        <w:object>
          <v:shape id="_x0000_i1101" type="#_x0000_t75" alt="学科网(www.zxxk.com)--教育资源门户，提供试卷、教案、课件、论文、素材以及各类教学资源下载，还有大量而丰富的教学相关资讯！" style="width:29.25pt;height:18pt" o:oleicon="f" o:ole="">
            <v:imagedata r:id="rId165" o:title="eqId7deb0e1ce39cf1d5a9ac1e0adb07e6fa"/>
          </v:shape>
          <o:OLEObject Type="Embed" ProgID="Equation.DSMT4" ShapeID="_x0000_i1101" DrawAspect="Content" ObjectID="_77" r:id="rId166"/>
        </w:object>
      </w:r>
      <w:r>
        <w:rPr>
          <w:rFonts w:ascii="Times New Roman" w:eastAsia="Times New Roman" w:hAnsi="Times New Roman" w:cs="Times New Roman"/>
          <w:color w:val="000000"/>
        </w:rPr>
        <w:t xml:space="preserve">     (2) </w:t>
      </w:r>
      <w:r>
        <w:object>
          <v:shape id="_x0000_i1102" type="#_x0000_t75" alt="学科网(www.zxxk.com)--教育资源门户，提供试卷、教案、课件、论文、素材以及各类教学资源下载，还有大量而丰富的教学相关资讯！" style="width:77.25pt;height:24pt" o:oleicon="f" o:ole="">
            <v:imagedata r:id="rId167" o:title="eqId7200904242a970c156d237ba0e575f83"/>
          </v:shape>
          <o:OLEObject Type="Embed" ProgID="Equation.DSMT4" ShapeID="_x0000_i1102" DrawAspect="Content" ObjectID="_78" r:id="rId168"/>
        </w:object>
      </w:r>
      <w:r>
        <w:rPr>
          <w:rFonts w:ascii="Times New Roman" w:eastAsia="Times New Roman" w:hAnsi="Times New Roman" w:cs="Times New Roman"/>
          <w:color w:val="000000"/>
        </w:rPr>
        <w:t xml:space="preserve">     (3) </w:t>
      </w:r>
      <w:r>
        <w:object>
          <v:shape id="_x0000_i1103" type="#_x0000_t75" alt="学科网(www.zxxk.com)--教育资源门户，提供试卷、教案、课件、论文、素材以及各类教学资源下载，还有大量而丰富的教学相关资讯！" style="width:78.75pt;height:42pt" o:oleicon="f" o:ole="">
            <v:imagedata r:id="rId169" o:title="eqId1cf7186ffe2bf4a914766fb6b88587f3"/>
          </v:shape>
          <o:OLEObject Type="Embed" ProgID="Equation.DSMT4" ShapeID="_x0000_i1103" DrawAspect="Content" ObjectID="_79" r:id="rId170"/>
        </w:object>
      </w:r>
    </w:p>
    <w:p>
      <w:pPr>
        <w:spacing w:line="360" w:lineRule="auto"/>
        <w:textAlignment w:val="center"/>
        <w:rPr>
          <w:color w:val="2E75B6"/>
        </w:rPr>
      </w:pPr>
      <w:r>
        <w:rPr>
          <w:color w:val="2E75B6"/>
        </w:rPr>
        <w:t>【15题答案】</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2m/s</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3N</w:t>
      </w:r>
      <w:r>
        <w:rPr>
          <w:color w:val="000000"/>
        </w:rPr>
        <w:t xml:space="preserve">    </w:t>
      </w:r>
      <w:r>
        <w:rPr>
          <w:color w:val="000000"/>
        </w:rPr>
        <w:t>（3）</w:t>
      </w:r>
      <w:r>
        <w:rPr>
          <w:rFonts w:ascii="Times New Roman" w:eastAsia="Times New Roman" w:hAnsi="Times New Roman" w:cs="Times New Roman"/>
          <w:color w:val="000000"/>
        </w:rPr>
        <w:t>0.26m</w:t>
      </w:r>
    </w:p>
    <w:sectPr w:rsidSect="00C321EB">
      <w:headerReference w:type="default" r:id="rId171"/>
      <w:footerReference w:type="default" r:id="rId172"/>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00" Type="http://schemas.openxmlformats.org/officeDocument/2006/relationships/oleObject" Target="embeddings/oleObject44.bin"/><Relationship Id="rId101" Type="http://schemas.openxmlformats.org/officeDocument/2006/relationships/image" Target="media/image53.wmf"/><Relationship Id="rId102" Type="http://schemas.openxmlformats.org/officeDocument/2006/relationships/oleObject" Target="embeddings/oleObject45.bin"/><Relationship Id="rId103" Type="http://schemas.openxmlformats.org/officeDocument/2006/relationships/image" Target="media/image54.wmf"/><Relationship Id="rId104" Type="http://schemas.openxmlformats.org/officeDocument/2006/relationships/oleObject" Target="embeddings/oleObject46.bin"/><Relationship Id="rId105" Type="http://schemas.openxmlformats.org/officeDocument/2006/relationships/image" Target="media/image55.png"/><Relationship Id="rId106" Type="http://schemas.openxmlformats.org/officeDocument/2006/relationships/image" Target="media/image56.wmf"/><Relationship Id="rId107" Type="http://schemas.openxmlformats.org/officeDocument/2006/relationships/oleObject" Target="embeddings/oleObject47.bin"/><Relationship Id="rId108" Type="http://schemas.openxmlformats.org/officeDocument/2006/relationships/image" Target="media/image57.wmf"/><Relationship Id="rId109" Type="http://schemas.openxmlformats.org/officeDocument/2006/relationships/oleObject" Target="embeddings/oleObject48.bin"/><Relationship Id="rId11" Type="http://schemas.openxmlformats.org/officeDocument/2006/relationships/image" Target="media/image7.png"/><Relationship Id="rId110" Type="http://schemas.openxmlformats.org/officeDocument/2006/relationships/oleObject" Target="embeddings/oleObject49.bin"/><Relationship Id="rId111" Type="http://schemas.openxmlformats.org/officeDocument/2006/relationships/image" Target="media/image58.wmf"/><Relationship Id="rId112" Type="http://schemas.openxmlformats.org/officeDocument/2006/relationships/oleObject" Target="embeddings/oleObject50.bin"/><Relationship Id="rId113" Type="http://schemas.openxmlformats.org/officeDocument/2006/relationships/image" Target="media/image59.wmf"/><Relationship Id="rId114" Type="http://schemas.openxmlformats.org/officeDocument/2006/relationships/oleObject" Target="embeddings/oleObject51.bin"/><Relationship Id="rId115" Type="http://schemas.openxmlformats.org/officeDocument/2006/relationships/image" Target="media/image60.wmf"/><Relationship Id="rId116" Type="http://schemas.openxmlformats.org/officeDocument/2006/relationships/oleObject" Target="embeddings/oleObject52.bin"/><Relationship Id="rId117" Type="http://schemas.openxmlformats.org/officeDocument/2006/relationships/image" Target="media/image61.wmf"/><Relationship Id="rId118" Type="http://schemas.openxmlformats.org/officeDocument/2006/relationships/oleObject" Target="embeddings/oleObject53.bin"/><Relationship Id="rId119" Type="http://schemas.openxmlformats.org/officeDocument/2006/relationships/image" Target="media/image62.png"/><Relationship Id="rId12" Type="http://schemas.openxmlformats.org/officeDocument/2006/relationships/image" Target="media/image8.png"/><Relationship Id="rId120" Type="http://schemas.openxmlformats.org/officeDocument/2006/relationships/oleObject" Target="embeddings/oleObject54.bin"/><Relationship Id="rId121" Type="http://schemas.openxmlformats.org/officeDocument/2006/relationships/image" Target="media/image63.wmf"/><Relationship Id="rId122" Type="http://schemas.openxmlformats.org/officeDocument/2006/relationships/oleObject" Target="embeddings/oleObject55.bin"/><Relationship Id="rId123" Type="http://schemas.openxmlformats.org/officeDocument/2006/relationships/image" Target="media/image64.wmf"/><Relationship Id="rId124" Type="http://schemas.openxmlformats.org/officeDocument/2006/relationships/oleObject" Target="embeddings/oleObject56.bin"/><Relationship Id="rId125" Type="http://schemas.openxmlformats.org/officeDocument/2006/relationships/oleObject" Target="embeddings/oleObject57.bin"/><Relationship Id="rId126" Type="http://schemas.openxmlformats.org/officeDocument/2006/relationships/image" Target="media/image65.wmf"/><Relationship Id="rId127" Type="http://schemas.openxmlformats.org/officeDocument/2006/relationships/oleObject" Target="embeddings/oleObject58.bin"/><Relationship Id="rId128" Type="http://schemas.openxmlformats.org/officeDocument/2006/relationships/image" Target="media/image66.wmf"/><Relationship Id="rId129" Type="http://schemas.openxmlformats.org/officeDocument/2006/relationships/oleObject" Target="embeddings/oleObject59.bin"/><Relationship Id="rId13" Type="http://schemas.openxmlformats.org/officeDocument/2006/relationships/image" Target="media/image9.png"/><Relationship Id="rId130" Type="http://schemas.openxmlformats.org/officeDocument/2006/relationships/image" Target="media/image67.png"/><Relationship Id="rId131" Type="http://schemas.openxmlformats.org/officeDocument/2006/relationships/image" Target="media/image68.wmf"/><Relationship Id="rId132" Type="http://schemas.openxmlformats.org/officeDocument/2006/relationships/oleObject" Target="embeddings/oleObject60.bin"/><Relationship Id="rId133" Type="http://schemas.openxmlformats.org/officeDocument/2006/relationships/image" Target="media/image69.wmf"/><Relationship Id="rId134" Type="http://schemas.openxmlformats.org/officeDocument/2006/relationships/oleObject" Target="embeddings/oleObject61.bin"/><Relationship Id="rId135" Type="http://schemas.openxmlformats.org/officeDocument/2006/relationships/image" Target="media/image70.wmf"/><Relationship Id="rId136" Type="http://schemas.openxmlformats.org/officeDocument/2006/relationships/oleObject" Target="embeddings/oleObject62.bin"/><Relationship Id="rId137" Type="http://schemas.openxmlformats.org/officeDocument/2006/relationships/image" Target="media/image71.wmf"/><Relationship Id="rId138" Type="http://schemas.openxmlformats.org/officeDocument/2006/relationships/oleObject" Target="embeddings/oleObject63.bin"/><Relationship Id="rId139" Type="http://schemas.openxmlformats.org/officeDocument/2006/relationships/image" Target="media/image72.wmf"/><Relationship Id="rId14" Type="http://schemas.openxmlformats.org/officeDocument/2006/relationships/image" Target="media/image10.png"/><Relationship Id="rId140" Type="http://schemas.openxmlformats.org/officeDocument/2006/relationships/oleObject" Target="embeddings/oleObject64.bin"/><Relationship Id="rId141" Type="http://schemas.openxmlformats.org/officeDocument/2006/relationships/image" Target="media/image73.wmf"/><Relationship Id="rId142" Type="http://schemas.openxmlformats.org/officeDocument/2006/relationships/oleObject" Target="embeddings/oleObject65.bin"/><Relationship Id="rId143" Type="http://schemas.openxmlformats.org/officeDocument/2006/relationships/image" Target="media/image74.wmf"/><Relationship Id="rId144" Type="http://schemas.openxmlformats.org/officeDocument/2006/relationships/oleObject" Target="embeddings/oleObject66.bin"/><Relationship Id="rId145" Type="http://schemas.openxmlformats.org/officeDocument/2006/relationships/image" Target="media/image75.wmf"/><Relationship Id="rId146" Type="http://schemas.openxmlformats.org/officeDocument/2006/relationships/oleObject" Target="embeddings/oleObject67.bin"/><Relationship Id="rId147" Type="http://schemas.openxmlformats.org/officeDocument/2006/relationships/image" Target="media/image76.wmf"/><Relationship Id="rId148" Type="http://schemas.openxmlformats.org/officeDocument/2006/relationships/oleObject" Target="embeddings/oleObject68.bin"/><Relationship Id="rId149" Type="http://schemas.openxmlformats.org/officeDocument/2006/relationships/image" Target="media/image77.wmf"/><Relationship Id="rId15" Type="http://schemas.openxmlformats.org/officeDocument/2006/relationships/image" Target="media/image11.wmf"/><Relationship Id="rId150" Type="http://schemas.openxmlformats.org/officeDocument/2006/relationships/oleObject" Target="embeddings/oleObject69.bin"/><Relationship Id="rId151" Type="http://schemas.openxmlformats.org/officeDocument/2006/relationships/image" Target="media/image78.wmf"/><Relationship Id="rId152" Type="http://schemas.openxmlformats.org/officeDocument/2006/relationships/oleObject" Target="embeddings/oleObject70.bin"/><Relationship Id="rId153" Type="http://schemas.openxmlformats.org/officeDocument/2006/relationships/image" Target="media/image79.png"/><Relationship Id="rId154" Type="http://schemas.openxmlformats.org/officeDocument/2006/relationships/image" Target="media/image80.wmf"/><Relationship Id="rId155" Type="http://schemas.openxmlformats.org/officeDocument/2006/relationships/oleObject" Target="embeddings/oleObject71.bin"/><Relationship Id="rId156" Type="http://schemas.openxmlformats.org/officeDocument/2006/relationships/image" Target="media/image81.wmf"/><Relationship Id="rId157" Type="http://schemas.openxmlformats.org/officeDocument/2006/relationships/oleObject" Target="embeddings/oleObject72.bin"/><Relationship Id="rId158" Type="http://schemas.openxmlformats.org/officeDocument/2006/relationships/oleObject" Target="embeddings/oleObject73.bin"/><Relationship Id="rId159" Type="http://schemas.openxmlformats.org/officeDocument/2006/relationships/image" Target="media/image82.wmf"/><Relationship Id="rId16" Type="http://schemas.openxmlformats.org/officeDocument/2006/relationships/oleObject" Target="embeddings/oleObject1.bin"/><Relationship Id="rId160" Type="http://schemas.openxmlformats.org/officeDocument/2006/relationships/oleObject" Target="embeddings/oleObject74.bin"/><Relationship Id="rId161" Type="http://schemas.openxmlformats.org/officeDocument/2006/relationships/image" Target="media/image83.wmf"/><Relationship Id="rId162" Type="http://schemas.openxmlformats.org/officeDocument/2006/relationships/oleObject" Target="embeddings/oleObject75.bin"/><Relationship Id="rId163" Type="http://schemas.openxmlformats.org/officeDocument/2006/relationships/image" Target="media/image84.wmf"/><Relationship Id="rId164" Type="http://schemas.openxmlformats.org/officeDocument/2006/relationships/oleObject" Target="embeddings/oleObject76.bin"/><Relationship Id="rId165" Type="http://schemas.openxmlformats.org/officeDocument/2006/relationships/image" Target="media/image85.wmf"/><Relationship Id="rId166" Type="http://schemas.openxmlformats.org/officeDocument/2006/relationships/oleObject" Target="embeddings/oleObject77.bin"/><Relationship Id="rId167" Type="http://schemas.openxmlformats.org/officeDocument/2006/relationships/image" Target="media/image86.wmf"/><Relationship Id="rId168" Type="http://schemas.openxmlformats.org/officeDocument/2006/relationships/oleObject" Target="embeddings/oleObject78.bin"/><Relationship Id="rId169" Type="http://schemas.openxmlformats.org/officeDocument/2006/relationships/image" Target="media/image87.wmf"/><Relationship Id="rId17" Type="http://schemas.openxmlformats.org/officeDocument/2006/relationships/image" Target="media/image12.wmf"/><Relationship Id="rId170" Type="http://schemas.openxmlformats.org/officeDocument/2006/relationships/oleObject" Target="embeddings/oleObject79.bin"/><Relationship Id="rId173" Type="http://schemas.openxmlformats.org/officeDocument/2006/relationships/theme" Target="theme/theme1.xml"/><Relationship Id="rId174" Type="http://schemas.openxmlformats.org/officeDocument/2006/relationships/numbering" Target="numbering.xml"/><Relationship Id="rId175" Type="http://schemas.openxmlformats.org/officeDocument/2006/relationships/styles" Target="styles.xml"/><Relationship Id="rId18" Type="http://schemas.openxmlformats.org/officeDocument/2006/relationships/oleObject" Target="embeddings/oleObject2.bin"/><Relationship Id="rId19" Type="http://schemas.openxmlformats.org/officeDocument/2006/relationships/image" Target="media/image13.wmf"/><Relationship Id="rId2" Type="http://schemas.openxmlformats.org/officeDocument/2006/relationships/webSettings" Target="webSettings.xml"/><Relationship Id="rId20" Type="http://schemas.openxmlformats.org/officeDocument/2006/relationships/oleObject" Target="embeddings/oleObject3.bin"/><Relationship Id="rId21" Type="http://schemas.openxmlformats.org/officeDocument/2006/relationships/image" Target="media/image14.wmf"/><Relationship Id="rId22" Type="http://schemas.openxmlformats.org/officeDocument/2006/relationships/oleObject" Target="embeddings/oleObject4.bin"/><Relationship Id="rId23" Type="http://schemas.openxmlformats.org/officeDocument/2006/relationships/image" Target="media/image15.wmf"/><Relationship Id="rId24" Type="http://schemas.openxmlformats.org/officeDocument/2006/relationships/oleObject" Target="embeddings/oleObject5.bin"/><Relationship Id="rId25" Type="http://schemas.openxmlformats.org/officeDocument/2006/relationships/image" Target="media/image16.png"/><Relationship Id="rId26" Type="http://schemas.openxmlformats.org/officeDocument/2006/relationships/image" Target="media/image17.wmf"/><Relationship Id="rId27" Type="http://schemas.openxmlformats.org/officeDocument/2006/relationships/oleObject" Target="embeddings/oleObject6.bin"/><Relationship Id="rId28" Type="http://schemas.openxmlformats.org/officeDocument/2006/relationships/image" Target="media/image18.wmf"/><Relationship Id="rId29" Type="http://schemas.openxmlformats.org/officeDocument/2006/relationships/oleObject" Target="embeddings/oleObject7.bin"/><Relationship Id="rId3" Type="http://schemas.openxmlformats.org/officeDocument/2006/relationships/fontTable" Target="fontTable.xml"/><Relationship Id="rId30" Type="http://schemas.openxmlformats.org/officeDocument/2006/relationships/image" Target="media/image19.wmf"/><Relationship Id="rId31" Type="http://schemas.openxmlformats.org/officeDocument/2006/relationships/oleObject" Target="embeddings/oleObject8.bin"/><Relationship Id="rId32" Type="http://schemas.openxmlformats.org/officeDocument/2006/relationships/image" Target="media/image20.wmf"/><Relationship Id="rId33" Type="http://schemas.openxmlformats.org/officeDocument/2006/relationships/oleObject" Target="embeddings/oleObject9.bin"/><Relationship Id="rId34" Type="http://schemas.openxmlformats.org/officeDocument/2006/relationships/image" Target="media/image21.wmf"/><Relationship Id="rId35" Type="http://schemas.openxmlformats.org/officeDocument/2006/relationships/oleObject" Target="embeddings/oleObject10.bin"/><Relationship Id="rId36" Type="http://schemas.openxmlformats.org/officeDocument/2006/relationships/image" Target="media/image22.wmf"/><Relationship Id="rId37" Type="http://schemas.openxmlformats.org/officeDocument/2006/relationships/oleObject" Target="embeddings/oleObject11.bin"/><Relationship Id="rId38" Type="http://schemas.openxmlformats.org/officeDocument/2006/relationships/image" Target="media/image23.wmf"/><Relationship Id="rId39" Type="http://schemas.openxmlformats.org/officeDocument/2006/relationships/oleObject" Target="embeddings/oleObject12.bin"/><Relationship Id="rId4" Type="http://schemas.openxmlformats.org/officeDocument/2006/relationships/customXml" Target="../customXml/item1.xml"/><Relationship Id="rId40" Type="http://schemas.openxmlformats.org/officeDocument/2006/relationships/oleObject" Target="embeddings/oleObject13.bin"/><Relationship Id="rId41" Type="http://schemas.openxmlformats.org/officeDocument/2006/relationships/oleObject" Target="embeddings/oleObject14.bin"/><Relationship Id="rId42" Type="http://schemas.openxmlformats.org/officeDocument/2006/relationships/image" Target="media/image24.wmf"/><Relationship Id="rId43" Type="http://schemas.openxmlformats.org/officeDocument/2006/relationships/oleObject" Target="embeddings/oleObject15.bin"/><Relationship Id="rId44" Type="http://schemas.openxmlformats.org/officeDocument/2006/relationships/image" Target="media/image25.png"/><Relationship Id="rId45" Type="http://schemas.openxmlformats.org/officeDocument/2006/relationships/oleObject" Target="embeddings/oleObject16.bin"/><Relationship Id="rId46" Type="http://schemas.openxmlformats.org/officeDocument/2006/relationships/oleObject" Target="embeddings/oleObject17.bin"/><Relationship Id="rId47" Type="http://schemas.openxmlformats.org/officeDocument/2006/relationships/oleObject" Target="embeddings/oleObject18.bin"/><Relationship Id="rId48" Type="http://schemas.openxmlformats.org/officeDocument/2006/relationships/oleObject" Target="embeddings/oleObject19.bin"/><Relationship Id="rId49" Type="http://schemas.openxmlformats.org/officeDocument/2006/relationships/oleObject" Target="embeddings/oleObject20.bin"/><Relationship Id="rId5" Type="http://schemas.openxmlformats.org/officeDocument/2006/relationships/image" Target="media/image1.png"/><Relationship Id="rId50" Type="http://schemas.openxmlformats.org/officeDocument/2006/relationships/oleObject" Target="embeddings/oleObject21.bin"/><Relationship Id="rId51" Type="http://schemas.openxmlformats.org/officeDocument/2006/relationships/oleObject" Target="embeddings/oleObject22.bin"/><Relationship Id="rId52" Type="http://schemas.openxmlformats.org/officeDocument/2006/relationships/oleObject" Target="embeddings/oleObject23.bin"/><Relationship Id="rId53" Type="http://schemas.openxmlformats.org/officeDocument/2006/relationships/image" Target="media/image26.png"/><Relationship Id="rId54" Type="http://schemas.openxmlformats.org/officeDocument/2006/relationships/image" Target="media/image27.wmf"/><Relationship Id="rId55" Type="http://schemas.openxmlformats.org/officeDocument/2006/relationships/image" Target="media/image28.wmf"/><Relationship Id="rId56" Type="http://schemas.openxmlformats.org/officeDocument/2006/relationships/oleObject" Target="embeddings/oleObject24.bin"/><Relationship Id="rId57" Type="http://schemas.openxmlformats.org/officeDocument/2006/relationships/image" Target="media/image29.wmf"/><Relationship Id="rId58" Type="http://schemas.openxmlformats.org/officeDocument/2006/relationships/oleObject" Target="embeddings/oleObject25.bin"/><Relationship Id="rId59" Type="http://schemas.openxmlformats.org/officeDocument/2006/relationships/image" Target="media/image30.wmf"/><Relationship Id="rId6" Type="http://schemas.openxmlformats.org/officeDocument/2006/relationships/image" Target="media/image2.wmf"/><Relationship Id="rId60" Type="http://schemas.openxmlformats.org/officeDocument/2006/relationships/oleObject" Target="embeddings/oleObject26.bin"/><Relationship Id="rId61" Type="http://schemas.openxmlformats.org/officeDocument/2006/relationships/image" Target="media/image31.png"/><Relationship Id="rId62" Type="http://schemas.openxmlformats.org/officeDocument/2006/relationships/image" Target="media/image32.wmf"/><Relationship Id="rId63" Type="http://schemas.openxmlformats.org/officeDocument/2006/relationships/oleObject" Target="embeddings/oleObject27.bin"/><Relationship Id="rId64" Type="http://schemas.openxmlformats.org/officeDocument/2006/relationships/image" Target="media/image33.wmf"/><Relationship Id="rId65" Type="http://schemas.openxmlformats.org/officeDocument/2006/relationships/oleObject" Target="embeddings/oleObject28.bin"/><Relationship Id="rId66" Type="http://schemas.openxmlformats.org/officeDocument/2006/relationships/image" Target="media/image34.wmf"/><Relationship Id="rId67" Type="http://schemas.openxmlformats.org/officeDocument/2006/relationships/oleObject" Target="embeddings/oleObject29.bin"/><Relationship Id="rId68" Type="http://schemas.openxmlformats.org/officeDocument/2006/relationships/image" Target="media/image35.wmf"/><Relationship Id="rId69" Type="http://schemas.openxmlformats.org/officeDocument/2006/relationships/oleObject" Target="embeddings/oleObject30.bin"/><Relationship Id="rId7" Type="http://schemas.openxmlformats.org/officeDocument/2006/relationships/image" Target="media/image3.png"/><Relationship Id="rId70" Type="http://schemas.openxmlformats.org/officeDocument/2006/relationships/image" Target="media/image36.wmf"/><Relationship Id="rId71" Type="http://schemas.openxmlformats.org/officeDocument/2006/relationships/oleObject" Target="embeddings/oleObject31.bin"/><Relationship Id="rId72" Type="http://schemas.openxmlformats.org/officeDocument/2006/relationships/image" Target="media/image37.png"/><Relationship Id="rId73" Type="http://schemas.openxmlformats.org/officeDocument/2006/relationships/image" Target="media/image38.wmf"/><Relationship Id="rId74" Type="http://schemas.openxmlformats.org/officeDocument/2006/relationships/oleObject" Target="embeddings/oleObject32.bin"/><Relationship Id="rId75" Type="http://schemas.openxmlformats.org/officeDocument/2006/relationships/image" Target="media/image39.wmf"/><Relationship Id="rId76" Type="http://schemas.openxmlformats.org/officeDocument/2006/relationships/oleObject" Target="embeddings/oleObject33.bin"/><Relationship Id="rId77" Type="http://schemas.openxmlformats.org/officeDocument/2006/relationships/image" Target="media/image40.wmf"/><Relationship Id="rId78" Type="http://schemas.openxmlformats.org/officeDocument/2006/relationships/oleObject" Target="embeddings/oleObject34.bin"/><Relationship Id="rId79" Type="http://schemas.openxmlformats.org/officeDocument/2006/relationships/image" Target="media/image41.wmf"/><Relationship Id="rId8" Type="http://schemas.openxmlformats.org/officeDocument/2006/relationships/image" Target="media/image4.png"/><Relationship Id="rId80" Type="http://schemas.openxmlformats.org/officeDocument/2006/relationships/oleObject" Target="embeddings/oleObject35.bin"/><Relationship Id="rId81" Type="http://schemas.openxmlformats.org/officeDocument/2006/relationships/image" Target="media/image42.wmf"/><Relationship Id="rId82" Type="http://schemas.openxmlformats.org/officeDocument/2006/relationships/oleObject" Target="embeddings/oleObject36.bin"/><Relationship Id="rId83" Type="http://schemas.openxmlformats.org/officeDocument/2006/relationships/image" Target="media/image43.wmf"/><Relationship Id="rId84" Type="http://schemas.openxmlformats.org/officeDocument/2006/relationships/oleObject" Target="embeddings/oleObject37.bin"/><Relationship Id="rId85" Type="http://schemas.openxmlformats.org/officeDocument/2006/relationships/image" Target="media/image44.wmf"/><Relationship Id="rId86" Type="http://schemas.openxmlformats.org/officeDocument/2006/relationships/oleObject" Target="embeddings/oleObject38.bin"/><Relationship Id="rId87" Type="http://schemas.openxmlformats.org/officeDocument/2006/relationships/image" Target="media/image45.wmf"/><Relationship Id="rId88" Type="http://schemas.openxmlformats.org/officeDocument/2006/relationships/oleObject" Target="embeddings/oleObject39.bin"/><Relationship Id="rId89" Type="http://schemas.openxmlformats.org/officeDocument/2006/relationships/image" Target="media/image46.wmf"/><Relationship Id="rId9" Type="http://schemas.openxmlformats.org/officeDocument/2006/relationships/image" Target="media/image5.png"/><Relationship Id="rId90" Type="http://schemas.openxmlformats.org/officeDocument/2006/relationships/oleObject" Target="embeddings/oleObject40.bin"/><Relationship Id="rId91" Type="http://schemas.openxmlformats.org/officeDocument/2006/relationships/image" Target="media/image47.wmf"/><Relationship Id="rId92" Type="http://schemas.openxmlformats.org/officeDocument/2006/relationships/image" Target="media/image48.wmf"/><Relationship Id="rId93" Type="http://schemas.openxmlformats.org/officeDocument/2006/relationships/oleObject" Target="embeddings/oleObject41.bin"/><Relationship Id="rId94" Type="http://schemas.openxmlformats.org/officeDocument/2006/relationships/image" Target="media/image49.wmf"/><Relationship Id="rId95" Type="http://schemas.openxmlformats.org/officeDocument/2006/relationships/oleObject" Target="embeddings/oleObject42.bin"/><Relationship Id="rId96" Type="http://schemas.openxmlformats.org/officeDocument/2006/relationships/image" Target="media/image50.png"/><Relationship Id="rId97" Type="http://schemas.openxmlformats.org/officeDocument/2006/relationships/image" Target="media/image51.wmf"/><Relationship Id="rId98" Type="http://schemas.openxmlformats.org/officeDocument/2006/relationships/oleObject" Target="embeddings/oleObject43.bin"/><Relationship Id="rId99" Type="http://schemas.openxmlformats.org/officeDocument/2006/relationships/image" Target="media/image52.wmf"/><Relationship Id="rId171" Type="http://schemas.openxmlformats.org/officeDocument/2006/relationships/header" Target="header1.xml"/><Relationship Id="rId17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