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7AAECA08">
      <w:pPr>
        <w:pStyle w:val="paragraph"/>
        <w:spacing w:before="0" w:beforeAutospacing="0" w:after="240" w:afterAutospacing="0" w:line="360" w:lineRule="auto"/>
        <w:jc w:val="center"/>
        <w:rPr>
          <w:rFonts w:ascii="Times New Roman" w:eastAsia="黑体" w:hAnsi="Times New Roman"/>
          <w:color w:val="000000"/>
          <w:sz w:val="36"/>
          <w:szCs w:val="36"/>
        </w:rPr>
      </w:pPr>
      <w:r>
        <w:rPr>
          <w:rFonts w:ascii="Times New Roman" w:eastAsia="黑体" w:hAnsi="Times New Roman"/>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2pt;height:36pt;margin-top:954pt;margin-left:850pt;mso-position-horizontal-relative:page;mso-position-vertical-relative:top-margin-area;position:absolute;z-index:251658240">
            <v:imagedata r:id="rId5" o:title=""/>
            <o:lock v:ext="edit" aspectratio="t"/>
          </v:shape>
        </w:pict>
      </w:r>
      <w:r>
        <w:rPr>
          <w:rFonts w:ascii="Times New Roman" w:eastAsia="黑体" w:hAnsi="Times New Roman"/>
          <w:snapToGrid w:val="0"/>
          <w:sz w:val="36"/>
          <w:szCs w:val="36"/>
        </w:rPr>
        <w:t>2024-2025</w:t>
      </w:r>
      <w:r>
        <w:rPr>
          <w:rFonts w:ascii="Times New Roman" w:eastAsia="黑体" w:hAnsi="Times New Roman" w:hint="eastAsia"/>
          <w:color w:val="000000"/>
          <w:sz w:val="36"/>
          <w:szCs w:val="36"/>
        </w:rPr>
        <w:t>学年高二物理上学期期末模拟卷</w:t>
      </w:r>
    </w:p>
    <w:p w14:paraId="5FB561C3">
      <w:pPr>
        <w:pStyle w:val="paragraph"/>
        <w:spacing w:before="0" w:beforeAutospacing="0" w:after="240" w:afterAutospacing="0" w:line="360" w:lineRule="auto"/>
        <w:jc w:val="center"/>
        <w:rPr>
          <w:rFonts w:ascii="Times New Roman" w:eastAsia="黑体" w:hAnsi="Times New Roman"/>
          <w:color w:val="000000"/>
          <w:highlight w:val="yellow"/>
        </w:rPr>
      </w:pPr>
      <w:r>
        <w:rPr>
          <w:rFonts w:ascii="Times New Roman" w:eastAsia="黑体" w:hAnsi="Times New Roman" w:hint="eastAsia"/>
          <w:color w:val="000000"/>
        </w:rPr>
        <w:t>（考试时间：</w:t>
      </w:r>
      <w:r>
        <w:rPr>
          <w:rFonts w:ascii="Times New Roman" w:eastAsia="黑体" w:hAnsi="Times New Roman"/>
          <w:color w:val="000000"/>
        </w:rPr>
        <w:t>90</w:t>
      </w:r>
      <w:r>
        <w:rPr>
          <w:rFonts w:ascii="Times New Roman" w:eastAsia="黑体" w:hAnsi="Times New Roman" w:hint="eastAsia"/>
          <w:color w:val="000000"/>
        </w:rPr>
        <w:t>分钟，分值：</w:t>
      </w:r>
      <w:r>
        <w:rPr>
          <w:rFonts w:ascii="Times New Roman" w:eastAsia="黑体" w:hAnsi="Times New Roman"/>
          <w:color w:val="000000"/>
        </w:rPr>
        <w:t>100</w:t>
      </w:r>
      <w:r>
        <w:rPr>
          <w:rFonts w:ascii="Times New Roman" w:eastAsia="黑体" w:hAnsi="Times New Roman" w:hint="eastAsia"/>
          <w:color w:val="000000"/>
        </w:rPr>
        <w:t>分）</w:t>
      </w:r>
    </w:p>
    <w:p w14:paraId="3CE79607">
      <w:pPr>
        <w:overflowPunct w:val="0"/>
        <w:adjustRightInd w:val="0"/>
        <w:spacing w:line="360" w:lineRule="auto"/>
        <w:ind w:left="420" w:hanging="420" w:hangingChars="200"/>
        <w:textAlignment w:val="center"/>
        <w:rPr>
          <w:rFonts w:ascii="Times New Roman" w:eastAsia="黑体" w:hAnsi="Times New Roman"/>
          <w:b/>
          <w:spacing w:val="2"/>
          <w:kern w:val="0"/>
          <w:szCs w:val="21"/>
        </w:rPr>
      </w:pPr>
      <w:r>
        <w:rPr>
          <w:rFonts w:ascii="Times New Roman" w:eastAsia="黑体" w:hAnsi="Times New Roman" w:hint="eastAsia"/>
          <w:b/>
          <w:spacing w:val="2"/>
          <w:kern w:val="0"/>
          <w:szCs w:val="21"/>
        </w:rPr>
        <w:t>注意事项：</w:t>
      </w:r>
    </w:p>
    <w:p w14:paraId="3B435A71">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1</w:t>
      </w:r>
      <w:r>
        <w:rPr>
          <w:rFonts w:ascii="Times New Roman" w:eastAsia="黑体" w:hAnsi="Times New Roman" w:hint="eastAsia"/>
          <w:spacing w:val="2"/>
          <w:kern w:val="0"/>
          <w:szCs w:val="21"/>
        </w:rPr>
        <w:t>．答卷前，考生务必将自己的姓名、准考证号等填写在答题卡和试卷指定位置上。</w:t>
      </w:r>
    </w:p>
    <w:p w14:paraId="19F96831">
      <w:pPr>
        <w:overflowPunct w:val="0"/>
        <w:adjustRightInd w:val="0"/>
        <w:spacing w:line="360" w:lineRule="auto"/>
        <w:ind w:left="420" w:leftChars="200"/>
        <w:textAlignment w:val="center"/>
        <w:rPr>
          <w:rFonts w:ascii="Times New Roman" w:eastAsia="黑体" w:hAnsi="Times New Roman"/>
          <w:spacing w:val="2"/>
          <w:kern w:val="0"/>
          <w:szCs w:val="21"/>
        </w:rPr>
      </w:pPr>
      <w:r>
        <w:rPr>
          <w:rFonts w:ascii="Times New Roman" w:eastAsia="黑体" w:hAnsi="Times New Roman"/>
          <w:spacing w:val="2"/>
          <w:kern w:val="0"/>
          <w:szCs w:val="21"/>
        </w:rPr>
        <w:t>2</w:t>
      </w:r>
      <w:r>
        <w:rPr>
          <w:rFonts w:ascii="Times New Roman" w:eastAsia="黑体" w:hAnsi="Times New Roman" w:hint="eastAsia"/>
          <w:spacing w:val="2"/>
          <w:kern w:val="0"/>
          <w:szCs w:val="21"/>
        </w:rPr>
        <w:t>．回答选择题时，选出每小题答案后，用铅笔把答题卡上对应题目的答案标号涂黑。如</w:t>
      </w:r>
    </w:p>
    <w:p w14:paraId="555A081B">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需改动，用橡皮擦干净后，再选涂其他答案标号。回答非选择题时，将答案写在答题卡上。写</w:t>
      </w:r>
    </w:p>
    <w:p w14:paraId="05F01381">
      <w:pPr>
        <w:overflowPunct w:val="0"/>
        <w:adjustRightInd w:val="0"/>
        <w:spacing w:line="360" w:lineRule="auto"/>
        <w:ind w:left="420" w:hanging="420" w:hangingChars="200"/>
        <w:textAlignment w:val="center"/>
        <w:rPr>
          <w:rFonts w:ascii="Times New Roman" w:eastAsia="黑体" w:hAnsi="Times New Roman"/>
          <w:spacing w:val="2"/>
          <w:kern w:val="0"/>
          <w:szCs w:val="21"/>
        </w:rPr>
      </w:pPr>
      <w:r>
        <w:rPr>
          <w:rFonts w:ascii="Times New Roman" w:eastAsia="黑体" w:hAnsi="Times New Roman" w:hint="eastAsia"/>
          <w:spacing w:val="2"/>
          <w:kern w:val="0"/>
          <w:szCs w:val="21"/>
        </w:rPr>
        <w:t>在本试卷上无效。</w:t>
      </w:r>
    </w:p>
    <w:p w14:paraId="738DB8A2">
      <w:pPr>
        <w:overflowPunct w:val="0"/>
        <w:adjustRightInd w:val="0"/>
        <w:spacing w:line="360" w:lineRule="auto"/>
        <w:ind w:left="420" w:leftChars="200"/>
        <w:textAlignment w:val="center"/>
        <w:rPr>
          <w:rFonts w:ascii="Times New Roman" w:eastAsia="黑体" w:hAnsi="Times New Roman"/>
          <w:spacing w:val="2"/>
          <w:kern w:val="0"/>
          <w:szCs w:val="21"/>
          <w:highlight w:val="yellow"/>
        </w:rPr>
      </w:pPr>
      <w:r>
        <w:rPr>
          <w:rFonts w:ascii="Times New Roman" w:eastAsia="黑体" w:hAnsi="Times New Roman"/>
          <w:spacing w:val="2"/>
          <w:kern w:val="0"/>
          <w:szCs w:val="21"/>
        </w:rPr>
        <w:t>3</w:t>
      </w:r>
      <w:r>
        <w:rPr>
          <w:rFonts w:ascii="Times New Roman" w:eastAsia="黑体" w:hAnsi="Times New Roman" w:hint="eastAsia"/>
          <w:spacing w:val="2"/>
          <w:kern w:val="0"/>
          <w:szCs w:val="21"/>
        </w:rPr>
        <w:t>．测试范围：</w:t>
      </w:r>
      <w:r>
        <w:rPr>
          <w:rFonts w:ascii="Times New Roman" w:eastAsia="黑体" w:hAnsi="Times New Roman" w:hint="eastAsia"/>
          <w:color w:val="FF0000"/>
          <w:spacing w:val="2"/>
          <w:kern w:val="0"/>
          <w:szCs w:val="21"/>
        </w:rPr>
        <w:t>鲁科版</w:t>
      </w:r>
      <w:r>
        <w:rPr>
          <w:rFonts w:ascii="Times New Roman" w:eastAsia="黑体" w:hAnsi="Times New Roman"/>
          <w:color w:val="FF0000"/>
          <w:spacing w:val="2"/>
          <w:kern w:val="0"/>
          <w:szCs w:val="21"/>
        </w:rPr>
        <w:t>2019</w:t>
      </w:r>
      <w:r>
        <w:rPr>
          <w:rFonts w:ascii="Times New Roman" w:eastAsia="黑体" w:hAnsi="Times New Roman" w:hint="eastAsia"/>
          <w:color w:val="FF0000"/>
          <w:spacing w:val="2"/>
          <w:kern w:val="0"/>
          <w:szCs w:val="21"/>
        </w:rPr>
        <w:t>必修第三册、选择性必修第二册</w:t>
      </w:r>
      <w:r>
        <w:rPr>
          <w:rFonts w:ascii="Times New Roman" w:eastAsia="黑体" w:hAnsi="Times New Roman" w:hint="eastAsia"/>
          <w:spacing w:val="2"/>
          <w:kern w:val="0"/>
          <w:szCs w:val="21"/>
        </w:rPr>
        <w:t>。</w:t>
      </w:r>
    </w:p>
    <w:p w14:paraId="494C57E7">
      <w:pPr>
        <w:widowControl/>
        <w:spacing w:line="288" w:lineRule="auto"/>
        <w:ind w:firstLine="420" w:firstLineChars="200"/>
        <w:jc w:val="left"/>
        <w:textAlignment w:val="center"/>
        <w:rPr>
          <w:rFonts w:ascii="Times New Roman" w:hAnsi="Times New Roman"/>
          <w:szCs w:val="21"/>
        </w:rPr>
      </w:pPr>
      <w:r>
        <w:rPr>
          <w:rFonts w:ascii="Times New Roman" w:eastAsia="黑体" w:hAnsi="Times New Roman"/>
          <w:spacing w:val="2"/>
          <w:kern w:val="0"/>
          <w:szCs w:val="21"/>
        </w:rPr>
        <w:t>4</w:t>
      </w:r>
      <w:r>
        <w:rPr>
          <w:rFonts w:ascii="Times New Roman" w:eastAsia="黑体" w:hAnsi="Times New Roman" w:hint="eastAsia"/>
          <w:spacing w:val="2"/>
          <w:kern w:val="0"/>
          <w:szCs w:val="21"/>
        </w:rPr>
        <w:t>．难度系数：</w:t>
      </w:r>
      <w:r>
        <w:rPr>
          <w:rFonts w:ascii="Times New Roman" w:eastAsia="黑体" w:hAnsi="Times New Roman"/>
          <w:spacing w:val="2"/>
          <w:kern w:val="0"/>
          <w:szCs w:val="21"/>
        </w:rPr>
        <w:t>0.7</w:t>
      </w:r>
      <w:r>
        <w:rPr>
          <w:rFonts w:ascii="Times New Roman" w:eastAsia="黑体" w:hAnsi="Times New Roman" w:hint="eastAsia"/>
          <w:spacing w:val="2"/>
          <w:kern w:val="0"/>
          <w:szCs w:val="21"/>
        </w:rPr>
        <w:t>。</w:t>
      </w:r>
    </w:p>
    <w:p w14:paraId="3CFC1238">
      <w:pPr>
        <w:overflowPunct w:val="0"/>
        <w:adjustRightInd w:val="0"/>
        <w:spacing w:line="360" w:lineRule="auto"/>
        <w:ind w:left="420" w:leftChars="200"/>
        <w:textAlignment w:val="center"/>
        <w:rPr>
          <w:rFonts w:ascii="Times New Roman" w:eastAsia="黑体" w:hAnsi="Times New Roman"/>
          <w:spacing w:val="2"/>
          <w:kern w:val="0"/>
          <w:szCs w:val="21"/>
        </w:rPr>
      </w:pPr>
    </w:p>
    <w:p w14:paraId="794C28E9">
      <w:pPr>
        <w:adjustRightInd w:val="0"/>
        <w:snapToGrid w:val="0"/>
        <w:spacing w:line="288" w:lineRule="auto"/>
        <w:ind w:left="315" w:hanging="315" w:hangingChars="150"/>
        <w:rPr>
          <w:rFonts w:ascii="Times New Roman" w:eastAsia="黑体" w:hAnsi="Times New Roman"/>
          <w:b/>
          <w:bCs/>
        </w:rPr>
      </w:pPr>
      <w:r>
        <w:rPr>
          <w:rFonts w:ascii="Times New Roman" w:eastAsia="黑体" w:hAnsi="Times New Roman" w:hint="default"/>
          <w:b/>
          <w:bCs/>
        </w:rPr>
        <w:t>一、选择题（本题共</w:t>
      </w:r>
      <w:r>
        <w:rPr>
          <w:rFonts w:ascii="Times New Roman" w:eastAsia="黑体" w:hAnsi="Times New Roman"/>
          <w:b/>
          <w:bCs/>
        </w:rPr>
        <w:t>10</w:t>
      </w:r>
      <w:r>
        <w:rPr>
          <w:rFonts w:ascii="Times New Roman" w:eastAsia="黑体" w:hAnsi="Times New Roman" w:hint="default"/>
          <w:b/>
          <w:bCs/>
        </w:rPr>
        <w:t>小题，每小题</w:t>
      </w:r>
      <w:r>
        <w:rPr>
          <w:rFonts w:ascii="Times New Roman" w:eastAsia="黑体" w:hAnsi="Times New Roman"/>
          <w:b/>
          <w:bCs/>
        </w:rPr>
        <w:t>4</w:t>
      </w:r>
      <w:r>
        <w:rPr>
          <w:rFonts w:ascii="Times New Roman" w:eastAsia="黑体" w:hAnsi="Times New Roman" w:hint="default"/>
          <w:b/>
          <w:bCs/>
        </w:rPr>
        <w:t>分，共</w:t>
      </w:r>
      <w:r>
        <w:rPr>
          <w:rFonts w:ascii="Times New Roman" w:eastAsia="黑体" w:hAnsi="Times New Roman"/>
          <w:b/>
          <w:bCs/>
        </w:rPr>
        <w:t>40</w:t>
      </w:r>
      <w:r>
        <w:rPr>
          <w:rFonts w:ascii="Times New Roman" w:eastAsia="黑体" w:hAnsi="Times New Roman" w:hint="default"/>
          <w:b/>
          <w:bCs/>
        </w:rPr>
        <w:t>分。每小题给出的四个选项中，第</w:t>
      </w:r>
      <w:r>
        <w:rPr>
          <w:rFonts w:ascii="Times New Roman" w:eastAsia="黑体" w:hAnsi="Times New Roman"/>
          <w:b/>
          <w:bCs/>
        </w:rPr>
        <w:t>1</w:t>
      </w:r>
      <w:r>
        <w:rPr>
          <w:rFonts w:ascii="Times New Roman" w:eastAsia="黑体" w:hAnsi="Times New Roman"/>
          <w:b/>
          <w:bCs/>
        </w:rPr>
        <w:t>~</w:t>
      </w:r>
      <w:r>
        <w:rPr>
          <w:rFonts w:ascii="Times New Roman" w:eastAsia="黑体" w:hAnsi="Times New Roman"/>
          <w:b/>
          <w:bCs/>
        </w:rPr>
        <w:t>6</w:t>
      </w:r>
      <w:r>
        <w:rPr>
          <w:rFonts w:ascii="Times New Roman" w:eastAsia="黑体" w:hAnsi="Times New Roman" w:hint="default"/>
          <w:b/>
          <w:bCs/>
        </w:rPr>
        <w:t>题只有一项符合题目要求，第</w:t>
      </w:r>
      <w:r>
        <w:rPr>
          <w:rFonts w:ascii="Times New Roman" w:eastAsia="黑体" w:hAnsi="Times New Roman"/>
          <w:b/>
          <w:bCs/>
        </w:rPr>
        <w:t>7</w:t>
      </w:r>
      <w:r>
        <w:rPr>
          <w:rFonts w:ascii="Times New Roman" w:eastAsia="黑体" w:hAnsi="Times New Roman"/>
          <w:b/>
          <w:bCs/>
        </w:rPr>
        <w:t>~</w:t>
      </w:r>
      <w:r>
        <w:rPr>
          <w:rFonts w:ascii="Times New Roman" w:eastAsia="黑体" w:hAnsi="Times New Roman"/>
          <w:b/>
          <w:bCs/>
        </w:rPr>
        <w:t>10</w:t>
      </w:r>
      <w:r>
        <w:rPr>
          <w:rFonts w:ascii="Times New Roman" w:eastAsia="黑体" w:hAnsi="Times New Roman" w:hint="default"/>
          <w:b/>
          <w:bCs/>
        </w:rPr>
        <w:t>题有两项符合题目要求。全部选对的得</w:t>
      </w:r>
      <w:r>
        <w:rPr>
          <w:rFonts w:ascii="Times New Roman" w:eastAsia="黑体" w:hAnsi="Times New Roman"/>
          <w:b/>
          <w:bCs/>
        </w:rPr>
        <w:t>4</w:t>
      </w:r>
      <w:r>
        <w:rPr>
          <w:rFonts w:ascii="Times New Roman" w:eastAsia="黑体" w:hAnsi="Times New Roman" w:hint="default"/>
          <w:b/>
          <w:bCs/>
        </w:rPr>
        <w:t>分，选对但不全的得</w:t>
      </w:r>
      <w:r>
        <w:rPr>
          <w:rFonts w:ascii="Times New Roman" w:eastAsia="黑体" w:hAnsi="Times New Roman"/>
          <w:b/>
          <w:bCs/>
        </w:rPr>
        <w:t>2</w:t>
      </w:r>
      <w:r>
        <w:rPr>
          <w:rFonts w:ascii="Times New Roman" w:eastAsia="黑体" w:hAnsi="Times New Roman" w:hint="default"/>
          <w:b/>
          <w:bCs/>
        </w:rPr>
        <w:t>分，有选错或不选的得</w:t>
      </w:r>
      <w:r>
        <w:rPr>
          <w:rFonts w:ascii="Times New Roman" w:eastAsia="黑体" w:hAnsi="Times New Roman"/>
          <w:b/>
          <w:bCs/>
        </w:rPr>
        <w:t>0</w:t>
      </w:r>
      <w:r>
        <w:rPr>
          <w:rFonts w:ascii="Times New Roman" w:eastAsia="黑体" w:hAnsi="Times New Roman" w:hint="default"/>
          <w:b/>
          <w:bCs/>
        </w:rPr>
        <w:t>分）</w:t>
      </w:r>
    </w:p>
    <w:p w14:paraId="213F2D1C">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1．以下关于静电现象的说法中正确的是（  ）</w:t>
      </w:r>
    </w:p>
    <w:p w14:paraId="0E16BEFB">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A．油罐车车尾装有一条拖在地上的导电拖地带，作用是导走运输过程中油和油罐摩擦产生的静电</w:t>
      </w:r>
    </w:p>
    <w:p w14:paraId="4EDA3926">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B．干燥天气里脱毛衣时产生电火花，是因为摩擦创造出电荷</w:t>
      </w:r>
    </w:p>
    <w:p w14:paraId="592DAB70">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C．电工高空高压作业时，其工作服内编织金属丝的目的是提高衣服的耐穿性</w:t>
      </w:r>
    </w:p>
    <w:p w14:paraId="79BC0AE9">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D．印刷车间空气应尽量保持干燥，以便于导走纸页间相互摩擦产生的静电</w:t>
      </w:r>
    </w:p>
    <w:p w14:paraId="07FBDF61">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【答案】A</w:t>
      </w:r>
    </w:p>
    <w:p w14:paraId="292C368C">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油罐车车尾装有一条拖在地上的导电拖地带，作用是导走运输过程中油和油罐摩擦产生的静电，A正确；干燥天气里脱毛衣时产生电火花，是因为摩擦使得电荷从一个物体转移到另一个物体，而不是创造出新的电荷，B错误；电工高空高压作业时，其工作服内编织金属丝的目的是起到静电屏蔽的作用，使超高压输电线周围的电场被工作服屏蔽起来，对工人起到保护作用，C错误；印刷车间的空气应保持湿润，以便于导走纸页间因相互摩擦而产生的静电，D错误。</w:t>
      </w:r>
    </w:p>
    <w:p w14:paraId="05B14E89">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2．如图所示，我国的球面射电望远镜（FAST）是世界上最大的单口径射电望远镜，被称为“超级天眼”，并通过随地球自转指向太空不同方向。“天眼眼眶”的直径为</w:t>
      </w:r>
      <w:r>
        <w:rPr>
          <w:rFonts w:ascii="Times New Roman" w:hAnsi="Times New Roman"/>
          <w:szCs w:val="21"/>
        </w:rPr>
        <w:object>
          <v:shape id="_x0000_i1026" type="#_x0000_t75" alt="eqId8455657dde27aabe6adb7b188e031c11" style="width:11.5pt;height:11.5pt" o:ole="" coordsize="21600,21600" o:preferrelative="t" filled="f" stroked="f">
            <v:stroke joinstyle="miter"/>
            <v:imagedata r:id="rId6" o:title="eqId8455657dde27aabe6adb7b188e031c11"/>
            <o:lock v:ext="edit" aspectratio="t"/>
            <w10:anchorlock/>
          </v:shape>
          <o:OLEObject Type="Embed" ProgID="Equation.DSMT4" ShapeID="_x0000_i1026" DrawAspect="Content" ObjectID="_1468075725" r:id="rId7"/>
        </w:object>
      </w:r>
      <w:r>
        <w:rPr>
          <w:rFonts w:ascii="Times New Roman" w:hAnsi="Times New Roman"/>
          <w:szCs w:val="21"/>
        </w:rPr>
        <w:t>，其边缘圆周处于同一水平面内，其所在处地磁场的磁感应强度大小为</w:t>
      </w:r>
      <w:r>
        <w:rPr>
          <w:rFonts w:ascii="Times New Roman" w:hAnsi="Times New Roman"/>
          <w:szCs w:val="21"/>
        </w:rPr>
        <w:object>
          <v:shape id="_x0000_i1027" type="#_x0000_t75" alt="eqId7f9e8449aad35c5d840a3395ea86df6d" style="width:9.8pt;height:10.35pt" o:ole="" coordsize="21600,21600" o:preferrelative="t" filled="f" stroked="f">
            <v:stroke joinstyle="miter"/>
            <v:imagedata r:id="rId8" o:title="eqId7f9e8449aad35c5d840a3395ea86df6d"/>
            <o:lock v:ext="edit" aspectratio="t"/>
            <w10:anchorlock/>
          </v:shape>
          <o:OLEObject Type="Embed" ProgID="Equation.DSMT4" ShapeID="_x0000_i1027" DrawAspect="Content" ObjectID="_1468075726" r:id="rId9"/>
        </w:object>
      </w:r>
      <w:r>
        <w:rPr>
          <w:rFonts w:ascii="Times New Roman" w:hAnsi="Times New Roman"/>
          <w:szCs w:val="21"/>
        </w:rPr>
        <w:t>，方向与水平面夹角为</w:t>
      </w:r>
      <w:r>
        <w:rPr>
          <w:rFonts w:ascii="Times New Roman" w:hAnsi="Times New Roman"/>
          <w:szCs w:val="21"/>
        </w:rPr>
        <w:object>
          <v:shape id="_x0000_i1028" type="#_x0000_t75" alt="eqIdc24095e409b025db711f14be783a406c" style="width:9.8pt;height:12.1pt" o:ole="" coordsize="21600,21600" o:preferrelative="t" filled="f" stroked="f">
            <v:stroke joinstyle="miter"/>
            <v:imagedata r:id="rId10" o:title="eqIdc24095e409b025db711f14be783a406c"/>
            <o:lock v:ext="edit" aspectratio="t"/>
            <w10:anchorlock/>
          </v:shape>
          <o:OLEObject Type="Embed" ProgID="Equation.DSMT4" ShapeID="_x0000_i1028" DrawAspect="Content" ObjectID="_1468075727" r:id="rId11"/>
        </w:object>
      </w:r>
      <w:r>
        <w:rPr>
          <w:rFonts w:ascii="Times New Roman" w:hAnsi="Times New Roman"/>
          <w:szCs w:val="21"/>
        </w:rPr>
        <w:t>，则（  ）</w:t>
      </w:r>
    </w:p>
    <w:p w14:paraId="14867565">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29" type="#_x0000_t75" alt="@@@668c5005-a108-4137-b9fc-0d8746036d74" style="width:146.9pt;height:91.6pt" coordsize="21600,21600" o:preferrelative="t" filled="f" stroked="f">
            <v:stroke joinstyle="miter"/>
            <v:imagedata r:id="rId12" o:title=""/>
            <o:lock v:ext="edit" aspectratio="t"/>
            <w10:anchorlock/>
          </v:shape>
        </w:pict>
      </w:r>
    </w:p>
    <w:p w14:paraId="37CAE95F">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A．穿过“眼眶”的磁通量大小为</w:t>
      </w:r>
      <w:r>
        <w:rPr>
          <w:rFonts w:ascii="Times New Roman" w:hAnsi="Times New Roman"/>
          <w:szCs w:val="21"/>
        </w:rPr>
        <w:object>
          <v:shape id="_x0000_i1030" type="#_x0000_t75" alt="eqIdf17112789461d773b905d94d37749065" style="width:36.85pt;height:27.05pt" o:ole="" coordsize="21600,21600" o:preferrelative="t" filled="f" stroked="f">
            <v:stroke joinstyle="miter"/>
            <v:imagedata r:id="rId13" o:title="eqIdf17112789461d773b905d94d37749065"/>
            <o:lock v:ext="edit" aspectratio="t"/>
            <w10:anchorlock/>
          </v:shape>
          <o:OLEObject Type="Embed" ProgID="Equation.DSMT4" ShapeID="_x0000_i1030" DrawAspect="Content" ObjectID="_1468075728" r:id="rId14"/>
        </w:object>
      </w:r>
    </w:p>
    <w:p w14:paraId="3515F439">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B．磁感应强度</w:t>
      </w:r>
      <w:r>
        <w:rPr>
          <w:rFonts w:ascii="Times New Roman" w:hAnsi="Times New Roman"/>
          <w:i/>
          <w:szCs w:val="21"/>
        </w:rPr>
        <w:t>B</w:t>
      </w:r>
      <w:r>
        <w:rPr>
          <w:rFonts w:ascii="Times New Roman" w:hAnsi="Times New Roman"/>
          <w:szCs w:val="21"/>
        </w:rPr>
        <w:t>的方向为穿出“眼眶”斜向上</w:t>
      </w:r>
    </w:p>
    <w:p w14:paraId="2501A613">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C．在地球自转</w:t>
      </w:r>
      <w:r>
        <w:rPr>
          <w:rFonts w:ascii="Times New Roman" w:hAnsi="Times New Roman"/>
          <w:szCs w:val="21"/>
        </w:rPr>
        <w:object>
          <v:shape id="_x0000_i1031" type="#_x0000_t75" alt="eqIdb2ff7caec4fdd8fb54a3ffbff9692414" style="width:15.55pt;height:13.25pt" o:ole="" coordsize="21600,21600" o:preferrelative="t" filled="f" stroked="f">
            <v:stroke joinstyle="miter"/>
            <v:imagedata r:id="rId15" o:title="eqIdb2ff7caec4fdd8fb54a3ffbff9692414"/>
            <o:lock v:ext="edit" aspectratio="t"/>
            <w10:anchorlock/>
          </v:shape>
          <o:OLEObject Type="Embed" ProgID="Equation.DSMT4" ShapeID="_x0000_i1031" DrawAspect="Content" ObjectID="_1468075729" r:id="rId16"/>
        </w:object>
      </w:r>
      <w:r>
        <w:rPr>
          <w:rFonts w:ascii="Times New Roman" w:hAnsi="Times New Roman"/>
          <w:szCs w:val="21"/>
        </w:rPr>
        <w:t>的过程中，穿过“眼眶”磁通量的变化量为0</w:t>
      </w:r>
    </w:p>
    <w:p w14:paraId="1B9C0D3A">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D．在地球自转</w:t>
      </w:r>
      <w:r>
        <w:rPr>
          <w:rFonts w:ascii="Times New Roman" w:hAnsi="Times New Roman"/>
          <w:szCs w:val="21"/>
        </w:rPr>
        <w:object>
          <v:shape id="_x0000_i1032" type="#_x0000_t75" alt="eqId54e7a123c9cc0e058db28841fb0edcf3" style="width:20.15pt;height:14.4pt" o:ole="" coordsize="21600,21600" o:preferrelative="t" filled="f" stroked="f">
            <v:stroke joinstyle="miter"/>
            <v:imagedata r:id="rId17" o:title="eqId54e7a123c9cc0e058db28841fb0edcf3"/>
            <o:lock v:ext="edit" aspectratio="t"/>
            <w10:anchorlock/>
          </v:shape>
          <o:OLEObject Type="Embed" ProgID="Equation.DSMT4" ShapeID="_x0000_i1032" DrawAspect="Content" ObjectID="_1468075730" r:id="rId18"/>
        </w:object>
      </w:r>
      <w:r>
        <w:rPr>
          <w:rFonts w:ascii="Times New Roman" w:hAnsi="Times New Roman"/>
          <w:szCs w:val="21"/>
        </w:rPr>
        <w:t>的过程中，穿过“眼眶”磁通量的变化量为</w:t>
      </w:r>
      <w:r>
        <w:rPr>
          <w:rFonts w:ascii="Times New Roman" w:hAnsi="Times New Roman"/>
          <w:szCs w:val="21"/>
        </w:rPr>
        <w:object>
          <v:shape id="_x0000_i1033" type="#_x0000_t75" alt="eqId834bb078fbc41adb9cee3a4b77b79b34" style="width:36.85pt;height:27.05pt" o:ole="" coordsize="21600,21600" o:preferrelative="t" filled="f" stroked="f">
            <v:stroke joinstyle="miter"/>
            <v:imagedata r:id="rId19" o:title="eqId834bb078fbc41adb9cee3a4b77b79b34"/>
            <o:lock v:ext="edit" aspectratio="t"/>
            <w10:anchorlock/>
          </v:shape>
          <o:OLEObject Type="Embed" ProgID="Equation.DSMT4" ShapeID="_x0000_i1033" DrawAspect="Content" ObjectID="_1468075731" r:id="rId20"/>
        </w:object>
      </w:r>
    </w:p>
    <w:p w14:paraId="383E1DFD">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【答案】C</w:t>
      </w:r>
    </w:p>
    <w:p w14:paraId="78491083">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【解析】地磁场的磁感应强度大小为</w:t>
      </w:r>
      <w:r>
        <w:rPr>
          <w:rFonts w:ascii="Times New Roman" w:hAnsi="Times New Roman"/>
          <w:color w:val="FF0000"/>
          <w:szCs w:val="21"/>
        </w:rPr>
        <w:object>
          <v:shape id="_x0000_i1034" type="#_x0000_t75" alt="eqId7f9e8449aad35c5d840a3395ea86df6d" style="width:9.8pt;height:10.35pt" o:ole="" coordsize="21600,21600" o:preferrelative="t" filled="f" stroked="f">
            <v:stroke joinstyle="miter"/>
            <v:imagedata r:id="rId8" o:title="eqId7f9e8449aad35c5d840a3395ea86df6d"/>
            <o:lock v:ext="edit" aspectratio="t"/>
            <w10:anchorlock/>
          </v:shape>
          <o:OLEObject Type="Embed" ProgID="Equation.DSMT4" ShapeID="_x0000_i1034" DrawAspect="Content" ObjectID="_1468075732" r:id="rId21"/>
        </w:object>
      </w:r>
      <w:r>
        <w:rPr>
          <w:rFonts w:ascii="Times New Roman" w:hAnsi="Times New Roman"/>
          <w:color w:val="FF0000"/>
          <w:szCs w:val="21"/>
        </w:rPr>
        <w:t>，方向与水平面夹角为</w:t>
      </w:r>
      <w:r>
        <w:rPr>
          <w:rFonts w:ascii="Times New Roman" w:hAnsi="Times New Roman"/>
          <w:color w:val="FF0000"/>
          <w:szCs w:val="21"/>
        </w:rPr>
        <w:object>
          <v:shape id="_x0000_i1035" type="#_x0000_t75" alt="eqIdc24095e409b025db711f14be783a406c" style="width:9.8pt;height:12.1pt" o:ole="" coordsize="21600,21600" o:preferrelative="t" filled="f" stroked="f">
            <v:stroke joinstyle="miter"/>
            <v:imagedata r:id="rId10" o:title="eqIdc24095e409b025db711f14be783a406c"/>
            <o:lock v:ext="edit" aspectratio="t"/>
            <w10:anchorlock/>
          </v:shape>
          <o:OLEObject Type="Embed" ProgID="Equation.DSMT4" ShapeID="_x0000_i1035" DrawAspect="Content" ObjectID="_1468075733" r:id="rId22"/>
        </w:object>
      </w:r>
      <w:r>
        <w:rPr>
          <w:rFonts w:ascii="Times New Roman" w:hAnsi="Times New Roman"/>
          <w:color w:val="FF0000"/>
          <w:szCs w:val="21"/>
        </w:rPr>
        <w:t>，则穿过“眼眶”的磁通量大小为</w:t>
      </w:r>
      <w:r>
        <w:rPr>
          <w:rFonts w:ascii="Times New Roman" w:hAnsi="Times New Roman"/>
          <w:color w:val="FF0000"/>
          <w:szCs w:val="21"/>
        </w:rPr>
        <w:object>
          <v:shape id="_x0000_i1036" type="#_x0000_t75" alt="eqId192acbeb7fa89addc402811959c611fa" style="width:158.4pt;height:32.25pt" o:ole="" coordsize="21600,21600" o:preferrelative="t" filled="f" stroked="f">
            <v:stroke joinstyle="miter"/>
            <v:imagedata r:id="rId23" o:title="eqId192acbeb7fa89addc402811959c611fa"/>
            <o:lock v:ext="edit" aspectratio="t"/>
            <w10:anchorlock/>
          </v:shape>
          <o:OLEObject Type="Embed" ProgID="Equation.DSMT4" ShapeID="_x0000_i1036" DrawAspect="Content" ObjectID="_1468075734" r:id="rId24"/>
        </w:object>
      </w:r>
      <w:r>
        <w:rPr>
          <w:rFonts w:ascii="Times New Roman" w:hAnsi="Times New Roman"/>
          <w:color w:val="FF0000"/>
          <w:szCs w:val="21"/>
        </w:rPr>
        <w:t>，A错误；“超级天眼”处于北半球，根据地磁场的分布特征可知，磁感应强度</w:t>
      </w:r>
      <w:r>
        <w:rPr>
          <w:rFonts w:ascii="Times New Roman" w:hAnsi="Times New Roman"/>
          <w:i/>
          <w:color w:val="FF0000"/>
          <w:szCs w:val="21"/>
        </w:rPr>
        <w:t>B</w:t>
      </w:r>
      <w:r>
        <w:rPr>
          <w:rFonts w:ascii="Times New Roman" w:hAnsi="Times New Roman"/>
          <w:color w:val="FF0000"/>
          <w:szCs w:val="21"/>
        </w:rPr>
        <w:t>的方向为穿出“眼眶”斜向下，B错误；根据地磁场的分布特征的对称性规律可知，地球自转过程中，“天眼眼眶”所在处地磁场的磁感应强度大小始终为</w:t>
      </w:r>
      <w:r>
        <w:rPr>
          <w:rFonts w:ascii="Times New Roman" w:hAnsi="Times New Roman"/>
          <w:color w:val="FF0000"/>
          <w:szCs w:val="21"/>
        </w:rPr>
        <w:object>
          <v:shape id="_x0000_i1037" type="#_x0000_t75" alt="eqId7f9e8449aad35c5d840a3395ea86df6d" style="width:9.8pt;height:10.35pt" o:ole="" coordsize="21600,21600" o:preferrelative="t" filled="f" stroked="f">
            <v:stroke joinstyle="miter"/>
            <v:imagedata r:id="rId8" o:title="eqId7f9e8449aad35c5d840a3395ea86df6d"/>
            <o:lock v:ext="edit" aspectratio="t"/>
            <w10:anchorlock/>
          </v:shape>
          <o:OLEObject Type="Embed" ProgID="Equation.DSMT4" ShapeID="_x0000_i1037" DrawAspect="Content" ObjectID="_1468075735" r:id="rId25"/>
        </w:object>
      </w:r>
      <w:r>
        <w:rPr>
          <w:rFonts w:ascii="Times New Roman" w:hAnsi="Times New Roman"/>
          <w:color w:val="FF0000"/>
          <w:szCs w:val="21"/>
        </w:rPr>
        <w:t>，方向始终与水平面夹角为</w:t>
      </w:r>
      <w:r>
        <w:rPr>
          <w:rFonts w:ascii="Times New Roman" w:hAnsi="Times New Roman"/>
          <w:color w:val="FF0000"/>
          <w:szCs w:val="21"/>
        </w:rPr>
        <w:object>
          <v:shape id="_x0000_i1038" type="#_x0000_t75" alt="eqIdc24095e409b025db711f14be783a406c" style="width:9.8pt;height:12.1pt" o:ole="" coordsize="21600,21600" o:preferrelative="t" filled="f" stroked="f">
            <v:stroke joinstyle="miter"/>
            <v:imagedata r:id="rId10" o:title="eqIdc24095e409b025db711f14be783a406c"/>
            <o:lock v:ext="edit" aspectratio="t"/>
            <w10:anchorlock/>
          </v:shape>
          <o:OLEObject Type="Embed" ProgID="Equation.DSMT4" ShapeID="_x0000_i1038" DrawAspect="Content" ObjectID="_1468075736" r:id="rId26"/>
        </w:object>
      </w:r>
      <w:r>
        <w:rPr>
          <w:rFonts w:ascii="Times New Roman" w:hAnsi="Times New Roman"/>
          <w:color w:val="FF0000"/>
          <w:szCs w:val="21"/>
        </w:rPr>
        <w:t>，即穿过“眼眶”的磁通量大小始终为</w:t>
      </w:r>
      <w:r>
        <w:rPr>
          <w:rFonts w:ascii="Times New Roman" w:hAnsi="Times New Roman"/>
          <w:color w:val="FF0000"/>
          <w:szCs w:val="21"/>
        </w:rPr>
        <w:object>
          <v:shape id="_x0000_i1039" type="#_x0000_t75" alt="eqId94f2e4424c44e1233d4e9baefb3c3c74" style="width:59.35pt;height:27.05pt" o:ole="" coordsize="21600,21600" o:preferrelative="t" filled="f" stroked="f">
            <v:stroke joinstyle="miter"/>
            <v:imagedata r:id="rId27" o:title="eqId94f2e4424c44e1233d4e9baefb3c3c74"/>
            <o:lock v:ext="edit" aspectratio="t"/>
            <w10:anchorlock/>
          </v:shape>
          <o:OLEObject Type="Embed" ProgID="Equation.DSMT4" ShapeID="_x0000_i1039" DrawAspect="Content" ObjectID="_1468075737" r:id="rId28"/>
        </w:object>
      </w:r>
      <w:r>
        <w:rPr>
          <w:rFonts w:ascii="Times New Roman" w:hAnsi="Times New Roman"/>
          <w:color w:val="FF0000"/>
          <w:szCs w:val="21"/>
        </w:rPr>
        <w:t>，则在地球自转过程中，穿过“眼眶”磁通量的变化量始终为0，C正确，D错误。</w:t>
      </w:r>
    </w:p>
    <w:p w14:paraId="758BD06F">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3．实验室用交流发电机和理想变压器组合</w:t>
      </w:r>
      <w:r>
        <w:rPr>
          <w:rFonts w:ascii="Times New Roman" w:hAnsi="Times New Roman" w:hint="eastAsia"/>
          <w:szCs w:val="21"/>
          <w:lang w:eastAsia="zh-CN"/>
        </w:rPr>
        <w:t>，</w:t>
      </w:r>
      <w:r>
        <w:rPr>
          <w:rFonts w:ascii="Times New Roman" w:hAnsi="Times New Roman"/>
          <w:szCs w:val="21"/>
        </w:rPr>
        <w:t>给阻值为12Ω的电阻</w:t>
      </w:r>
      <w:r>
        <w:rPr>
          <w:rFonts w:ascii="Times New Roman" w:hAnsi="Times New Roman"/>
          <w:i/>
          <w:szCs w:val="21"/>
        </w:rPr>
        <w:t>R</w:t>
      </w:r>
      <w:r>
        <w:rPr>
          <w:rFonts w:ascii="Times New Roman" w:hAnsi="Times New Roman"/>
          <w:szCs w:val="21"/>
          <w:vertAlign w:val="subscript"/>
        </w:rPr>
        <w:t>0</w:t>
      </w:r>
      <w:r>
        <w:rPr>
          <w:rFonts w:ascii="Times New Roman" w:hAnsi="Times New Roman"/>
          <w:szCs w:val="21"/>
        </w:rPr>
        <w:t>供电，电路如图所示。交流发电机的线圈内阻为4Ω，导线电阻不计，当理想变压器原、副线圈匝数比为1</w:t>
      </w:r>
      <w:r>
        <w:rPr>
          <w:rFonts w:ascii="Times New Roman" w:hAnsi="Times New Roman" w:cs="Times New Roman" w:hint="default"/>
          <w:szCs w:val="21"/>
        </w:rPr>
        <w:t>∶</w:t>
      </w:r>
      <w:r>
        <w:rPr>
          <w:rFonts w:ascii="Times New Roman" w:hAnsi="Times New Roman"/>
          <w:szCs w:val="21"/>
        </w:rPr>
        <w:t>3时，</w:t>
      </w:r>
      <w:r>
        <w:rPr>
          <w:rFonts w:ascii="Times New Roman" w:hAnsi="Times New Roman"/>
          <w:i/>
          <w:szCs w:val="21"/>
        </w:rPr>
        <w:t>R</w:t>
      </w:r>
      <w:r>
        <w:rPr>
          <w:rFonts w:ascii="Times New Roman" w:hAnsi="Times New Roman"/>
          <w:szCs w:val="21"/>
          <w:vertAlign w:val="subscript"/>
        </w:rPr>
        <w:t>0</w:t>
      </w:r>
      <w:r>
        <w:rPr>
          <w:rFonts w:ascii="Times New Roman" w:hAnsi="Times New Roman"/>
          <w:szCs w:val="21"/>
        </w:rPr>
        <w:t>消耗的功率与线圈内阻消耗的功率比为（  ）</w:t>
      </w:r>
    </w:p>
    <w:p w14:paraId="5BB59E63">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40" type="#_x0000_t75" alt="@@@9414370a-8414-46ad-aa2e-e9f5bb159fac" style="width:213.7pt;height:94.45pt" coordsize="21600,21600" o:preferrelative="t" filled="f" stroked="f">
            <v:stroke joinstyle="miter"/>
            <v:imagedata r:id="rId29" o:title=""/>
            <o:lock v:ext="edit" aspectratio="t"/>
            <w10:anchorlock/>
          </v:shape>
        </w:pict>
      </w:r>
    </w:p>
    <w:p w14:paraId="2F95A647">
      <w:pPr>
        <w:tabs>
          <w:tab w:val="left" w:pos="2078"/>
          <w:tab w:val="left" w:pos="4156"/>
          <w:tab w:val="left" w:pos="6234"/>
        </w:tabs>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A．1</w:t>
      </w:r>
      <w:r>
        <w:rPr>
          <w:rFonts w:ascii="Times New Roman" w:hAnsi="Times New Roman" w:cs="Times New Roman" w:hint="default"/>
          <w:szCs w:val="21"/>
        </w:rPr>
        <w:t>∶</w:t>
      </w:r>
      <w:r>
        <w:rPr>
          <w:rFonts w:ascii="Times New Roman" w:hAnsi="Times New Roman"/>
          <w:szCs w:val="21"/>
        </w:rPr>
        <w:t>4</w:t>
      </w:r>
      <w:r>
        <w:rPr>
          <w:rFonts w:ascii="Times New Roman" w:hAnsi="Times New Roman"/>
          <w:szCs w:val="21"/>
        </w:rPr>
        <w:tab/>
      </w:r>
      <w:r>
        <w:rPr>
          <w:rFonts w:ascii="Times New Roman" w:hAnsi="Times New Roman"/>
          <w:szCs w:val="21"/>
        </w:rPr>
        <w:t>B．1</w:t>
      </w:r>
      <w:r>
        <w:rPr>
          <w:rFonts w:ascii="Times New Roman" w:hAnsi="Times New Roman" w:cs="Times New Roman" w:hint="default"/>
          <w:szCs w:val="21"/>
        </w:rPr>
        <w:t>∶</w:t>
      </w:r>
      <w:r>
        <w:rPr>
          <w:rFonts w:ascii="Times New Roman" w:hAnsi="Times New Roman"/>
          <w:szCs w:val="21"/>
        </w:rPr>
        <w:t>3</w:t>
      </w:r>
      <w:r>
        <w:rPr>
          <w:rFonts w:ascii="Times New Roman" w:hAnsi="Times New Roman"/>
          <w:szCs w:val="21"/>
        </w:rPr>
        <w:tab/>
      </w:r>
      <w:r>
        <w:rPr>
          <w:rFonts w:ascii="Times New Roman" w:hAnsi="Times New Roman"/>
          <w:szCs w:val="21"/>
        </w:rPr>
        <w:t>C．1</w:t>
      </w:r>
      <w:r>
        <w:rPr>
          <w:rFonts w:ascii="Times New Roman" w:hAnsi="Times New Roman" w:cs="Times New Roman" w:hint="default"/>
          <w:szCs w:val="21"/>
        </w:rPr>
        <w:t>∶</w:t>
      </w:r>
      <w:r>
        <w:rPr>
          <w:rFonts w:ascii="Times New Roman" w:hAnsi="Times New Roman"/>
          <w:szCs w:val="21"/>
        </w:rPr>
        <w:t>1</w:t>
      </w:r>
      <w:r>
        <w:rPr>
          <w:rFonts w:ascii="Times New Roman" w:hAnsi="Times New Roman"/>
          <w:szCs w:val="21"/>
        </w:rPr>
        <w:tab/>
      </w:r>
      <w:r>
        <w:rPr>
          <w:rFonts w:ascii="Times New Roman" w:hAnsi="Times New Roman"/>
          <w:szCs w:val="21"/>
        </w:rPr>
        <w:t>D．3</w:t>
      </w:r>
      <w:r>
        <w:rPr>
          <w:rFonts w:ascii="Times New Roman" w:hAnsi="Times New Roman" w:cs="Times New Roman" w:hint="default"/>
          <w:szCs w:val="21"/>
        </w:rPr>
        <w:t>∶</w:t>
      </w:r>
      <w:r>
        <w:rPr>
          <w:rFonts w:ascii="Times New Roman" w:hAnsi="Times New Roman"/>
          <w:szCs w:val="21"/>
        </w:rPr>
        <w:t>1</w:t>
      </w:r>
    </w:p>
    <w:p w14:paraId="1DBED466">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【答案】B</w:t>
      </w:r>
    </w:p>
    <w:p w14:paraId="6A543B94">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【解析】原副线圈的电流之比为</w:t>
      </w:r>
      <w:r>
        <w:rPr>
          <w:rFonts w:ascii="Times New Roman" w:hAnsi="Times New Roman"/>
          <w:color w:val="FF0000"/>
          <w:szCs w:val="21"/>
        </w:rPr>
        <w:object>
          <v:shape id="_x0000_i1041" type="#_x0000_t75" alt="eqIddf040a0e8f05f524c3732494259928c7" style="width:54.15pt;height:29.95pt" o:ole="" coordsize="21600,21600" o:preferrelative="t" filled="f" stroked="f">
            <v:stroke joinstyle="miter"/>
            <v:imagedata r:id="rId30" o:title="eqIddf040a0e8f05f524c3732494259928c7"/>
            <o:lock v:ext="edit" aspectratio="t"/>
            <w10:anchorlock/>
          </v:shape>
          <o:OLEObject Type="Embed" ProgID="Equation.DSMT4" ShapeID="_x0000_i1041" DrawAspect="Content" ObjectID="_1468075738" r:id="rId31"/>
        </w:object>
      </w:r>
      <w:r>
        <w:rPr>
          <w:rFonts w:ascii="Times New Roman" w:hAnsi="Times New Roman"/>
          <w:color w:val="FF0000"/>
          <w:szCs w:val="21"/>
        </w:rPr>
        <w:t>，根据</w:t>
      </w:r>
      <w:r>
        <w:rPr>
          <w:rFonts w:ascii="Times New Roman" w:hAnsi="Times New Roman"/>
          <w:color w:val="FF0000"/>
          <w:szCs w:val="21"/>
        </w:rPr>
        <w:object>
          <v:shape id="_x0000_i1042" type="#_x0000_t75" alt="eqIdbbc8c4dce535624f4a62aa2b34ac1b0f" style="width:36.85pt;height:13.25pt" o:ole="" coordsize="21600,21600" o:preferrelative="t" filled="f" stroked="f">
            <v:stroke joinstyle="miter"/>
            <v:imagedata r:id="rId32" o:title="eqIdbbc8c4dce535624f4a62aa2b34ac1b0f"/>
            <o:lock v:ext="edit" aspectratio="t"/>
            <w10:anchorlock/>
          </v:shape>
          <o:OLEObject Type="Embed" ProgID="Equation.DSMT4" ShapeID="_x0000_i1042" DrawAspect="Content" ObjectID="_1468075739" r:id="rId33"/>
        </w:object>
      </w:r>
      <w:r>
        <w:rPr>
          <w:rFonts w:ascii="Times New Roman" w:hAnsi="Times New Roman"/>
          <w:i/>
          <w:color w:val="FF0000"/>
          <w:szCs w:val="21"/>
        </w:rPr>
        <w:t>R</w:t>
      </w:r>
      <w:r>
        <w:rPr>
          <w:rFonts w:ascii="Times New Roman" w:hAnsi="Times New Roman"/>
          <w:color w:val="FF0000"/>
          <w:szCs w:val="21"/>
          <w:vertAlign w:val="subscript"/>
        </w:rPr>
        <w:t>0</w:t>
      </w:r>
      <w:r>
        <w:rPr>
          <w:rFonts w:ascii="Times New Roman" w:hAnsi="Times New Roman"/>
          <w:color w:val="FF0000"/>
          <w:szCs w:val="21"/>
        </w:rPr>
        <w:t>消耗的功率为</w:t>
      </w:r>
      <w:r>
        <w:rPr>
          <w:rFonts w:ascii="Times New Roman" w:hAnsi="Times New Roman"/>
          <w:color w:val="FF0000"/>
          <w:szCs w:val="21"/>
        </w:rPr>
        <w:object>
          <v:shape id="_x0000_i1043" type="#_x0000_t75" alt="eqIdb9da864a5e7b89446417c0549a01cb4d" style="width:44.95pt;height:17.3pt" o:ole="" coordsize="21600,21600" o:preferrelative="t" filled="f" stroked="f">
            <v:stroke joinstyle="miter"/>
            <v:imagedata r:id="rId34" o:title="eqIdb9da864a5e7b89446417c0549a01cb4d"/>
            <o:lock v:ext="edit" aspectratio="t"/>
            <w10:anchorlock/>
          </v:shape>
          <o:OLEObject Type="Embed" ProgID="Equation.DSMT4" ShapeID="_x0000_i1043" DrawAspect="Content" ObjectID="_1468075740" r:id="rId35"/>
        </w:object>
      </w:r>
      <w:r>
        <w:rPr>
          <w:rFonts w:ascii="Times New Roman" w:hAnsi="Times New Roman"/>
          <w:color w:val="FF0000"/>
          <w:szCs w:val="21"/>
        </w:rPr>
        <w:t>，线圈内阻消耗的功率为</w:t>
      </w:r>
      <w:r>
        <w:rPr>
          <w:rFonts w:ascii="Times New Roman" w:hAnsi="Times New Roman"/>
          <w:color w:val="FF0000"/>
          <w:szCs w:val="21"/>
        </w:rPr>
        <w:object>
          <v:shape id="_x0000_i1044" type="#_x0000_t75" alt="eqIdcda924b64b3d63247f9941d3e70953cc" style="width:36.85pt;height:16.7pt" o:ole="" coordsize="21600,21600" o:preferrelative="t" filled="f" stroked="f">
            <v:stroke joinstyle="miter"/>
            <v:imagedata r:id="rId36" o:title="eqIdcda924b64b3d63247f9941d3e70953cc"/>
            <o:lock v:ext="edit" aspectratio="t"/>
            <w10:anchorlock/>
          </v:shape>
          <o:OLEObject Type="Embed" ProgID="Equation.DSMT4" ShapeID="_x0000_i1044" DrawAspect="Content" ObjectID="_1468075741" r:id="rId37"/>
        </w:object>
      </w:r>
      <w:r>
        <w:rPr>
          <w:rFonts w:ascii="Times New Roman" w:hAnsi="Times New Roman"/>
          <w:color w:val="FF0000"/>
          <w:szCs w:val="21"/>
        </w:rPr>
        <w:t>，解得</w:t>
      </w:r>
      <w:r>
        <w:rPr>
          <w:rFonts w:ascii="Times New Roman" w:hAnsi="Times New Roman"/>
          <w:i/>
          <w:color w:val="FF0000"/>
          <w:szCs w:val="21"/>
        </w:rPr>
        <w:t>R</w:t>
      </w:r>
      <w:r>
        <w:rPr>
          <w:rFonts w:ascii="Times New Roman" w:hAnsi="Times New Roman"/>
          <w:color w:val="FF0000"/>
          <w:szCs w:val="21"/>
          <w:vertAlign w:val="subscript"/>
        </w:rPr>
        <w:t>0</w:t>
      </w:r>
      <w:r>
        <w:rPr>
          <w:rFonts w:ascii="Times New Roman" w:hAnsi="Times New Roman"/>
          <w:color w:val="FF0000"/>
          <w:szCs w:val="21"/>
        </w:rPr>
        <w:t>消耗的功率与线圈内阻消耗的功率比为</w:t>
      </w:r>
      <w:r>
        <w:rPr>
          <w:rFonts w:ascii="Times New Roman" w:hAnsi="Times New Roman"/>
          <w:color w:val="FF0000"/>
          <w:szCs w:val="21"/>
        </w:rPr>
        <w:object>
          <v:shape id="_x0000_i1045" type="#_x0000_t75" alt="eqIdf508f29fbd869fbcf81caae20bb83f78" style="width:102.55pt;height:31.7pt" o:ole="" coordsize="21600,21600" o:preferrelative="t" filled="f" stroked="f">
            <v:stroke joinstyle="miter"/>
            <v:imagedata r:id="rId38" o:title="eqIdf508f29fbd869fbcf81caae20bb83f78"/>
            <o:lock v:ext="edit" aspectratio="t"/>
            <w10:anchorlock/>
          </v:shape>
          <o:OLEObject Type="Embed" ProgID="Equation.DSMT4" ShapeID="_x0000_i1045" DrawAspect="Content" ObjectID="_1468075742" r:id="rId39"/>
        </w:object>
      </w:r>
    </w:p>
    <w:p w14:paraId="3704C7B0">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4．如图所示，</w:t>
      </w:r>
      <w:r>
        <w:rPr>
          <w:rFonts w:ascii="Times New Roman" w:hAnsi="Times New Roman"/>
          <w:szCs w:val="21"/>
        </w:rPr>
        <w:object>
          <v:shape id="_x0000_i1046" type="#_x0000_t75" alt="eqIdca67a5b8f69507c8b80379e86f90a8ce" style="width:24.75pt;height:12.1pt" o:ole="" coordsize="21600,21600" o:preferrelative="t" filled="f" stroked="f">
            <v:stroke joinstyle="miter"/>
            <v:imagedata r:id="rId40" o:title="eqIdca67a5b8f69507c8b80379e86f90a8ce"/>
            <o:lock v:ext="edit" aspectratio="t"/>
            <w10:anchorlock/>
          </v:shape>
          <o:OLEObject Type="Embed" ProgID="Equation.DSMT4" ShapeID="_x0000_i1046" DrawAspect="Content" ObjectID="_1468075743" r:id="rId41"/>
        </w:object>
      </w:r>
      <w:r>
        <w:rPr>
          <w:rFonts w:ascii="Times New Roman" w:hAnsi="Times New Roman"/>
          <w:szCs w:val="21"/>
        </w:rPr>
        <w:t>三根平行直导线的截面图刚好为等边三角形，电流</w:t>
      </w:r>
      <w:r>
        <w:rPr>
          <w:rFonts w:ascii="Times New Roman" w:hAnsi="Times New Roman"/>
          <w:szCs w:val="21"/>
        </w:rPr>
        <w:object>
          <v:shape id="_x0000_i1047" type="#_x0000_t75" alt="eqId7f9e8449aad35c5d840a3395ea86df6d" style="width:9.8pt;height:10.35pt" o:ole="" coordsize="21600,21600" o:preferrelative="t" filled="f" stroked="f">
            <v:stroke joinstyle="miter"/>
            <v:imagedata r:id="rId8" o:title="eqId7f9e8449aad35c5d840a3395ea86df6d"/>
            <o:lock v:ext="edit" aspectratio="t"/>
            <w10:anchorlock/>
          </v:shape>
          <o:OLEObject Type="Embed" ProgID="Equation.DSMT4" ShapeID="_x0000_i1047" DrawAspect="Content" ObjectID="_1468075744" r:id="rId42"/>
        </w:object>
      </w:r>
      <w:r>
        <w:rPr>
          <w:rFonts w:ascii="Times New Roman" w:hAnsi="Times New Roman"/>
          <w:szCs w:val="21"/>
        </w:rPr>
        <w:t>和</w:t>
      </w:r>
      <w:r>
        <w:rPr>
          <w:rFonts w:ascii="Times New Roman" w:hAnsi="Times New Roman"/>
          <w:szCs w:val="21"/>
        </w:rPr>
        <w:object>
          <v:shape id="_x0000_i1048" type="#_x0000_t75" alt="eqId8455657dde27aabe6adb7b188e031c11" style="width:11.5pt;height:11.5pt" o:ole="" coordsize="21600,21600" o:preferrelative="t" filled="f" stroked="f">
            <v:stroke joinstyle="miter"/>
            <v:imagedata r:id="rId6" o:title="eqId8455657dde27aabe6adb7b188e031c11"/>
            <o:lock v:ext="edit" aspectratio="t"/>
            <w10:anchorlock/>
          </v:shape>
          <o:OLEObject Type="Embed" ProgID="Equation.DSMT4" ShapeID="_x0000_i1048" DrawAspect="Content" ObjectID="_1468075745" r:id="rId43"/>
        </w:object>
      </w:r>
      <w:r>
        <w:rPr>
          <w:rFonts w:ascii="Times New Roman" w:hAnsi="Times New Roman"/>
          <w:szCs w:val="21"/>
        </w:rPr>
        <w:t>方向垂直纸面向里，电流</w:t>
      </w:r>
      <w:r>
        <w:rPr>
          <w:rFonts w:ascii="Times New Roman" w:hAnsi="Times New Roman"/>
          <w:szCs w:val="21"/>
        </w:rPr>
        <w:object>
          <v:shape id="_x0000_i1049" type="#_x0000_t75" alt="eqIdc5db41a1f31d6baee7c69990811edb9f" style="width:10.35pt;height:12.1pt" o:ole="" coordsize="21600,21600" o:preferrelative="t" filled="f" stroked="f">
            <v:stroke joinstyle="miter"/>
            <v:imagedata r:id="rId44" o:title="eqIdc5db41a1f31d6baee7c69990811edb9f"/>
            <o:lock v:ext="edit" aspectratio="t"/>
            <w10:anchorlock/>
          </v:shape>
          <o:OLEObject Type="Embed" ProgID="Equation.DSMT4" ShapeID="_x0000_i1049" DrawAspect="Content" ObjectID="_1468075746" r:id="rId45"/>
        </w:object>
      </w:r>
      <w:r>
        <w:rPr>
          <w:rFonts w:ascii="Times New Roman" w:hAnsi="Times New Roman"/>
          <w:szCs w:val="21"/>
        </w:rPr>
        <w:t>方向垂直纸面向外，它们的电流大小都相同，</w:t>
      </w:r>
      <w:r>
        <w:rPr>
          <w:rFonts w:ascii="Times New Roman" w:hAnsi="Times New Roman"/>
          <w:szCs w:val="21"/>
        </w:rPr>
        <w:object>
          <v:shape id="_x0000_i1050" type="#_x0000_t75" alt="eqId8a83ed45064ec6e16c0024adfc8e2804" style="width:69.1pt;height:12.65pt" o:ole="" coordsize="21600,21600" o:preferrelative="t" filled="f" stroked="f">
            <v:stroke joinstyle="miter"/>
            <v:imagedata r:id="rId46" o:title="eqId8a83ed45064ec6e16c0024adfc8e2804"/>
            <o:lock v:ext="edit" aspectratio="t"/>
            <w10:anchorlock/>
          </v:shape>
          <o:OLEObject Type="Embed" ProgID="Equation.DSMT4" ShapeID="_x0000_i1050" DrawAspect="Content" ObjectID="_1468075747" r:id="rId47"/>
        </w:object>
      </w:r>
      <w:r>
        <w:rPr>
          <w:rFonts w:ascii="Times New Roman" w:hAnsi="Times New Roman"/>
          <w:szCs w:val="21"/>
        </w:rPr>
        <w:t>，每根导线在</w:t>
      </w:r>
      <w:r>
        <w:rPr>
          <w:rFonts w:ascii="Times New Roman" w:hAnsi="Times New Roman"/>
          <w:i/>
          <w:szCs w:val="21"/>
        </w:rPr>
        <w:t>A</w:t>
      </w:r>
      <w:r>
        <w:rPr>
          <w:rFonts w:ascii="Times New Roman" w:hAnsi="Times New Roman"/>
          <w:szCs w:val="21"/>
        </w:rPr>
        <w:t>点产生的磁场的磁感应强度大小均为</w:t>
      </w:r>
      <w:r>
        <w:rPr>
          <w:rFonts w:ascii="Times New Roman" w:hAnsi="Times New Roman"/>
          <w:szCs w:val="21"/>
        </w:rPr>
        <w:object>
          <v:shape id="_x0000_i1051" type="#_x0000_t75" alt="eqId8d638662ace461d6a9ea4e7db44cb44c" style="width:13.25pt;height:11.5pt" o:ole="" coordsize="21600,21600" o:preferrelative="t" filled="f" stroked="f">
            <v:stroke joinstyle="miter"/>
            <v:imagedata r:id="rId48" o:title="eqId8d638662ace461d6a9ea4e7db44cb44c"/>
            <o:lock v:ext="edit" aspectratio="t"/>
            <w10:anchorlock/>
          </v:shape>
          <o:OLEObject Type="Embed" ProgID="Equation.DSMT4" ShapeID="_x0000_i1051" DrawAspect="Content" ObjectID="_1468075748" r:id="rId49"/>
        </w:object>
      </w:r>
      <w:r>
        <w:rPr>
          <w:rFonts w:ascii="Times New Roman" w:hAnsi="Times New Roman"/>
          <w:szCs w:val="21"/>
        </w:rPr>
        <w:t>，则</w:t>
      </w:r>
      <w:r>
        <w:rPr>
          <w:rFonts w:ascii="Times New Roman" w:hAnsi="Times New Roman"/>
          <w:szCs w:val="21"/>
        </w:rPr>
        <w:object>
          <v:shape id="_x0000_i1052" type="#_x0000_t75" alt="eqId5963abe8f421bd99a2aaa94831a951e9" style="width:10.35pt;height:10.35pt" o:ole="" coordsize="21600,21600" o:preferrelative="t" filled="f" stroked="f">
            <v:stroke joinstyle="miter"/>
            <v:imagedata r:id="rId50" o:title="eqId5963abe8f421bd99a2aaa94831a951e9"/>
            <o:lock v:ext="edit" aspectratio="t"/>
            <w10:anchorlock/>
          </v:shape>
          <o:OLEObject Type="Embed" ProgID="Equation.DSMT4" ShapeID="_x0000_i1052" DrawAspect="Content" ObjectID="_1468075749" r:id="rId51"/>
        </w:object>
      </w:r>
      <w:r>
        <w:rPr>
          <w:rFonts w:ascii="Times New Roman" w:hAnsi="Times New Roman"/>
          <w:szCs w:val="21"/>
        </w:rPr>
        <w:t>点的合磁感应强度为（  ）</w:t>
      </w:r>
    </w:p>
    <w:p w14:paraId="50258047">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53" type="#_x0000_t75" alt="@@@70b4cfe2-2c0a-45a1-adb1-b4628750bc8f" style="width:101.4pt;height:99.05pt" coordsize="21600,21600" o:preferrelative="t" filled="f" stroked="f">
            <v:stroke joinstyle="miter"/>
            <v:imagedata r:id="rId52" o:title=""/>
            <o:lock v:ext="edit" aspectratio="t"/>
            <w10:anchorlock/>
          </v:shape>
        </w:pict>
      </w:r>
    </w:p>
    <w:p w14:paraId="614F64CA">
      <w:pPr>
        <w:tabs>
          <w:tab w:val="left" w:pos="2078"/>
          <w:tab w:val="left" w:pos="4156"/>
          <w:tab w:val="left" w:pos="6234"/>
        </w:tabs>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w:t>
      </w:r>
      <w:r>
        <w:rPr>
          <w:rFonts w:ascii="Times New Roman" w:hAnsi="Times New Roman"/>
          <w:szCs w:val="21"/>
        </w:rPr>
        <w:object>
          <v:shape id="_x0000_i1054" type="#_x0000_t75" alt="eqId8d638662ace461d6a9ea4e7db44cb44c" style="width:13.25pt;height:11.5pt" o:ole="" coordsize="21600,21600" o:preferrelative="t" filled="f" stroked="f">
            <v:stroke joinstyle="miter"/>
            <v:imagedata r:id="rId48" o:title="eqId8d638662ace461d6a9ea4e7db44cb44c"/>
            <o:lock v:ext="edit" aspectratio="t"/>
            <w10:anchorlock/>
          </v:shape>
          <o:OLEObject Type="Embed" ProgID="Equation.DSMT4" ShapeID="_x0000_i1054" DrawAspect="Content" ObjectID="_1468075750" r:id="rId53"/>
        </w:object>
      </w:r>
      <w:r>
        <w:rPr>
          <w:rFonts w:ascii="Times New Roman" w:hAnsi="Times New Roman"/>
          <w:szCs w:val="21"/>
        </w:rPr>
        <w:tab/>
      </w:r>
      <w:r>
        <w:rPr>
          <w:rFonts w:ascii="Times New Roman" w:hAnsi="Times New Roman"/>
          <w:szCs w:val="21"/>
        </w:rPr>
        <w:t>B．</w:t>
      </w:r>
      <w:r>
        <w:rPr>
          <w:rFonts w:ascii="Times New Roman" w:hAnsi="Times New Roman"/>
          <w:szCs w:val="21"/>
        </w:rPr>
        <w:object>
          <v:shape id="_x0000_i1055" type="#_x0000_t75" alt="eqId5aa0ceec7ae5018ee79f44bd1cf306e9" style="width:21.9pt;height:15.55pt" o:ole="" coordsize="21600,21600" o:preferrelative="t" filled="f" stroked="f">
            <v:stroke joinstyle="miter"/>
            <v:imagedata r:id="rId54" o:title="eqId5aa0ceec7ae5018ee79f44bd1cf306e9"/>
            <o:lock v:ext="edit" aspectratio="t"/>
            <w10:anchorlock/>
          </v:shape>
          <o:OLEObject Type="Embed" ProgID="Equation.DSMT4" ShapeID="_x0000_i1055" DrawAspect="Content" ObjectID="_1468075751" r:id="rId55"/>
        </w:object>
      </w:r>
      <w:r>
        <w:rPr>
          <w:rFonts w:ascii="Times New Roman" w:hAnsi="Times New Roman"/>
          <w:szCs w:val="21"/>
        </w:rPr>
        <w:tab/>
      </w:r>
      <w:r>
        <w:rPr>
          <w:rFonts w:ascii="Times New Roman" w:hAnsi="Times New Roman"/>
          <w:szCs w:val="21"/>
        </w:rPr>
        <w:t>C．</w:t>
      </w:r>
      <w:r>
        <w:rPr>
          <w:rFonts w:ascii="Times New Roman" w:hAnsi="Times New Roman"/>
          <w:szCs w:val="21"/>
        </w:rPr>
        <w:object>
          <v:shape id="_x0000_i1056" type="#_x0000_t75" alt="eqIda825f256efbc45c9201ac00ec2f53ea7" style="width:15pt;height:11.5pt" o:ole="" coordsize="21600,21600" o:preferrelative="t" filled="f" stroked="f">
            <v:stroke joinstyle="miter"/>
            <v:imagedata r:id="rId56" o:title="eqIda825f256efbc45c9201ac00ec2f53ea7"/>
            <o:lock v:ext="edit" aspectratio="t"/>
            <w10:anchorlock/>
          </v:shape>
          <o:OLEObject Type="Embed" ProgID="Equation.DSMT4" ShapeID="_x0000_i1056" DrawAspect="Content" ObjectID="_1468075752" r:id="rId57"/>
        </w:object>
      </w:r>
      <w:r>
        <w:rPr>
          <w:rFonts w:ascii="Times New Roman" w:hAnsi="Times New Roman"/>
          <w:szCs w:val="21"/>
        </w:rPr>
        <w:tab/>
      </w:r>
      <w:r>
        <w:rPr>
          <w:rFonts w:ascii="Times New Roman" w:hAnsi="Times New Roman"/>
          <w:szCs w:val="21"/>
        </w:rPr>
        <w:t>D．</w:t>
      </w:r>
      <w:r>
        <w:rPr>
          <w:rFonts w:ascii="Times New Roman" w:hAnsi="Times New Roman"/>
          <w:szCs w:val="21"/>
        </w:rPr>
        <w:object>
          <v:shape id="_x0000_i1057" type="#_x0000_t75" alt="eqIdce0710eb7524a33fbe1118dc8c1759c1" style="width:15pt;height:12.1pt" o:ole="" coordsize="21600,21600" o:preferrelative="t" filled="f" stroked="f">
            <v:stroke joinstyle="miter"/>
            <v:imagedata r:id="rId58" o:title="eqIdce0710eb7524a33fbe1118dc8c1759c1"/>
            <o:lock v:ext="edit" aspectratio="t"/>
            <w10:anchorlock/>
          </v:shape>
          <o:OLEObject Type="Embed" ProgID="Equation.DSMT4" ShapeID="_x0000_i1057" DrawAspect="Content" ObjectID="_1468075753" r:id="rId59"/>
        </w:object>
      </w:r>
    </w:p>
    <w:p w14:paraId="606BBCE5">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【答案】C</w:t>
      </w:r>
    </w:p>
    <w:p w14:paraId="43A572E8">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【解析】由安培定则判断可知三根通电直导线在</w:t>
      </w:r>
      <w:r>
        <w:rPr>
          <w:rFonts w:ascii="Times New Roman" w:hAnsi="Times New Roman"/>
          <w:i/>
          <w:color w:val="FF0000"/>
          <w:szCs w:val="21"/>
        </w:rPr>
        <w:t>A</w:t>
      </w:r>
      <w:r>
        <w:rPr>
          <w:rFonts w:ascii="Times New Roman" w:hAnsi="Times New Roman"/>
          <w:color w:val="FF0000"/>
          <w:szCs w:val="21"/>
        </w:rPr>
        <w:t>点上所产生的磁场方向，如图所示：</w:t>
      </w:r>
    </w:p>
    <w:p w14:paraId="40E746C8">
      <w:pPr>
        <w:adjustRightInd w:val="0"/>
        <w:snapToGrid w:val="0"/>
        <w:spacing w:line="360" w:lineRule="auto"/>
        <w:ind w:left="315" w:leftChars="150"/>
        <w:jc w:val="center"/>
        <w:textAlignment w:val="center"/>
        <w:rPr>
          <w:rFonts w:ascii="Times New Roman" w:hAnsi="Times New Roman"/>
          <w:color w:val="FF0000"/>
          <w:szCs w:val="21"/>
        </w:rPr>
      </w:pPr>
      <w:r>
        <w:rPr>
          <w:rFonts w:ascii="Times New Roman" w:hAnsi="Times New Roman"/>
          <w:color w:val="FF0000"/>
          <w:kern w:val="0"/>
          <w:szCs w:val="21"/>
        </w:rPr>
        <w:pict>
          <v:shape id="_x0000_i1058" type="#_x0000_t75" alt="@@@5ae7585d-9e85-47fb-a940-36acbf827ae0" style="width:116.95pt;height:114.05pt" coordsize="21600,21600" o:preferrelative="t" filled="f" stroked="f">
            <v:stroke joinstyle="miter"/>
            <v:imagedata r:id="rId60" o:title=""/>
            <o:lock v:ext="edit" aspectratio="t"/>
            <w10:anchorlock/>
          </v:shape>
        </w:pict>
      </w:r>
    </w:p>
    <w:p w14:paraId="0BF71506">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电流</w:t>
      </w:r>
      <w:r>
        <w:rPr>
          <w:rFonts w:ascii="Times New Roman" w:hAnsi="Times New Roman"/>
          <w:i/>
          <w:color w:val="FF0000"/>
          <w:szCs w:val="21"/>
        </w:rPr>
        <w:t>B</w:t>
      </w:r>
      <w:r>
        <w:rPr>
          <w:rFonts w:ascii="Times New Roman" w:hAnsi="Times New Roman"/>
          <w:color w:val="FF0000"/>
          <w:szCs w:val="21"/>
        </w:rPr>
        <w:t>与电流</w:t>
      </w:r>
      <w:r>
        <w:rPr>
          <w:rFonts w:ascii="Times New Roman" w:hAnsi="Times New Roman"/>
          <w:i/>
          <w:color w:val="FF0000"/>
          <w:szCs w:val="21"/>
        </w:rPr>
        <w:t>D</w:t>
      </w:r>
      <w:r>
        <w:rPr>
          <w:rFonts w:ascii="Times New Roman" w:hAnsi="Times New Roman"/>
          <w:color w:val="FF0000"/>
          <w:szCs w:val="21"/>
        </w:rPr>
        <w:t>在</w:t>
      </w:r>
      <w:r>
        <w:rPr>
          <w:rFonts w:ascii="Times New Roman" w:hAnsi="Times New Roman"/>
          <w:i/>
          <w:color w:val="FF0000"/>
          <w:szCs w:val="21"/>
        </w:rPr>
        <w:t>A</w:t>
      </w:r>
      <w:r>
        <w:rPr>
          <w:rFonts w:ascii="Times New Roman" w:hAnsi="Times New Roman"/>
          <w:color w:val="FF0000"/>
          <w:szCs w:val="21"/>
        </w:rPr>
        <w:t>点产生的磁感应强度大小相等，夹角为120°，合磁感应强度大小为1T，方向水平向左；电流</w:t>
      </w:r>
      <w:r>
        <w:rPr>
          <w:rFonts w:ascii="Times New Roman" w:hAnsi="Times New Roman"/>
          <w:i/>
          <w:color w:val="FF0000"/>
          <w:szCs w:val="21"/>
        </w:rPr>
        <w:t>C</w:t>
      </w:r>
      <w:r>
        <w:rPr>
          <w:rFonts w:ascii="Times New Roman" w:hAnsi="Times New Roman"/>
          <w:color w:val="FF0000"/>
          <w:szCs w:val="21"/>
        </w:rPr>
        <w:t>在</w:t>
      </w:r>
      <w:r>
        <w:rPr>
          <w:rFonts w:ascii="Times New Roman" w:hAnsi="Times New Roman"/>
          <w:i/>
          <w:color w:val="FF0000"/>
          <w:szCs w:val="21"/>
        </w:rPr>
        <w:t>A</w:t>
      </w:r>
      <w:r>
        <w:rPr>
          <w:rFonts w:ascii="Times New Roman" w:hAnsi="Times New Roman"/>
          <w:color w:val="FF0000"/>
          <w:szCs w:val="21"/>
        </w:rPr>
        <w:t>点产生的磁感应强度大小为1T，方向水平向左，所以</w:t>
      </w:r>
      <w:r>
        <w:rPr>
          <w:rFonts w:ascii="Times New Roman" w:hAnsi="Times New Roman"/>
          <w:i/>
          <w:color w:val="FF0000"/>
          <w:szCs w:val="21"/>
        </w:rPr>
        <w:t>A</w:t>
      </w:r>
      <w:r>
        <w:rPr>
          <w:rFonts w:ascii="Times New Roman" w:hAnsi="Times New Roman"/>
          <w:color w:val="FF0000"/>
          <w:szCs w:val="21"/>
        </w:rPr>
        <w:t>点的磁感应强度大小为2T，方向水平向左。</w:t>
      </w:r>
    </w:p>
    <w:p w14:paraId="462EC4D1">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5．如图所示，三个相同的绝缘小球</w:t>
      </w:r>
      <w:r>
        <w:rPr>
          <w:rFonts w:ascii="Times New Roman" w:hAnsi="Times New Roman"/>
          <w:i/>
          <w:szCs w:val="21"/>
        </w:rPr>
        <w:t>a</w:t>
      </w:r>
      <w:r>
        <w:rPr>
          <w:rFonts w:ascii="Times New Roman" w:hAnsi="Times New Roman"/>
          <w:szCs w:val="21"/>
        </w:rPr>
        <w:t>，</w:t>
      </w:r>
      <w:r>
        <w:rPr>
          <w:rFonts w:ascii="Times New Roman" w:hAnsi="Times New Roman"/>
          <w:i/>
          <w:szCs w:val="21"/>
        </w:rPr>
        <w:t>b，c</w:t>
      </w:r>
      <w:r>
        <w:rPr>
          <w:rFonts w:ascii="Times New Roman" w:hAnsi="Times New Roman"/>
          <w:szCs w:val="21"/>
        </w:rPr>
        <w:t>(均可看成质点)带上不同的电荷量，放在水平放置的光滑绝缘真空玻璃管内。静止时，</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间的距离是</w:t>
      </w:r>
      <w:r>
        <w:rPr>
          <w:rFonts w:ascii="Times New Roman" w:hAnsi="Times New Roman"/>
          <w:i/>
          <w:szCs w:val="21"/>
        </w:rPr>
        <w:t>L</w:t>
      </w:r>
      <w:r>
        <w:rPr>
          <w:rFonts w:ascii="Times New Roman" w:hAnsi="Times New Roman"/>
          <w:szCs w:val="21"/>
        </w:rPr>
        <w:t>，</w:t>
      </w:r>
      <w:r>
        <w:rPr>
          <w:rFonts w:ascii="Times New Roman" w:hAnsi="Times New Roman"/>
          <w:i/>
          <w:szCs w:val="21"/>
        </w:rPr>
        <w:t>b、c</w:t>
      </w:r>
      <w:r>
        <w:rPr>
          <w:rFonts w:ascii="Times New Roman" w:hAnsi="Times New Roman"/>
          <w:szCs w:val="21"/>
        </w:rPr>
        <w:t>间的距离是2</w:t>
      </w:r>
      <w:r>
        <w:rPr>
          <w:rFonts w:ascii="Times New Roman" w:hAnsi="Times New Roman"/>
          <w:i/>
          <w:szCs w:val="21"/>
        </w:rPr>
        <w:t>L</w:t>
      </w:r>
      <w:r>
        <w:rPr>
          <w:rFonts w:ascii="Times New Roman" w:hAnsi="Times New Roman"/>
          <w:szCs w:val="21"/>
        </w:rPr>
        <w:t>，三个小球带量分别为</w:t>
      </w:r>
      <w:r>
        <w:rPr>
          <w:rFonts w:ascii="Times New Roman" w:hAnsi="Times New Roman"/>
          <w:i/>
          <w:szCs w:val="21"/>
        </w:rPr>
        <w:t>q</w:t>
      </w:r>
      <w:r>
        <w:rPr>
          <w:rFonts w:ascii="Times New Roman" w:hAnsi="Times New Roman"/>
          <w:i/>
          <w:szCs w:val="21"/>
          <w:vertAlign w:val="subscript"/>
        </w:rPr>
        <w:t>a</w:t>
      </w:r>
      <w:r>
        <w:rPr>
          <w:rFonts w:ascii="Times New Roman" w:hAnsi="Times New Roman"/>
          <w:i/>
          <w:szCs w:val="21"/>
        </w:rPr>
        <w:t>、q</w:t>
      </w:r>
      <w:r>
        <w:rPr>
          <w:rFonts w:ascii="Times New Roman" w:hAnsi="Times New Roman"/>
          <w:i/>
          <w:szCs w:val="21"/>
          <w:vertAlign w:val="subscript"/>
        </w:rPr>
        <w:t>b</w:t>
      </w:r>
      <w:r>
        <w:rPr>
          <w:rFonts w:ascii="Times New Roman" w:hAnsi="Times New Roman"/>
          <w:i/>
          <w:szCs w:val="21"/>
        </w:rPr>
        <w:t>、q</w:t>
      </w:r>
      <w:r>
        <w:rPr>
          <w:rFonts w:ascii="Times New Roman" w:hAnsi="Times New Roman"/>
          <w:i/>
          <w:szCs w:val="21"/>
          <w:vertAlign w:val="subscript"/>
        </w:rPr>
        <w:t>c</w:t>
      </w:r>
      <w:r>
        <w:rPr>
          <w:rFonts w:ascii="Times New Roman" w:hAnsi="Times New Roman"/>
          <w:szCs w:val="21"/>
        </w:rPr>
        <w:t>，下列说法正确的是（  ）</w:t>
      </w:r>
    </w:p>
    <w:p w14:paraId="2A2371D6">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59" type="#_x0000_t75" alt="@@@ca7d1126-0d9b-43fb-ad40-4e8fb3227962" style="width:155.5pt;height:24.75pt" coordsize="21600,21600" o:preferrelative="t" filled="f" stroked="f">
            <v:stroke joinstyle="miter"/>
            <v:imagedata r:id="rId61" o:title=""/>
            <o:lock v:ext="edit" aspectratio="t"/>
            <w10:anchorlock/>
          </v:shape>
        </w:pict>
      </w:r>
    </w:p>
    <w:p w14:paraId="66032AD8">
      <w:pPr>
        <w:tabs>
          <w:tab w:val="left" w:pos="4156"/>
        </w:tabs>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A．若</w:t>
      </w:r>
      <w:r>
        <w:rPr>
          <w:rFonts w:ascii="Times New Roman" w:hAnsi="Times New Roman"/>
          <w:i/>
          <w:szCs w:val="21"/>
        </w:rPr>
        <w:t>a</w:t>
      </w:r>
      <w:r>
        <w:rPr>
          <w:rFonts w:ascii="Times New Roman" w:hAnsi="Times New Roman"/>
          <w:szCs w:val="21"/>
        </w:rPr>
        <w:t>带正电，则</w:t>
      </w:r>
      <w:r>
        <w:rPr>
          <w:rFonts w:ascii="Times New Roman" w:hAnsi="Times New Roman"/>
          <w:i/>
          <w:szCs w:val="21"/>
        </w:rPr>
        <w:t>b</w:t>
      </w:r>
      <w:r>
        <w:rPr>
          <w:rFonts w:ascii="Times New Roman" w:hAnsi="Times New Roman"/>
          <w:szCs w:val="21"/>
        </w:rPr>
        <w:t>可能带正电也可能带负电</w:t>
      </w:r>
      <w:r>
        <w:rPr>
          <w:rFonts w:ascii="Times New Roman" w:hAnsi="Times New Roman"/>
          <w:szCs w:val="21"/>
        </w:rPr>
        <w:tab/>
      </w:r>
      <w:r>
        <w:rPr>
          <w:rFonts w:ascii="Times New Roman" w:hAnsi="Times New Roman" w:hint="eastAsia"/>
          <w:szCs w:val="21"/>
          <w:lang w:val="en-US" w:eastAsia="zh-CN"/>
        </w:rPr>
        <w:t xml:space="preserve">      </w:t>
      </w:r>
      <w:r>
        <w:rPr>
          <w:rFonts w:ascii="Times New Roman" w:hAnsi="Times New Roman"/>
          <w:szCs w:val="21"/>
        </w:rPr>
        <w:t>B．</w:t>
      </w:r>
      <w:r>
        <w:rPr>
          <w:rFonts w:ascii="Times New Roman" w:hAnsi="Times New Roman"/>
          <w:szCs w:val="21"/>
        </w:rPr>
        <w:object>
          <v:shape id="_x0000_i1060" type="#_x0000_t75" alt="eqId9f8af2686ccfa6981678c8dad2bc80af" style="width:36.3pt;height:32.25pt" o:ole="" coordsize="21600,21600" o:preferrelative="t" filled="f" stroked="f">
            <v:stroke joinstyle="miter"/>
            <v:imagedata r:id="rId62" o:title="eqId9f8af2686ccfa6981678c8dad2bc80af"/>
            <o:lock v:ext="edit" aspectratio="t"/>
            <w10:anchorlock/>
          </v:shape>
          <o:OLEObject Type="Embed" ProgID="Equation.DSMT4" ShapeID="_x0000_i1060" DrawAspect="Content" ObjectID="_1468075754" r:id="rId63"/>
        </w:object>
      </w:r>
    </w:p>
    <w:p w14:paraId="5A7FEC1C">
      <w:pPr>
        <w:tabs>
          <w:tab w:val="left" w:pos="4785"/>
        </w:tabs>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w:t>
      </w:r>
      <w:r>
        <w:rPr>
          <w:rFonts w:ascii="Times New Roman" w:hAnsi="Times New Roman"/>
          <w:szCs w:val="21"/>
        </w:rPr>
        <w:object>
          <v:shape id="_x0000_i1061" type="#_x0000_t75" alt="eqId06a5c66b7ea5befb8462bb27c7171a42" style="width:36.3pt;height:32.25pt" o:ole="" coordsize="21600,21600" o:preferrelative="t" filled="f" stroked="f">
            <v:stroke joinstyle="miter"/>
            <v:imagedata r:id="rId64" o:title="eqId06a5c66b7ea5befb8462bb27c7171a42"/>
            <o:lock v:ext="edit" aspectratio="t"/>
            <w10:anchorlock/>
          </v:shape>
          <o:OLEObject Type="Embed" ProgID="Equation.DSMT4" ShapeID="_x0000_i1061" DrawAspect="Content" ObjectID="_1468075755" r:id="rId65"/>
        </w:object>
      </w:r>
      <w:r>
        <w:rPr>
          <w:rFonts w:ascii="Times New Roman" w:hAnsi="Times New Roman"/>
          <w:szCs w:val="21"/>
        </w:rPr>
        <w:tab/>
      </w:r>
      <w:r>
        <w:rPr>
          <w:rFonts w:ascii="Times New Roman" w:hAnsi="Times New Roman" w:hint="eastAsia"/>
          <w:szCs w:val="21"/>
          <w:lang w:val="en-US" w:eastAsia="zh-CN"/>
        </w:rPr>
        <w:t xml:space="preserve">     </w:t>
      </w:r>
      <w:r>
        <w:rPr>
          <w:rFonts w:ascii="Times New Roman" w:hAnsi="Times New Roman"/>
          <w:szCs w:val="21"/>
        </w:rPr>
        <w:t>D．</w:t>
      </w:r>
      <w:r>
        <w:rPr>
          <w:rFonts w:ascii="Times New Roman" w:hAnsi="Times New Roman"/>
          <w:szCs w:val="21"/>
        </w:rPr>
        <w:object>
          <v:shape id="_x0000_i1062" type="#_x0000_t75" alt="eqIda9f3f20e713bf9173f0a2490af312449" style="width:35.15pt;height:32.25pt" o:ole="" coordsize="21600,21600" o:preferrelative="t" filled="f" stroked="f">
            <v:stroke joinstyle="miter"/>
            <v:imagedata r:id="rId66" o:title="eqIda9f3f20e713bf9173f0a2490af312449"/>
            <o:lock v:ext="edit" aspectratio="t"/>
            <w10:anchorlock/>
          </v:shape>
          <o:OLEObject Type="Embed" ProgID="Equation.DSMT4" ShapeID="_x0000_i1062" DrawAspect="Content" ObjectID="_1468075756" r:id="rId67"/>
        </w:object>
      </w:r>
    </w:p>
    <w:p w14:paraId="7DA1A826">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【答案】B</w:t>
      </w:r>
    </w:p>
    <w:p w14:paraId="0907093D">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【解析】根据同一直线上三个点电荷能处于静止状态，三个电荷的电性关系具有“两同夹异”的特点，则若</w:t>
      </w:r>
      <w:r>
        <w:rPr>
          <w:rFonts w:ascii="Times New Roman" w:hAnsi="Times New Roman"/>
          <w:i/>
          <w:color w:val="FF0000"/>
          <w:szCs w:val="21"/>
        </w:rPr>
        <w:t>a</w:t>
      </w:r>
      <w:r>
        <w:rPr>
          <w:rFonts w:ascii="Times New Roman" w:hAnsi="Times New Roman"/>
          <w:color w:val="FF0000"/>
          <w:szCs w:val="21"/>
        </w:rPr>
        <w:t>带正电，则</w:t>
      </w:r>
      <w:r>
        <w:rPr>
          <w:rFonts w:ascii="Times New Roman" w:hAnsi="Times New Roman"/>
          <w:i/>
          <w:color w:val="FF0000"/>
          <w:szCs w:val="21"/>
        </w:rPr>
        <w:t>b</w:t>
      </w:r>
      <w:r>
        <w:rPr>
          <w:rFonts w:ascii="Times New Roman" w:hAnsi="Times New Roman"/>
          <w:color w:val="FF0000"/>
          <w:szCs w:val="21"/>
        </w:rPr>
        <w:t>带负电，A错误；若小球</w:t>
      </w:r>
      <w:r>
        <w:rPr>
          <w:rFonts w:ascii="Times New Roman" w:hAnsi="Times New Roman"/>
          <w:i/>
          <w:color w:val="FF0000"/>
          <w:szCs w:val="21"/>
        </w:rPr>
        <w:t>c</w:t>
      </w:r>
      <w:r>
        <w:rPr>
          <w:rFonts w:ascii="Times New Roman" w:hAnsi="Times New Roman"/>
          <w:color w:val="FF0000"/>
          <w:szCs w:val="21"/>
        </w:rPr>
        <w:t>保持静止，则小球</w:t>
      </w:r>
      <w:r>
        <w:rPr>
          <w:rFonts w:ascii="Times New Roman" w:hAnsi="Times New Roman"/>
          <w:i/>
          <w:color w:val="FF0000"/>
          <w:szCs w:val="21"/>
        </w:rPr>
        <w:t>a</w:t>
      </w:r>
      <w:r>
        <w:rPr>
          <w:rFonts w:ascii="Times New Roman" w:hAnsi="Times New Roman"/>
          <w:color w:val="FF0000"/>
          <w:szCs w:val="21"/>
        </w:rPr>
        <w:t>、</w:t>
      </w:r>
      <w:r>
        <w:rPr>
          <w:rFonts w:ascii="Times New Roman" w:hAnsi="Times New Roman"/>
          <w:i/>
          <w:color w:val="FF0000"/>
          <w:szCs w:val="21"/>
        </w:rPr>
        <w:t>b</w:t>
      </w:r>
      <w:r>
        <w:rPr>
          <w:rFonts w:ascii="Times New Roman" w:hAnsi="Times New Roman"/>
          <w:color w:val="FF0000"/>
          <w:szCs w:val="21"/>
        </w:rPr>
        <w:t>在</w:t>
      </w:r>
      <w:r>
        <w:rPr>
          <w:rFonts w:ascii="Times New Roman" w:hAnsi="Times New Roman"/>
          <w:i/>
          <w:color w:val="FF0000"/>
          <w:szCs w:val="21"/>
        </w:rPr>
        <w:t>c</w:t>
      </w:r>
      <w:r>
        <w:rPr>
          <w:rFonts w:ascii="Times New Roman" w:hAnsi="Times New Roman"/>
          <w:color w:val="FF0000"/>
          <w:szCs w:val="21"/>
        </w:rPr>
        <w:t>处形成的场强矢量和为零，有</w:t>
      </w:r>
      <w:r>
        <w:rPr>
          <w:rFonts w:ascii="Times New Roman" w:hAnsi="Times New Roman"/>
          <w:color w:val="FF0000"/>
          <w:szCs w:val="21"/>
        </w:rPr>
        <w:object>
          <v:shape id="_x0000_i1063" type="#_x0000_t75" alt="eqId5eba01b336318eaa4bc9885c46af6985" style="width:62.8pt;height:29.4pt" o:ole="" coordsize="21600,21600" o:preferrelative="t" filled="f" stroked="f">
            <v:stroke joinstyle="miter"/>
            <v:imagedata r:id="rId68" o:title="eqId5eba01b336318eaa4bc9885c46af6985"/>
            <o:lock v:ext="edit" aspectratio="t"/>
            <w10:anchorlock/>
          </v:shape>
          <o:OLEObject Type="Embed" ProgID="Equation.DSMT4" ShapeID="_x0000_i1063" DrawAspect="Content" ObjectID="_1468075757" r:id="rId69"/>
        </w:object>
      </w:r>
      <w:r>
        <w:rPr>
          <w:rFonts w:ascii="Times New Roman" w:hAnsi="Times New Roman"/>
          <w:color w:val="FF0000"/>
          <w:szCs w:val="21"/>
        </w:rPr>
        <w:t>，解得</w:t>
      </w:r>
      <w:r>
        <w:rPr>
          <w:rFonts w:ascii="Times New Roman" w:hAnsi="Times New Roman"/>
          <w:color w:val="FF0000"/>
          <w:szCs w:val="21"/>
        </w:rPr>
        <w:object>
          <v:shape id="_x0000_i1064" type="#_x0000_t75" alt="eqId15000173ac09ac567d29ff82d8e12d70" style="width:36.85pt;height:29.95pt" o:ole="" coordsize="21600,21600" o:preferrelative="t" filled="f" stroked="f">
            <v:stroke joinstyle="miter"/>
            <v:imagedata r:id="rId70" o:title="eqId15000173ac09ac567d29ff82d8e12d70"/>
            <o:lock v:ext="edit" aspectratio="t"/>
            <w10:anchorlock/>
          </v:shape>
          <o:OLEObject Type="Embed" ProgID="Equation.DSMT4" ShapeID="_x0000_i1064" DrawAspect="Content" ObjectID="_1468075758" r:id="rId71"/>
        </w:object>
      </w:r>
      <w:r>
        <w:rPr>
          <w:rFonts w:ascii="Times New Roman" w:hAnsi="Times New Roman"/>
          <w:color w:val="FF0000"/>
          <w:szCs w:val="21"/>
        </w:rPr>
        <w:t>，B正确；若小球</w:t>
      </w:r>
      <w:r>
        <w:rPr>
          <w:rFonts w:ascii="Times New Roman" w:hAnsi="Times New Roman"/>
          <w:i/>
          <w:color w:val="FF0000"/>
          <w:szCs w:val="21"/>
        </w:rPr>
        <w:t>b</w:t>
      </w:r>
      <w:r>
        <w:rPr>
          <w:rFonts w:ascii="Times New Roman" w:hAnsi="Times New Roman"/>
          <w:color w:val="FF0000"/>
          <w:szCs w:val="21"/>
        </w:rPr>
        <w:t>保持静止，则小球</w:t>
      </w:r>
      <w:r>
        <w:rPr>
          <w:rFonts w:ascii="Times New Roman" w:hAnsi="Times New Roman"/>
          <w:i/>
          <w:color w:val="FF0000"/>
          <w:szCs w:val="21"/>
        </w:rPr>
        <w:t>a</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在</w:t>
      </w:r>
      <w:r>
        <w:rPr>
          <w:rFonts w:ascii="Times New Roman" w:hAnsi="Times New Roman"/>
          <w:i/>
          <w:color w:val="FF0000"/>
          <w:szCs w:val="21"/>
        </w:rPr>
        <w:t>b</w:t>
      </w:r>
      <w:r>
        <w:rPr>
          <w:rFonts w:ascii="Times New Roman" w:hAnsi="Times New Roman"/>
          <w:color w:val="FF0000"/>
          <w:szCs w:val="21"/>
        </w:rPr>
        <w:t>处形成的场强矢量和为零，有</w:t>
      </w:r>
      <w:r>
        <w:rPr>
          <w:rFonts w:ascii="Times New Roman" w:hAnsi="Times New Roman"/>
          <w:color w:val="FF0000"/>
          <w:szCs w:val="21"/>
        </w:rPr>
        <w:object>
          <v:shape id="_x0000_i1065" type="#_x0000_t75" alt="eqIddfc0a70074f164c9e97862d71a77d6fd" style="width:55.3pt;height:29.4pt" o:ole="" coordsize="21600,21600" o:preferrelative="t" filled="f" stroked="f">
            <v:stroke joinstyle="miter"/>
            <v:imagedata r:id="rId72" o:title="eqIddfc0a70074f164c9e97862d71a77d6fd"/>
            <o:lock v:ext="edit" aspectratio="t"/>
            <w10:anchorlock/>
          </v:shape>
          <o:OLEObject Type="Embed" ProgID="Equation.DSMT4" ShapeID="_x0000_i1065" DrawAspect="Content" ObjectID="_1468075759" r:id="rId73"/>
        </w:object>
      </w:r>
      <w:r>
        <w:rPr>
          <w:rFonts w:ascii="Times New Roman" w:hAnsi="Times New Roman"/>
          <w:color w:val="FF0000"/>
          <w:szCs w:val="21"/>
        </w:rPr>
        <w:t>，解得</w:t>
      </w:r>
      <w:r>
        <w:rPr>
          <w:rFonts w:ascii="Times New Roman" w:hAnsi="Times New Roman"/>
          <w:color w:val="FF0000"/>
          <w:szCs w:val="21"/>
        </w:rPr>
        <w:object>
          <v:shape id="_x0000_i1066" type="#_x0000_t75" alt="eqId7bc56f03e4450879f7bf3eba598d1792" style="width:36.85pt;height:29.95pt" o:ole="" coordsize="21600,21600" o:preferrelative="t" filled="f" stroked="f">
            <v:stroke joinstyle="miter"/>
            <v:imagedata r:id="rId74" o:title="eqId7bc56f03e4450879f7bf3eba598d1792"/>
            <o:lock v:ext="edit" aspectratio="t"/>
            <w10:anchorlock/>
          </v:shape>
          <o:OLEObject Type="Embed" ProgID="Equation.DSMT4" ShapeID="_x0000_i1066" DrawAspect="Content" ObjectID="_1468075760" r:id="rId75"/>
        </w:object>
      </w:r>
      <w:r>
        <w:rPr>
          <w:rFonts w:ascii="Times New Roman" w:hAnsi="Times New Roman"/>
          <w:color w:val="FF0000"/>
          <w:szCs w:val="21"/>
        </w:rPr>
        <w:t>，C错误；若小球</w:t>
      </w:r>
      <w:r>
        <w:rPr>
          <w:rFonts w:ascii="Times New Roman" w:hAnsi="Times New Roman"/>
          <w:i/>
          <w:color w:val="FF0000"/>
          <w:szCs w:val="21"/>
        </w:rPr>
        <w:t>a</w:t>
      </w:r>
      <w:r>
        <w:rPr>
          <w:rFonts w:ascii="Times New Roman" w:hAnsi="Times New Roman"/>
          <w:color w:val="FF0000"/>
          <w:szCs w:val="21"/>
        </w:rPr>
        <w:t>保持静</w:t>
      </w:r>
      <w:bookmarkStart w:id="0" w:name="_GoBack"/>
      <w:bookmarkEnd w:id="0"/>
      <w:r>
        <w:rPr>
          <w:rFonts w:ascii="Times New Roman" w:hAnsi="Times New Roman"/>
          <w:color w:val="FF0000"/>
          <w:szCs w:val="21"/>
        </w:rPr>
        <w:t>止，则小球</w:t>
      </w:r>
      <w:r>
        <w:rPr>
          <w:rFonts w:ascii="Times New Roman" w:hAnsi="Times New Roman"/>
          <w:i/>
          <w:color w:val="FF0000"/>
          <w:szCs w:val="21"/>
        </w:rPr>
        <w:t>b</w:t>
      </w:r>
      <w:r>
        <w:rPr>
          <w:rFonts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在</w:t>
      </w:r>
      <w:r>
        <w:rPr>
          <w:rFonts w:ascii="Times New Roman" w:hAnsi="Times New Roman"/>
          <w:i/>
          <w:color w:val="FF0000"/>
          <w:szCs w:val="21"/>
        </w:rPr>
        <w:t>a</w:t>
      </w:r>
      <w:r>
        <w:rPr>
          <w:rFonts w:ascii="Times New Roman" w:hAnsi="Times New Roman"/>
          <w:color w:val="FF0000"/>
          <w:szCs w:val="21"/>
        </w:rPr>
        <w:t>处形成的场强矢量和为零，有</w:t>
      </w:r>
      <w:r>
        <w:rPr>
          <w:rFonts w:ascii="Times New Roman" w:hAnsi="Times New Roman"/>
          <w:color w:val="FF0000"/>
          <w:szCs w:val="21"/>
        </w:rPr>
        <w:object>
          <v:shape id="_x0000_i1067" type="#_x0000_t75" alt="eqId2af3d333ca0a2efdb2a115f839011739" style="width:54.7pt;height:29.4pt" o:ole="" coordsize="21600,21600" o:preferrelative="t" filled="f" stroked="f">
            <v:stroke joinstyle="miter"/>
            <v:imagedata r:id="rId76" o:title="eqId2af3d333ca0a2efdb2a115f839011739"/>
            <o:lock v:ext="edit" aspectratio="t"/>
            <w10:anchorlock/>
          </v:shape>
          <o:OLEObject Type="Embed" ProgID="Equation.DSMT4" ShapeID="_x0000_i1067" DrawAspect="Content" ObjectID="_1468075761" r:id="rId77"/>
        </w:object>
      </w:r>
      <w:r>
        <w:rPr>
          <w:rFonts w:ascii="Times New Roman" w:hAnsi="Times New Roman"/>
          <w:color w:val="FF0000"/>
          <w:szCs w:val="21"/>
        </w:rPr>
        <w:t>，解得</w:t>
      </w:r>
      <w:r>
        <w:rPr>
          <w:rFonts w:ascii="Times New Roman" w:hAnsi="Times New Roman"/>
          <w:color w:val="FF0000"/>
          <w:szCs w:val="21"/>
        </w:rPr>
        <w:object>
          <v:shape id="_x0000_i1068" type="#_x0000_t75" alt="eqIdc686ab8ef0fa673e3e211fe4afcd04a4" style="width:36.3pt;height:29.95pt" o:ole="" coordsize="21600,21600" o:preferrelative="t" filled="f" stroked="f">
            <v:stroke joinstyle="miter"/>
            <v:imagedata r:id="rId78" o:title="eqIdc686ab8ef0fa673e3e211fe4afcd04a4"/>
            <o:lock v:ext="edit" aspectratio="t"/>
            <w10:anchorlock/>
          </v:shape>
          <o:OLEObject Type="Embed" ProgID="Equation.DSMT4" ShapeID="_x0000_i1068" DrawAspect="Content" ObjectID="_1468075762" r:id="rId79"/>
        </w:object>
      </w:r>
      <w:r>
        <w:rPr>
          <w:rFonts w:ascii="Times New Roman" w:hAnsi="Times New Roman"/>
          <w:color w:val="FF0000"/>
          <w:szCs w:val="21"/>
        </w:rPr>
        <w:t>，D错误；</w:t>
      </w:r>
    </w:p>
    <w:p w14:paraId="292E45AA">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6．圆形区域内有垂直纸面向里的匀强磁场，具有相同比荷的两个带电粒子从圆周上的</w:t>
      </w:r>
      <w:r>
        <w:rPr>
          <w:rFonts w:ascii="Times New Roman" w:hAnsi="Times New Roman"/>
          <w:i/>
          <w:szCs w:val="21"/>
        </w:rPr>
        <w:t>M</w:t>
      </w:r>
      <w:r>
        <w:rPr>
          <w:rFonts w:ascii="Times New Roman" w:hAnsi="Times New Roman"/>
          <w:szCs w:val="21"/>
        </w:rPr>
        <w:t>点沿直径</w:t>
      </w:r>
      <w:r>
        <w:rPr>
          <w:rFonts w:ascii="Times New Roman" w:hAnsi="Times New Roman"/>
          <w:i/>
          <w:szCs w:val="21"/>
        </w:rPr>
        <w:t>MON</w:t>
      </w:r>
      <w:r>
        <w:rPr>
          <w:rFonts w:ascii="Times New Roman" w:hAnsi="Times New Roman"/>
          <w:szCs w:val="21"/>
        </w:rPr>
        <w:t>方向射入磁场。若粒子1射入磁场时的速度大小为</w:t>
      </w:r>
      <w:r>
        <w:rPr>
          <w:rFonts w:ascii="Times New Roman" w:hAnsi="Times New Roman"/>
          <w:i/>
          <w:szCs w:val="21"/>
        </w:rPr>
        <w:t>v</w:t>
      </w:r>
      <w:r>
        <w:rPr>
          <w:rFonts w:ascii="Times New Roman" w:hAnsi="Times New Roman"/>
          <w:sz w:val="16"/>
          <w:szCs w:val="16"/>
          <w:vertAlign w:val="subscript"/>
        </w:rPr>
        <w:t>1</w:t>
      </w:r>
      <w:r>
        <w:rPr>
          <w:rFonts w:ascii="Times New Roman" w:hAnsi="Times New Roman"/>
          <w:szCs w:val="21"/>
        </w:rPr>
        <w:t>，离开磁场时速度方向偏转90</w:t>
      </w:r>
      <w:r>
        <w:rPr>
          <w:rFonts w:ascii="Times New Roman" w:hAnsi="Times New Roman"/>
          <w:szCs w:val="21"/>
        </w:rPr>
        <w:object>
          <v:shape id="_x0000_i1069" type="#_x0000_t75" alt="eqId83873a9d782f2588c5eedbfe73f9bc2f" style="width:6.9pt;height:10.35pt" o:ole="" coordsize="21600,21600" o:preferrelative="t" filled="f" stroked="f">
            <v:stroke joinstyle="miter"/>
            <v:imagedata r:id="rId80" o:title="eqId83873a9d782f2588c5eedbfe73f9bc2f"/>
            <o:lock v:ext="edit" aspectratio="t"/>
            <w10:anchorlock/>
          </v:shape>
          <o:OLEObject Type="Embed" ProgID="Equation.DSMT4" ShapeID="_x0000_i1069" DrawAspect="Content" ObjectID="_1468075763" r:id="rId81"/>
        </w:object>
      </w:r>
      <w:r>
        <w:rPr>
          <w:rFonts w:ascii="Times New Roman" w:hAnsi="Times New Roman"/>
          <w:szCs w:val="21"/>
        </w:rPr>
        <w:t>，磁场中运动时间为</w:t>
      </w:r>
      <w:r>
        <w:rPr>
          <w:rFonts w:ascii="Times New Roman" w:hAnsi="Times New Roman"/>
          <w:i/>
          <w:szCs w:val="21"/>
        </w:rPr>
        <w:t>t</w:t>
      </w:r>
      <w:r>
        <w:rPr>
          <w:rFonts w:ascii="Times New Roman" w:hAnsi="Times New Roman"/>
          <w:sz w:val="16"/>
          <w:szCs w:val="16"/>
          <w:vertAlign w:val="subscript"/>
        </w:rPr>
        <w:t>1</w:t>
      </w:r>
      <w:r>
        <w:rPr>
          <w:rFonts w:ascii="Times New Roman" w:hAnsi="Times New Roman"/>
          <w:szCs w:val="21"/>
        </w:rPr>
        <w:t>；若粒子2射入磁场时的速度大小为</w:t>
      </w:r>
      <w:r>
        <w:rPr>
          <w:rFonts w:ascii="Times New Roman" w:hAnsi="Times New Roman"/>
          <w:i/>
          <w:szCs w:val="21"/>
        </w:rPr>
        <w:t>v</w:t>
      </w:r>
      <w:r>
        <w:rPr>
          <w:rFonts w:ascii="Times New Roman" w:hAnsi="Times New Roman"/>
          <w:sz w:val="16"/>
          <w:szCs w:val="16"/>
          <w:vertAlign w:val="subscript"/>
        </w:rPr>
        <w:t>2</w:t>
      </w:r>
      <w:r>
        <w:rPr>
          <w:rFonts w:ascii="Times New Roman" w:hAnsi="Times New Roman"/>
          <w:szCs w:val="21"/>
        </w:rPr>
        <w:t>，偏转情况如图所示，运动时间为</w:t>
      </w:r>
      <w:r>
        <w:rPr>
          <w:rFonts w:ascii="Times New Roman" w:hAnsi="Times New Roman"/>
          <w:i/>
          <w:szCs w:val="21"/>
        </w:rPr>
        <w:t>t</w:t>
      </w:r>
      <w:r>
        <w:rPr>
          <w:rFonts w:ascii="Times New Roman" w:hAnsi="Times New Roman"/>
          <w:sz w:val="16"/>
          <w:szCs w:val="16"/>
          <w:vertAlign w:val="subscript"/>
        </w:rPr>
        <w:t>2</w:t>
      </w:r>
      <w:r>
        <w:rPr>
          <w:rFonts w:ascii="Times New Roman" w:hAnsi="Times New Roman"/>
          <w:szCs w:val="21"/>
        </w:rPr>
        <w:t>，不计重力，则下列说法正确的是（  ）</w:t>
      </w:r>
    </w:p>
    <w:p w14:paraId="12DA92B4">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70" type="#_x0000_t75" alt="@@@f0fe2e51-e2ae-4d53-959f-571a225610c7" style="width:126.15pt;height:100.2pt" coordsize="21600,21600" o:preferrelative="t" filled="f" stroked="f">
            <v:stroke joinstyle="miter"/>
            <v:imagedata r:id="rId82" o:title=""/>
            <o:lock v:ext="edit" aspectratio="t"/>
            <w10:anchorlock/>
          </v:shape>
        </w:pict>
      </w:r>
    </w:p>
    <w:p w14:paraId="63341AF0">
      <w:pPr>
        <w:adjustRightInd w:val="0"/>
        <w:snapToGrid w:val="0"/>
        <w:spacing w:line="360" w:lineRule="auto"/>
        <w:ind w:left="315" w:leftChars="150"/>
        <w:jc w:val="left"/>
        <w:textAlignment w:val="center"/>
        <w:rPr>
          <w:rFonts w:ascii="Times New Roman" w:hAnsi="Times New Roman"/>
          <w:i/>
          <w:szCs w:val="21"/>
        </w:rPr>
      </w:pPr>
      <w:r>
        <w:rPr>
          <w:rFonts w:ascii="Times New Roman" w:hAnsi="Times New Roman"/>
          <w:szCs w:val="21"/>
        </w:rPr>
        <w:t>A．</w:t>
      </w:r>
      <w:r>
        <w:rPr>
          <w:rFonts w:ascii="Times New Roman" w:hAnsi="Times New Roman"/>
          <w:i/>
          <w:szCs w:val="21"/>
        </w:rPr>
        <w:t>v</w:t>
      </w:r>
      <w:r>
        <w:rPr>
          <w:rFonts w:ascii="Times New Roman" w:hAnsi="Times New Roman"/>
          <w:sz w:val="16"/>
          <w:szCs w:val="16"/>
          <w:vertAlign w:val="subscript"/>
        </w:rPr>
        <w:t>2</w:t>
      </w:r>
      <w:r>
        <w:rPr>
          <w:rFonts w:ascii="Times New Roman" w:hAnsi="Times New Roman"/>
          <w:szCs w:val="21"/>
        </w:rPr>
        <w:t>=</w:t>
      </w:r>
      <w:r>
        <w:rPr>
          <w:rFonts w:ascii="Times New Roman" w:hAnsi="Times New Roman"/>
          <w:szCs w:val="21"/>
        </w:rPr>
        <w:object>
          <v:shape id="_x0000_i1071" type="#_x0000_t75" alt="eqIda7ffe8515ff6183c1c7775dc6f94bdb8" style="width:14.4pt;height:14.4pt" o:ole="" coordsize="21600,21600" o:preferrelative="t" filled="f" stroked="f">
            <v:stroke joinstyle="miter"/>
            <v:imagedata r:id="rId83" o:title="eqIda7ffe8515ff6183c1c7775dc6f94bdb8"/>
            <o:lock v:ext="edit" aspectratio="t"/>
            <w10:anchorlock/>
          </v:shape>
          <o:OLEObject Type="Embed" ProgID="Equation.DSMT4" ShapeID="_x0000_i1071" DrawAspect="Content" ObjectID="_1468075764" r:id="rId84"/>
        </w:object>
      </w:r>
      <w:r>
        <w:rPr>
          <w:rFonts w:ascii="Times New Roman" w:hAnsi="Times New Roman"/>
          <w:i/>
          <w:szCs w:val="21"/>
        </w:rPr>
        <w:t>v</w:t>
      </w:r>
      <w:r>
        <w:rPr>
          <w:rFonts w:ascii="Times New Roman" w:hAnsi="Times New Roman"/>
          <w:sz w:val="16"/>
          <w:szCs w:val="16"/>
          <w:vertAlign w:val="subscript"/>
        </w:rPr>
        <w:t>1</w:t>
      </w:r>
    </w:p>
    <w:p w14:paraId="608FEA1D">
      <w:pPr>
        <w:adjustRightInd w:val="0"/>
        <w:snapToGrid w:val="0"/>
        <w:spacing w:line="360" w:lineRule="auto"/>
        <w:ind w:left="315" w:leftChars="150"/>
        <w:jc w:val="left"/>
        <w:textAlignment w:val="center"/>
        <w:rPr>
          <w:rFonts w:ascii="Times New Roman" w:hAnsi="Times New Roman"/>
          <w:i/>
          <w:szCs w:val="21"/>
        </w:rPr>
      </w:pPr>
      <w:r>
        <w:rPr>
          <w:rFonts w:ascii="Times New Roman" w:hAnsi="Times New Roman"/>
          <w:szCs w:val="21"/>
        </w:rPr>
        <w:t>B．</w:t>
      </w:r>
      <w:r>
        <w:rPr>
          <w:rFonts w:ascii="Times New Roman" w:hAnsi="Times New Roman"/>
          <w:i/>
          <w:szCs w:val="21"/>
        </w:rPr>
        <w:t>t</w:t>
      </w:r>
      <w:r>
        <w:rPr>
          <w:rFonts w:ascii="Times New Roman" w:hAnsi="Times New Roman"/>
          <w:sz w:val="16"/>
          <w:szCs w:val="16"/>
          <w:vertAlign w:val="subscript"/>
        </w:rPr>
        <w:t>2</w:t>
      </w:r>
      <w:r>
        <w:rPr>
          <w:rFonts w:ascii="Times New Roman" w:hAnsi="Times New Roman"/>
          <w:szCs w:val="21"/>
        </w:rPr>
        <w:t>&gt;</w:t>
      </w:r>
      <w:r>
        <w:rPr>
          <w:rFonts w:ascii="Times New Roman" w:hAnsi="Times New Roman"/>
          <w:i/>
          <w:szCs w:val="21"/>
        </w:rPr>
        <w:t>t</w:t>
      </w:r>
      <w:r>
        <w:rPr>
          <w:rFonts w:ascii="Times New Roman" w:hAnsi="Times New Roman"/>
          <w:sz w:val="16"/>
          <w:szCs w:val="16"/>
          <w:vertAlign w:val="subscript"/>
        </w:rPr>
        <w:t>1</w:t>
      </w:r>
    </w:p>
    <w:p w14:paraId="5F651BD2">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C．只改变粒子1从</w:t>
      </w:r>
      <w:r>
        <w:rPr>
          <w:rFonts w:ascii="Times New Roman" w:hAnsi="Times New Roman"/>
          <w:i/>
          <w:szCs w:val="21"/>
        </w:rPr>
        <w:t>M</w:t>
      </w:r>
      <w:r>
        <w:rPr>
          <w:rFonts w:ascii="Times New Roman" w:hAnsi="Times New Roman"/>
          <w:szCs w:val="21"/>
        </w:rPr>
        <w:t>点射入磁场时的速度方向，则该粒子离开磁场时一定与直径</w:t>
      </w:r>
      <w:r>
        <w:rPr>
          <w:rFonts w:ascii="Times New Roman" w:hAnsi="Times New Roman"/>
          <w:i/>
          <w:szCs w:val="21"/>
        </w:rPr>
        <w:t>MON</w:t>
      </w:r>
      <w:r>
        <w:rPr>
          <w:rFonts w:ascii="Times New Roman" w:hAnsi="Times New Roman"/>
          <w:szCs w:val="21"/>
        </w:rPr>
        <w:t>垂直</w:t>
      </w:r>
    </w:p>
    <w:p w14:paraId="4FCCAC3B">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D．只改变粒子2从</w:t>
      </w:r>
      <w:r>
        <w:rPr>
          <w:rFonts w:ascii="Times New Roman" w:hAnsi="Times New Roman"/>
          <w:i/>
          <w:szCs w:val="21"/>
        </w:rPr>
        <w:t>M</w:t>
      </w:r>
      <w:r>
        <w:rPr>
          <w:rFonts w:ascii="Times New Roman" w:hAnsi="Times New Roman"/>
          <w:szCs w:val="21"/>
        </w:rPr>
        <w:t>点射入磁场时的速度方向，当该粒子从</w:t>
      </w:r>
      <w:r>
        <w:rPr>
          <w:rFonts w:ascii="Times New Roman" w:hAnsi="Times New Roman"/>
          <w:i/>
          <w:szCs w:val="21"/>
        </w:rPr>
        <w:t>N</w:t>
      </w:r>
      <w:r>
        <w:rPr>
          <w:rFonts w:ascii="Times New Roman" w:hAnsi="Times New Roman"/>
          <w:szCs w:val="21"/>
        </w:rPr>
        <w:t>点射出时，运动时间最短</w:t>
      </w:r>
    </w:p>
    <w:p w14:paraId="65F6454B">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【答案】C</w:t>
      </w:r>
    </w:p>
    <w:p w14:paraId="044B5B1B">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【解析】两粒子运动轨迹如图所示</w:t>
      </w:r>
      <w:r>
        <w:rPr>
          <w:rFonts w:ascii="Times New Roman" w:hAnsi="Times New Roman"/>
          <w:color w:val="FF0000"/>
          <w:kern w:val="0"/>
          <w:szCs w:val="21"/>
        </w:rPr>
        <w:pict>
          <v:shape id="_x0000_i1072" type="#_x0000_t75" alt="@@@78057bd6-f5b4-4fc6-bcce-b05c1908415e" style="width:99.65pt;height:89.3pt" coordsize="21600,21600" o:preferrelative="t" filled="f" stroked="f">
            <v:stroke joinstyle="miter"/>
            <v:imagedata r:id="rId85" o:title=""/>
            <o:lock v:ext="edit" aspectratio="t"/>
            <w10:anchorlock/>
          </v:shape>
        </w:pict>
      </w:r>
      <w:r>
        <w:rPr>
          <w:rFonts w:ascii="Times New Roman" w:hAnsi="Times New Roman"/>
          <w:color w:val="FF0000"/>
          <w:szCs w:val="21"/>
        </w:rPr>
        <w:t>，设粒子1的半径为</w:t>
      </w:r>
      <w:r>
        <w:rPr>
          <w:rFonts w:ascii="Times New Roman" w:hAnsi="Times New Roman"/>
          <w:i/>
          <w:color w:val="FF0000"/>
          <w:szCs w:val="21"/>
        </w:rPr>
        <w:t>r</w:t>
      </w:r>
      <w:r>
        <w:rPr>
          <w:rFonts w:ascii="Times New Roman" w:hAnsi="Times New Roman"/>
          <w:color w:val="FF0000"/>
          <w:szCs w:val="21"/>
          <w:vertAlign w:val="subscript"/>
        </w:rPr>
        <w:t>1</w:t>
      </w:r>
      <w:r>
        <w:rPr>
          <w:rFonts w:ascii="Times New Roman" w:hAnsi="Times New Roman"/>
          <w:color w:val="FF0000"/>
          <w:szCs w:val="21"/>
        </w:rPr>
        <w:t>，粒子2的半径为</w:t>
      </w:r>
      <w:r>
        <w:rPr>
          <w:rFonts w:ascii="Times New Roman" w:hAnsi="Times New Roman"/>
          <w:i/>
          <w:color w:val="FF0000"/>
          <w:szCs w:val="21"/>
        </w:rPr>
        <w:t>r</w:t>
      </w:r>
      <w:r>
        <w:rPr>
          <w:rFonts w:ascii="Times New Roman" w:hAnsi="Times New Roman"/>
          <w:color w:val="FF0000"/>
          <w:szCs w:val="21"/>
          <w:vertAlign w:val="subscript"/>
        </w:rPr>
        <w:t>2</w:t>
      </w:r>
      <w:r>
        <w:rPr>
          <w:rFonts w:ascii="Times New Roman" w:hAnsi="Times New Roman"/>
          <w:color w:val="FF0000"/>
          <w:szCs w:val="21"/>
        </w:rPr>
        <w:t>，设圆形磁场区域的半径为</w:t>
      </w:r>
      <w:r>
        <w:rPr>
          <w:rFonts w:ascii="Times New Roman" w:hAnsi="Times New Roman"/>
          <w:i/>
          <w:color w:val="FF0000"/>
          <w:szCs w:val="21"/>
        </w:rPr>
        <w:t>R</w:t>
      </w:r>
      <w:r>
        <w:rPr>
          <w:rFonts w:ascii="Times New Roman" w:hAnsi="Times New Roman"/>
          <w:color w:val="FF0000"/>
          <w:szCs w:val="21"/>
        </w:rPr>
        <w:t>，根据</w:t>
      </w:r>
      <w:r>
        <w:rPr>
          <w:rFonts w:ascii="Times New Roman" w:hAnsi="Times New Roman"/>
          <w:color w:val="FF0000"/>
          <w:szCs w:val="21"/>
        </w:rPr>
        <w:object>
          <v:shape id="_x0000_i1073" type="#_x0000_t75" alt="eqId8047fcd8b5e41ddc4b9e20c84bca23ea" style="width:51.25pt;height:29.4pt" o:ole="" coordsize="21600,21600" o:preferrelative="t" filled="f" stroked="f">
            <v:stroke joinstyle="miter"/>
            <v:imagedata r:id="rId86" o:title="eqId8047fcd8b5e41ddc4b9e20c84bca23ea"/>
            <o:lock v:ext="edit" aspectratio="t"/>
            <w10:anchorlock/>
          </v:shape>
          <o:OLEObject Type="Embed" ProgID="Equation.DSMT4" ShapeID="_x0000_i1073" DrawAspect="Content" ObjectID="_1468075765" r:id="rId87"/>
        </w:object>
      </w:r>
      <w:r>
        <w:rPr>
          <w:rFonts w:ascii="Times New Roman" w:hAnsi="Times New Roman"/>
          <w:color w:val="FF0000"/>
          <w:szCs w:val="21"/>
        </w:rPr>
        <w:t>，可得</w:t>
      </w:r>
      <w:r>
        <w:rPr>
          <w:rFonts w:ascii="Times New Roman" w:hAnsi="Times New Roman"/>
          <w:color w:val="FF0000"/>
          <w:szCs w:val="21"/>
        </w:rPr>
        <w:object>
          <v:shape id="_x0000_i1074" type="#_x0000_t75" alt="eqIda66da5787474980e786bea614879f812" style="width:36.85pt;height:27.05pt" o:ole="" coordsize="21600,21600" o:preferrelative="t" filled="f" stroked="f">
            <v:stroke joinstyle="miter"/>
            <v:imagedata r:id="rId88" o:title="eqIda66da5787474980e786bea614879f812"/>
            <o:lock v:ext="edit" aspectratio="t"/>
            <w10:anchorlock/>
          </v:shape>
          <o:OLEObject Type="Embed" ProgID="Equation.DSMT4" ShapeID="_x0000_i1074" DrawAspect="Content" ObjectID="_1468075766" r:id="rId89"/>
        </w:object>
      </w:r>
      <w:r>
        <w:rPr>
          <w:rFonts w:ascii="Times New Roman" w:hAnsi="Times New Roman"/>
          <w:color w:val="FF0000"/>
          <w:szCs w:val="21"/>
        </w:rPr>
        <w:t>，可以根据几何关系可以得到</w:t>
      </w:r>
      <w:r>
        <w:rPr>
          <w:rFonts w:ascii="Times New Roman" w:hAnsi="Times New Roman"/>
          <w:color w:val="FF0000"/>
          <w:szCs w:val="21"/>
        </w:rPr>
        <w:object>
          <v:shape id="_x0000_i1075" type="#_x0000_t75" alt="eqIdf462a7cb979700ab7649c72f2ef8b54b" style="width:27.05pt;height:15.55pt" o:ole="" coordsize="21600,21600" o:preferrelative="t" filled="f" stroked="f">
            <v:stroke joinstyle="miter"/>
            <v:imagedata r:id="rId90" o:title="eqIdf462a7cb979700ab7649c72f2ef8b54b"/>
            <o:lock v:ext="edit" aspectratio="t"/>
            <w10:anchorlock/>
          </v:shape>
          <o:OLEObject Type="Embed" ProgID="Equation.DSMT4" ShapeID="_x0000_i1075" DrawAspect="Content" ObjectID="_1468075767" r:id="rId91"/>
        </w:object>
      </w:r>
      <w:r>
        <w:rPr>
          <w:rFonts w:ascii="Times New Roman" w:hAnsi="Times New Roman"/>
          <w:color w:val="FF0000"/>
          <w:szCs w:val="21"/>
        </w:rPr>
        <w:t>，所以粒子1的速度可以建立起与圆形磁场半径有关的关系式，但因粒子2的偏转角度未知，无法得到</w:t>
      </w:r>
      <w:r>
        <w:rPr>
          <w:rFonts w:ascii="Times New Roman" w:hAnsi="Times New Roman"/>
          <w:i/>
          <w:color w:val="FF0000"/>
          <w:szCs w:val="21"/>
        </w:rPr>
        <w:t>r</w:t>
      </w:r>
      <w:r>
        <w:rPr>
          <w:rFonts w:ascii="Times New Roman" w:hAnsi="Times New Roman"/>
          <w:color w:val="FF0000"/>
          <w:szCs w:val="21"/>
          <w:vertAlign w:val="subscript"/>
        </w:rPr>
        <w:t>2</w:t>
      </w:r>
      <w:r>
        <w:rPr>
          <w:rFonts w:ascii="Times New Roman" w:hAnsi="Times New Roman"/>
          <w:color w:val="FF0000"/>
          <w:szCs w:val="21"/>
        </w:rPr>
        <w:t>与</w:t>
      </w:r>
      <w:r>
        <w:rPr>
          <w:rFonts w:ascii="Times New Roman" w:hAnsi="Times New Roman"/>
          <w:i/>
          <w:color w:val="FF0000"/>
          <w:szCs w:val="21"/>
        </w:rPr>
        <w:t>R</w:t>
      </w:r>
      <w:r>
        <w:rPr>
          <w:rFonts w:ascii="Times New Roman" w:hAnsi="Times New Roman"/>
          <w:color w:val="FF0000"/>
          <w:szCs w:val="21"/>
        </w:rPr>
        <w:t>的关系，所以不能建立起</w:t>
      </w:r>
      <w:r>
        <w:rPr>
          <w:rFonts w:ascii="Times New Roman" w:hAnsi="Times New Roman"/>
          <w:i/>
          <w:color w:val="FF0000"/>
          <w:szCs w:val="21"/>
        </w:rPr>
        <w:t>v</w:t>
      </w:r>
      <w:r>
        <w:rPr>
          <w:rFonts w:ascii="Times New Roman" w:hAnsi="Times New Roman"/>
          <w:color w:val="FF0000"/>
          <w:szCs w:val="21"/>
          <w:vertAlign w:val="subscript"/>
        </w:rPr>
        <w:t>2</w:t>
      </w:r>
      <w:r>
        <w:rPr>
          <w:rFonts w:ascii="Times New Roman" w:hAnsi="Times New Roman"/>
          <w:color w:val="FF0000"/>
          <w:szCs w:val="21"/>
        </w:rPr>
        <w:t>与</w:t>
      </w:r>
      <w:r>
        <w:rPr>
          <w:rFonts w:ascii="Times New Roman" w:hAnsi="Times New Roman"/>
          <w:i/>
          <w:color w:val="FF0000"/>
          <w:szCs w:val="21"/>
        </w:rPr>
        <w:t>R</w:t>
      </w:r>
      <w:r>
        <w:rPr>
          <w:rFonts w:ascii="Times New Roman" w:hAnsi="Times New Roman"/>
          <w:color w:val="FF0000"/>
          <w:szCs w:val="21"/>
        </w:rPr>
        <w:t>的关系式，所以二者速度无法进行精确的比较，A错误；根据</w:t>
      </w:r>
      <w:r>
        <w:rPr>
          <w:rFonts w:ascii="Times New Roman" w:hAnsi="Times New Roman"/>
          <w:color w:val="FF0000"/>
          <w:szCs w:val="21"/>
        </w:rPr>
        <w:object>
          <v:shape id="_x0000_i1076" type="#_x0000_t75" alt="eqId8047fcd8b5e41ddc4b9e20c84bca23ea" style="width:51.25pt;height:29.4pt" o:ole="" coordsize="21600,21600" o:preferrelative="t" filled="f" stroked="f">
            <v:stroke joinstyle="miter"/>
            <v:imagedata r:id="rId86" o:title="eqId8047fcd8b5e41ddc4b9e20c84bca23ea"/>
            <o:lock v:ext="edit" aspectratio="t"/>
            <w10:anchorlock/>
          </v:shape>
          <o:OLEObject Type="Embed" ProgID="Equation.DSMT4" ShapeID="_x0000_i1076" DrawAspect="Content" ObjectID="_1468075768" r:id="rId92"/>
        </w:object>
      </w:r>
      <w:r>
        <w:rPr>
          <w:rFonts w:ascii="Times New Roman" w:hAnsi="Times New Roman"/>
          <w:color w:val="FF0000"/>
          <w:szCs w:val="21"/>
        </w:rPr>
        <w:t>，</w:t>
      </w:r>
      <w:r>
        <w:rPr>
          <w:rFonts w:ascii="Times New Roman" w:hAnsi="Times New Roman"/>
          <w:color w:val="FF0000"/>
          <w:szCs w:val="21"/>
        </w:rPr>
        <w:object>
          <v:shape id="_x0000_i1077" type="#_x0000_t75" alt="eqIdfaa4a8d12d42d953fd7b81c01faf7563" style="width:36.85pt;height:27.05pt" o:ole="" coordsize="21600,21600" o:preferrelative="t" filled="f" stroked="f">
            <v:stroke joinstyle="miter"/>
            <v:imagedata r:id="rId93" o:title="eqIdfaa4a8d12d42d953fd7b81c01faf7563"/>
            <o:lock v:ext="edit" aspectratio="t"/>
            <w10:anchorlock/>
          </v:shape>
          <o:OLEObject Type="Embed" ProgID="Equation.DSMT4" ShapeID="_x0000_i1077" DrawAspect="Content" ObjectID="_1468075769" r:id="rId94"/>
        </w:object>
      </w:r>
      <w:r>
        <w:rPr>
          <w:rFonts w:ascii="Times New Roman" w:hAnsi="Times New Roman"/>
          <w:color w:val="FF0000"/>
          <w:szCs w:val="21"/>
        </w:rPr>
        <w:t>，可以得到</w:t>
      </w:r>
      <w:r>
        <w:rPr>
          <w:rFonts w:ascii="Times New Roman" w:hAnsi="Times New Roman"/>
          <w:color w:val="FF0000"/>
          <w:szCs w:val="21"/>
        </w:rPr>
        <w:object>
          <v:shape id="_x0000_i1078" type="#_x0000_t75" alt="eqId0f0043a344e99954ad9db514772c87fb" style="width:42.05pt;height:29.4pt" o:ole="" coordsize="21600,21600" o:preferrelative="t" filled="f" stroked="f">
            <v:stroke joinstyle="miter"/>
            <v:imagedata r:id="rId95" o:title="eqId0f0043a344e99954ad9db514772c87fb"/>
            <o:lock v:ext="edit" aspectratio="t"/>
            <w10:anchorlock/>
          </v:shape>
          <o:OLEObject Type="Embed" ProgID="Equation.DSMT4" ShapeID="_x0000_i1078" DrawAspect="Content" ObjectID="_1468075770" r:id="rId96"/>
        </w:object>
      </w:r>
      <w:r>
        <w:rPr>
          <w:rFonts w:ascii="Times New Roman" w:hAnsi="Times New Roman"/>
          <w:color w:val="FF0000"/>
          <w:szCs w:val="21"/>
        </w:rPr>
        <w:t>，即周期仅与比荷有关，但因二个粒子比荷相同，所以两个粒子周期相同，根据两个粒子的运动轨迹图可以看出，粒子1的偏转角为90°，而粒子2的偏转角为锐角，所以粒子2的运动时间要小于粒子1的运动时间，B错误；随意选一条运动轨迹，其中带×的圆为圆形磁场，另一个圆为粒子1的运动轨迹，但此运动轨迹仅取在圆形磁场中的那部分，圆形磁场外的那部分为方便观察画出，且</w:t>
      </w:r>
      <w:r>
        <w:rPr>
          <w:rFonts w:ascii="Times New Roman" w:hAnsi="Times New Roman"/>
          <w:i/>
          <w:color w:val="FF0000"/>
          <w:szCs w:val="21"/>
        </w:rPr>
        <w:t>O</w:t>
      </w:r>
      <w:r>
        <w:rPr>
          <w:rFonts w:ascii="Times New Roman" w:hAnsi="Times New Roman"/>
          <w:color w:val="FF0000"/>
          <w:szCs w:val="21"/>
          <w:vertAlign w:val="subscript"/>
        </w:rPr>
        <w:t>1</w:t>
      </w:r>
      <w:r>
        <w:rPr>
          <w:rFonts w:ascii="Times New Roman" w:hAnsi="Times New Roman"/>
          <w:color w:val="FF0000"/>
          <w:szCs w:val="21"/>
        </w:rPr>
        <w:t>为运动轨迹的圆心，连接</w:t>
      </w:r>
      <w:r>
        <w:rPr>
          <w:rFonts w:ascii="Times New Roman" w:hAnsi="Times New Roman"/>
          <w:i/>
          <w:color w:val="FF0000"/>
          <w:szCs w:val="21"/>
        </w:rPr>
        <w:t>O</w:t>
      </w:r>
      <w:r>
        <w:rPr>
          <w:rFonts w:ascii="Times New Roman" w:hAnsi="Times New Roman"/>
          <w:color w:val="FF0000"/>
          <w:szCs w:val="21"/>
          <w:vertAlign w:val="subscript"/>
        </w:rPr>
        <w:t>1</w:t>
      </w:r>
      <w:r>
        <w:rPr>
          <w:rFonts w:ascii="Times New Roman" w:hAnsi="Times New Roman"/>
          <w:color w:val="FF0000"/>
          <w:szCs w:val="21"/>
        </w:rPr>
        <w:t>，</w:t>
      </w:r>
      <w:r>
        <w:rPr>
          <w:rFonts w:ascii="Times New Roman" w:hAnsi="Times New Roman"/>
          <w:i/>
          <w:color w:val="FF0000"/>
          <w:szCs w:val="21"/>
        </w:rPr>
        <w:t>O</w:t>
      </w:r>
      <w:r>
        <w:rPr>
          <w:rFonts w:ascii="Times New Roman" w:hAnsi="Times New Roman"/>
          <w:color w:val="FF0000"/>
          <w:szCs w:val="21"/>
        </w:rPr>
        <w:t>，射入点和射出点，因粒子1半径</w:t>
      </w:r>
      <w:r>
        <w:rPr>
          <w:rFonts w:ascii="Times New Roman" w:hAnsi="Times New Roman"/>
          <w:i/>
          <w:color w:val="FF0000"/>
          <w:szCs w:val="21"/>
        </w:rPr>
        <w:t>r</w:t>
      </w:r>
      <w:r>
        <w:rPr>
          <w:rFonts w:ascii="Times New Roman" w:hAnsi="Times New Roman"/>
          <w:color w:val="FF0000"/>
          <w:szCs w:val="21"/>
          <w:vertAlign w:val="subscript"/>
        </w:rPr>
        <w:t>1</w:t>
      </w:r>
      <w:r>
        <w:rPr>
          <w:rFonts w:ascii="Times New Roman" w:hAnsi="Times New Roman"/>
          <w:color w:val="FF0000"/>
          <w:szCs w:val="21"/>
        </w:rPr>
        <w:t>与圆形磁场半径相同，则连接起来的图案为菱形，如图所示</w:t>
      </w:r>
      <w:r>
        <w:rPr>
          <w:rFonts w:ascii="Times New Roman" w:hAnsi="Times New Roman"/>
          <w:color w:val="FF0000"/>
          <w:kern w:val="0"/>
          <w:szCs w:val="21"/>
        </w:rPr>
        <w:pict>
          <v:shape id="_x0000_i1079" type="#_x0000_t75" alt="@@@b116685a-6793-4191-b4d2-ddc3562f4f5f" style="width:83.5pt;height:84.65pt" coordsize="21600,21600" o:preferrelative="t" filled="f" stroked="f">
            <v:stroke joinstyle="miter"/>
            <v:imagedata r:id="rId97" o:title=""/>
            <o:lock v:ext="edit" aspectratio="t"/>
            <w10:anchorlock/>
          </v:shape>
        </w:pict>
      </w:r>
      <w:r>
        <w:rPr>
          <w:rFonts w:ascii="Times New Roman" w:hAnsi="Times New Roman"/>
          <w:color w:val="FF0000"/>
          <w:szCs w:val="21"/>
        </w:rPr>
        <w:t>，因为是菱形，且射入点和圆形磁场圆心的连线在直径</w:t>
      </w:r>
      <w:r>
        <w:rPr>
          <w:rFonts w:ascii="Times New Roman" w:hAnsi="Times New Roman"/>
          <w:i/>
          <w:color w:val="FF0000"/>
          <w:szCs w:val="21"/>
        </w:rPr>
        <w:t>MON</w:t>
      </w:r>
      <w:r>
        <w:rPr>
          <w:rFonts w:ascii="Times New Roman" w:hAnsi="Times New Roman"/>
          <w:color w:val="FF0000"/>
          <w:szCs w:val="21"/>
        </w:rPr>
        <w:t>上，根据几何关系，出射点与O</w:t>
      </w:r>
      <w:r>
        <w:rPr>
          <w:rFonts w:ascii="Times New Roman" w:hAnsi="Times New Roman"/>
          <w:color w:val="FF0000"/>
          <w:szCs w:val="21"/>
          <w:vertAlign w:val="subscript"/>
        </w:rPr>
        <w:t>1</w:t>
      </w:r>
      <w:r>
        <w:rPr>
          <w:rFonts w:ascii="Times New Roman" w:hAnsi="Times New Roman"/>
          <w:color w:val="FF0000"/>
          <w:szCs w:val="21"/>
        </w:rPr>
        <w:t>点的连线必定与直径</w:t>
      </w:r>
      <w:r>
        <w:rPr>
          <w:rFonts w:ascii="Times New Roman" w:hAnsi="Times New Roman"/>
          <w:i/>
          <w:color w:val="FF0000"/>
          <w:szCs w:val="21"/>
        </w:rPr>
        <w:t>MON</w:t>
      </w:r>
      <w:r>
        <w:rPr>
          <w:rFonts w:ascii="Times New Roman" w:hAnsi="Times New Roman"/>
          <w:color w:val="FF0000"/>
          <w:szCs w:val="21"/>
        </w:rPr>
        <w:t>保持平行，所以出射方向会与</w:t>
      </w:r>
      <w:r>
        <w:rPr>
          <w:rFonts w:ascii="Times New Roman" w:hAnsi="Times New Roman"/>
          <w:i/>
          <w:color w:val="FF0000"/>
          <w:szCs w:val="21"/>
        </w:rPr>
        <w:t>O</w:t>
      </w:r>
      <w:r>
        <w:rPr>
          <w:rFonts w:ascii="Times New Roman" w:hAnsi="Times New Roman"/>
          <w:color w:val="FF0000"/>
          <w:szCs w:val="21"/>
          <w:vertAlign w:val="subscript"/>
        </w:rPr>
        <w:t>1</w:t>
      </w:r>
      <w:r>
        <w:rPr>
          <w:rFonts w:ascii="Times New Roman" w:hAnsi="Times New Roman"/>
          <w:color w:val="FF0000"/>
          <w:szCs w:val="21"/>
        </w:rPr>
        <w:t>与出射点组成的连线垂直，则出射时的速度方向一定垂直于直径</w:t>
      </w:r>
      <w:r>
        <w:rPr>
          <w:rFonts w:ascii="Times New Roman" w:hAnsi="Times New Roman"/>
          <w:i/>
          <w:color w:val="FF0000"/>
          <w:szCs w:val="21"/>
        </w:rPr>
        <w:t>MON</w:t>
      </w:r>
      <w:r>
        <w:rPr>
          <w:rFonts w:ascii="Times New Roman" w:hAnsi="Times New Roman"/>
          <w:color w:val="FF0000"/>
          <w:szCs w:val="21"/>
        </w:rPr>
        <w:t>。若选取别的入射方向，同样也会组成菱形，且入射点和</w:t>
      </w:r>
      <w:r>
        <w:rPr>
          <w:rFonts w:ascii="Times New Roman" w:hAnsi="Times New Roman"/>
          <w:i/>
          <w:color w:val="FF0000"/>
          <w:szCs w:val="21"/>
        </w:rPr>
        <w:t>O</w:t>
      </w:r>
      <w:r>
        <w:rPr>
          <w:rFonts w:ascii="Times New Roman" w:hAnsi="Times New Roman"/>
          <w:color w:val="FF0000"/>
          <w:szCs w:val="21"/>
        </w:rPr>
        <w:t>的连线依旧保持水平方向，所以出射的方向也必定会与直径</w:t>
      </w:r>
      <w:r>
        <w:rPr>
          <w:rFonts w:ascii="Times New Roman" w:hAnsi="Times New Roman"/>
          <w:i/>
          <w:color w:val="FF0000"/>
          <w:szCs w:val="21"/>
        </w:rPr>
        <w:t>MON</w:t>
      </w:r>
      <w:r>
        <w:rPr>
          <w:rFonts w:ascii="Times New Roman" w:hAnsi="Times New Roman"/>
          <w:color w:val="FF0000"/>
          <w:szCs w:val="21"/>
        </w:rPr>
        <w:t>保持垂直，C正确；对粒子2，连接入射点和出射点组成一条弦，如果出射点在</w:t>
      </w:r>
      <w:r>
        <w:rPr>
          <w:rFonts w:ascii="Times New Roman" w:hAnsi="Times New Roman"/>
          <w:i/>
          <w:color w:val="FF0000"/>
          <w:szCs w:val="21"/>
        </w:rPr>
        <w:t>N</w:t>
      </w:r>
      <w:r>
        <w:rPr>
          <w:rFonts w:ascii="Times New Roman" w:hAnsi="Times New Roman"/>
          <w:color w:val="FF0000"/>
          <w:szCs w:val="21"/>
        </w:rPr>
        <w:t>点，此时的弦最大，为圆形磁场的直径，而弦越大对应的偏转角也就越大，而偏转角越大运动时间也就越长，所以当该粒子从</w:t>
      </w:r>
      <w:r>
        <w:rPr>
          <w:rFonts w:ascii="Times New Roman" w:hAnsi="Times New Roman"/>
          <w:i/>
          <w:color w:val="FF0000"/>
          <w:szCs w:val="21"/>
        </w:rPr>
        <w:t>N</w:t>
      </w:r>
      <w:r>
        <w:rPr>
          <w:rFonts w:ascii="Times New Roman" w:hAnsi="Times New Roman"/>
          <w:color w:val="FF0000"/>
          <w:szCs w:val="21"/>
        </w:rPr>
        <w:t>点射出时，运动时间最长，D错误。</w:t>
      </w:r>
    </w:p>
    <w:p w14:paraId="3FED95D1">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7．如图所示，一根直导线</w:t>
      </w:r>
      <w:r>
        <w:rPr>
          <w:rFonts w:ascii="Times New Roman" w:hAnsi="Times New Roman"/>
          <w:i/>
          <w:szCs w:val="21"/>
        </w:rPr>
        <w:t>MN</w:t>
      </w:r>
      <w:r>
        <w:rPr>
          <w:rFonts w:ascii="Times New Roman" w:hAnsi="Times New Roman"/>
          <w:szCs w:val="21"/>
        </w:rPr>
        <w:t>位于竖直方向，通有恒定电流</w:t>
      </w:r>
      <w:r>
        <w:rPr>
          <w:rFonts w:ascii="Times New Roman" w:hAnsi="Times New Roman"/>
          <w:i/>
          <w:szCs w:val="21"/>
        </w:rPr>
        <w:t>I</w:t>
      </w:r>
      <w:r>
        <w:rPr>
          <w:rFonts w:ascii="Times New Roman" w:hAnsi="Times New Roman"/>
          <w:szCs w:val="21"/>
        </w:rPr>
        <w:t>，在它的右边同一竖直平面内有一个闭合线圈</w:t>
      </w:r>
      <w:r>
        <w:rPr>
          <w:rFonts w:ascii="Times New Roman" w:hAnsi="Times New Roman"/>
          <w:i/>
          <w:szCs w:val="21"/>
        </w:rPr>
        <w:t>abcd</w:t>
      </w:r>
      <w:r>
        <w:rPr>
          <w:rFonts w:ascii="Times New Roman" w:hAnsi="Times New Roman"/>
          <w:szCs w:val="21"/>
        </w:rPr>
        <w:t>。当线圈做下面几种运动时，线圈中有感应电流产生的是（</w:t>
      </w:r>
      <w:r>
        <w:rPr>
          <w:rFonts w:ascii="Times New Roman" w:hAnsi="Times New Roman"/>
          <w:kern w:val="0"/>
          <w:szCs w:val="21"/>
        </w:rPr>
        <w:t xml:space="preserve">    </w:t>
      </w:r>
      <w:r>
        <w:rPr>
          <w:rFonts w:ascii="Times New Roman" w:hAnsi="Times New Roman"/>
          <w:szCs w:val="21"/>
        </w:rPr>
        <w:t>）</w:t>
      </w:r>
    </w:p>
    <w:p w14:paraId="44A2AB1B">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szCs w:val="21"/>
        </w:rPr>
        <w:pict>
          <v:shape id="_x0000_i1080" type="#_x0000_t75" style="width:117.5pt;height:107.15pt" coordsize="21600,21600" o:preferrelative="t" filled="f" stroked="f">
            <v:stroke joinstyle="miter"/>
            <v:imagedata r:id="rId98" o:title=""/>
            <o:lock v:ext="edit" aspectratio="t"/>
            <w10:anchorlock/>
          </v:shape>
        </w:pict>
      </w:r>
    </w:p>
    <w:p w14:paraId="43D5E208">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A．线圈沿图中</w:t>
      </w:r>
      <w:r>
        <w:rPr>
          <w:rFonts w:ascii="Times New Roman" w:hAnsi="Times New Roman"/>
          <w:i/>
          <w:szCs w:val="21"/>
        </w:rPr>
        <w:t>y</w:t>
      </w:r>
      <w:r>
        <w:rPr>
          <w:rFonts w:ascii="Times New Roman" w:hAnsi="Times New Roman"/>
          <w:szCs w:val="21"/>
        </w:rPr>
        <w:t>轴方向平行移动</w:t>
      </w:r>
    </w:p>
    <w:p w14:paraId="7451E0FA">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B．线圈沿图中</w:t>
      </w:r>
      <w:r>
        <w:rPr>
          <w:rFonts w:ascii="Times New Roman" w:hAnsi="Times New Roman"/>
          <w:i/>
          <w:szCs w:val="21"/>
        </w:rPr>
        <w:t>x</w:t>
      </w:r>
      <w:r>
        <w:rPr>
          <w:rFonts w:ascii="Times New Roman" w:hAnsi="Times New Roman"/>
          <w:szCs w:val="21"/>
        </w:rPr>
        <w:t>轴方向平行移动</w:t>
      </w:r>
    </w:p>
    <w:p w14:paraId="381E43C3">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C．线圈以直导线</w:t>
      </w:r>
      <w:r>
        <w:rPr>
          <w:rFonts w:ascii="Times New Roman" w:hAnsi="Times New Roman"/>
          <w:i/>
          <w:szCs w:val="21"/>
        </w:rPr>
        <w:t>MN</w:t>
      </w:r>
      <w:r>
        <w:rPr>
          <w:rFonts w:ascii="Times New Roman" w:hAnsi="Times New Roman"/>
          <w:szCs w:val="21"/>
        </w:rPr>
        <w:t>边为轴，</w:t>
      </w:r>
      <w:r>
        <w:rPr>
          <w:rFonts w:ascii="Times New Roman" w:hAnsi="Times New Roman"/>
          <w:i/>
          <w:szCs w:val="21"/>
        </w:rPr>
        <w:t>cd</w:t>
      </w:r>
      <w:r>
        <w:rPr>
          <w:rFonts w:ascii="Times New Roman" w:hAnsi="Times New Roman"/>
          <w:szCs w:val="21"/>
        </w:rPr>
        <w:t>边向纸里的方向转动90°角</w:t>
      </w:r>
    </w:p>
    <w:p w14:paraId="0880975E">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D．线圈以</w:t>
      </w:r>
      <w:r>
        <w:rPr>
          <w:rFonts w:ascii="Times New Roman" w:hAnsi="Times New Roman"/>
          <w:i/>
          <w:szCs w:val="21"/>
        </w:rPr>
        <w:t>ad</w:t>
      </w:r>
      <w:r>
        <w:rPr>
          <w:rFonts w:ascii="Times New Roman" w:hAnsi="Times New Roman"/>
          <w:szCs w:val="21"/>
        </w:rPr>
        <w:t>边为轴，</w:t>
      </w:r>
      <w:r>
        <w:rPr>
          <w:rFonts w:ascii="Times New Roman" w:hAnsi="Times New Roman"/>
          <w:i/>
          <w:szCs w:val="21"/>
        </w:rPr>
        <w:t>bc</w:t>
      </w:r>
      <w:r>
        <w:rPr>
          <w:rFonts w:ascii="Times New Roman" w:hAnsi="Times New Roman"/>
          <w:szCs w:val="21"/>
        </w:rPr>
        <w:t>边向纸里的方向转动90°角</w:t>
      </w:r>
    </w:p>
    <w:p w14:paraId="66035345">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【答案】BD</w:t>
      </w:r>
    </w:p>
    <w:p w14:paraId="4C1C781C">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【解析】线圈沿图中</w:t>
      </w:r>
      <w:r>
        <w:rPr>
          <w:rFonts w:ascii="Times New Roman" w:hAnsi="Times New Roman"/>
          <w:i/>
          <w:color w:val="FF0000"/>
          <w:szCs w:val="21"/>
        </w:rPr>
        <w:t>y</w:t>
      </w:r>
      <w:r>
        <w:rPr>
          <w:rFonts w:ascii="Times New Roman" w:hAnsi="Times New Roman"/>
          <w:color w:val="FF0000"/>
          <w:szCs w:val="21"/>
        </w:rPr>
        <w:t>轴方向平行移动，穿过线圈的磁通量不变，不会产生感应电流，A错误；线圈沿图中</w:t>
      </w:r>
      <w:r>
        <w:rPr>
          <w:rFonts w:ascii="Times New Roman" w:hAnsi="Times New Roman"/>
          <w:i/>
          <w:color w:val="FF0000"/>
          <w:szCs w:val="21"/>
        </w:rPr>
        <w:t>x</w:t>
      </w:r>
      <w:r>
        <w:rPr>
          <w:rFonts w:ascii="Times New Roman" w:hAnsi="Times New Roman"/>
          <w:color w:val="FF0000"/>
          <w:szCs w:val="21"/>
        </w:rPr>
        <w:t>轴方向平行移动，穿过线圈的磁通量减小，会产生感应电流，B正确；导线框以长直导线</w:t>
      </w:r>
      <w:r>
        <w:rPr>
          <w:rFonts w:ascii="Times New Roman" w:hAnsi="Times New Roman"/>
          <w:i/>
          <w:color w:val="FF0000"/>
          <w:szCs w:val="21"/>
        </w:rPr>
        <w:t>MN</w:t>
      </w:r>
      <w:r>
        <w:rPr>
          <w:rFonts w:ascii="Times New Roman" w:hAnsi="Times New Roman"/>
          <w:color w:val="FF0000"/>
          <w:szCs w:val="21"/>
        </w:rPr>
        <w:t>为轴转动，穿过线框的磁通量始终没变，没有产生感应电流，C错误；线圈以</w:t>
      </w:r>
      <w:r>
        <w:rPr>
          <w:rFonts w:ascii="Times New Roman" w:hAnsi="Times New Roman"/>
          <w:i/>
          <w:color w:val="FF0000"/>
          <w:szCs w:val="21"/>
        </w:rPr>
        <w:t>ad</w:t>
      </w:r>
      <w:r>
        <w:rPr>
          <w:rFonts w:ascii="Times New Roman" w:hAnsi="Times New Roman"/>
          <w:color w:val="FF0000"/>
          <w:szCs w:val="21"/>
        </w:rPr>
        <w:t>边为轴，</w:t>
      </w:r>
      <w:r>
        <w:rPr>
          <w:rFonts w:ascii="Times New Roman" w:hAnsi="Times New Roman"/>
          <w:i/>
          <w:color w:val="FF0000"/>
          <w:szCs w:val="21"/>
        </w:rPr>
        <w:t>bc</w:t>
      </w:r>
      <w:r>
        <w:rPr>
          <w:rFonts w:ascii="Times New Roman" w:hAnsi="Times New Roman"/>
          <w:color w:val="FF0000"/>
          <w:szCs w:val="21"/>
        </w:rPr>
        <w:t>边向纸里的方向转动90°角，穿过线圈的磁通量减小，会产生感应电流，D正确。</w:t>
      </w:r>
    </w:p>
    <w:p w14:paraId="2E304936">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8．一矩形线圈绕垂直于匀强磁场方向、并位于线圈平面内的固定轴转动，线圈中的感应电动势</w:t>
      </w:r>
      <w:r>
        <w:rPr>
          <w:rFonts w:ascii="Times New Roman" w:hAnsi="Times New Roman"/>
          <w:i/>
          <w:szCs w:val="21"/>
        </w:rPr>
        <w:t>e</w:t>
      </w:r>
      <w:r>
        <w:rPr>
          <w:rFonts w:ascii="Times New Roman" w:hAnsi="Times New Roman"/>
          <w:szCs w:val="21"/>
        </w:rPr>
        <w:t>随时间</w:t>
      </w:r>
      <w:r>
        <w:rPr>
          <w:rFonts w:ascii="Times New Roman" w:hAnsi="Times New Roman"/>
          <w:i/>
          <w:szCs w:val="21"/>
        </w:rPr>
        <w:t>t</w:t>
      </w:r>
      <w:r>
        <w:rPr>
          <w:rFonts w:ascii="Times New Roman" w:hAnsi="Times New Roman"/>
          <w:szCs w:val="21"/>
        </w:rPr>
        <w:t>的变化情况如图所示，则下列说法中正确的是（</w:t>
      </w:r>
      <w:r>
        <w:rPr>
          <w:rFonts w:ascii="Times New Roman" w:hAnsi="Times New Roman"/>
          <w:kern w:val="0"/>
          <w:szCs w:val="21"/>
        </w:rPr>
        <w:t xml:space="preserve">    </w:t>
      </w:r>
      <w:r>
        <w:rPr>
          <w:rFonts w:ascii="Times New Roman" w:hAnsi="Times New Roman"/>
          <w:szCs w:val="21"/>
        </w:rPr>
        <w:t>）</w:t>
      </w:r>
    </w:p>
    <w:p w14:paraId="29B2E474">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81" type="#_x0000_t75" alt="@@@65417a28-987a-49fa-a4df-ca7a76f91d46" style="width:96.2pt;height:76.05pt" coordsize="21600,21600" o:preferrelative="t" filled="f" stroked="f">
            <v:stroke joinstyle="miter"/>
            <v:imagedata r:id="rId99" o:title=""/>
            <o:lock v:ext="edit" aspectratio="t"/>
            <w10:anchorlock/>
          </v:shape>
        </w:pict>
      </w:r>
    </w:p>
    <w:p w14:paraId="55EB8906">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A．每当感应电动势</w:t>
      </w:r>
      <w:r>
        <w:rPr>
          <w:rFonts w:ascii="Times New Roman" w:hAnsi="Times New Roman"/>
          <w:i/>
          <w:szCs w:val="21"/>
        </w:rPr>
        <w:t>e</w:t>
      </w:r>
      <w:r>
        <w:rPr>
          <w:rFonts w:ascii="Times New Roman" w:hAnsi="Times New Roman"/>
          <w:szCs w:val="21"/>
        </w:rPr>
        <w:t>变换方向时，穿过线圈的磁通量的绝对值都为最大</w:t>
      </w:r>
    </w:p>
    <w:p w14:paraId="4E0BF41A">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w:t>
      </w:r>
      <w:r>
        <w:rPr>
          <w:rFonts w:ascii="Times New Roman" w:hAnsi="Times New Roman"/>
          <w:szCs w:val="21"/>
        </w:rPr>
        <w:object>
          <v:shape id="_x0000_i1082" type="#_x0000_t75" alt="eqId87c7eb49a823f757461cd5260757b088" style="width:9.2pt;height:15pt" o:ole="" coordsize="21600,21600" o:preferrelative="t" filled="f" stroked="f">
            <v:stroke joinstyle="miter"/>
            <v:imagedata r:id="rId100" o:title="eqId87c7eb49a823f757461cd5260757b088"/>
            <o:lock v:ext="edit" aspectratio="t"/>
            <w10:anchorlock/>
          </v:shape>
          <o:OLEObject Type="Embed" ProgID="Equation.DSMT4" ShapeID="_x0000_i1082" DrawAspect="Content" ObjectID="_1468075771" r:id="rId101"/>
        </w:object>
      </w:r>
      <w:r>
        <w:rPr>
          <w:rFonts w:ascii="Times New Roman" w:hAnsi="Times New Roman"/>
          <w:szCs w:val="21"/>
        </w:rPr>
        <w:t>时刻穿过线圈的磁通量变化率为零</w:t>
      </w:r>
    </w:p>
    <w:p w14:paraId="20383A2A">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C．该图是从线圈平面与磁场方向垂直时刻开始计时的</w:t>
      </w:r>
    </w:p>
    <w:p w14:paraId="22095CB0">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w:t>
      </w:r>
      <w:r>
        <w:rPr>
          <w:rFonts w:ascii="Times New Roman" w:hAnsi="Times New Roman"/>
          <w:szCs w:val="21"/>
        </w:rPr>
        <w:object>
          <v:shape id="_x0000_i1083" type="#_x0000_t75" alt="eqId0244fcb28c5a8fc66c4ba114162ee635" style="width:9.8pt;height:15.55pt" o:ole="" coordsize="21600,21600" o:preferrelative="t" filled="f" stroked="f">
            <v:stroke joinstyle="miter"/>
            <v:imagedata r:id="rId102" o:title="eqId0244fcb28c5a8fc66c4ba114162ee635"/>
            <o:lock v:ext="edit" aspectratio="t"/>
            <w10:anchorlock/>
          </v:shape>
          <o:OLEObject Type="Embed" ProgID="Equation.DSMT4" ShapeID="_x0000_i1083" DrawAspect="Content" ObjectID="_1468075772" r:id="rId103"/>
        </w:object>
      </w:r>
      <w:r>
        <w:rPr>
          <w:rFonts w:ascii="Times New Roman" w:hAnsi="Times New Roman"/>
          <w:szCs w:val="21"/>
        </w:rPr>
        <w:t>时刻穿过线圈的磁通量最大</w:t>
      </w:r>
    </w:p>
    <w:p w14:paraId="7C33E5FE">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【答案】AB</w:t>
      </w:r>
    </w:p>
    <w:p w14:paraId="2E89AF55">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【解析】每当</w:t>
      </w:r>
      <w:r>
        <w:rPr>
          <w:rFonts w:ascii="Times New Roman" w:hAnsi="Times New Roman"/>
          <w:i/>
          <w:color w:val="FF0000"/>
          <w:szCs w:val="21"/>
        </w:rPr>
        <w:t>e</w:t>
      </w:r>
      <w:r>
        <w:rPr>
          <w:rFonts w:ascii="Times New Roman" w:hAnsi="Times New Roman"/>
          <w:color w:val="FF0000"/>
          <w:szCs w:val="21"/>
        </w:rPr>
        <w:t>转换方向时，线圈与磁场垂直，线圈通过中性面时，磁通量最大，A正确；</w:t>
      </w:r>
      <w:r>
        <w:rPr>
          <w:rFonts w:ascii="Times New Roman" w:hAnsi="Times New Roman"/>
          <w:i/>
          <w:color w:val="FF0000"/>
          <w:szCs w:val="21"/>
        </w:rPr>
        <w:t>t</w:t>
      </w:r>
      <w:r>
        <w:rPr>
          <w:rFonts w:ascii="Times New Roman" w:hAnsi="Times New Roman"/>
          <w:color w:val="FF0000"/>
          <w:szCs w:val="21"/>
          <w:vertAlign w:val="subscript"/>
        </w:rPr>
        <w:t>1</w:t>
      </w:r>
      <w:r>
        <w:rPr>
          <w:rFonts w:ascii="Times New Roman" w:hAnsi="Times New Roman"/>
          <w:color w:val="FF0000"/>
          <w:szCs w:val="21"/>
        </w:rPr>
        <w:t>时刻感应电动势为零，线圈通过中性面，磁通量最大，线圈平面和磁场方向垂直，磁通量的变化率为零，B正确；由图可知，开始时刻，电动势最大，应是从线圈平面与磁场方向平行的时刻开始计时，C错误；</w:t>
      </w:r>
      <w:r>
        <w:rPr>
          <w:rFonts w:ascii="Times New Roman" w:hAnsi="Times New Roman"/>
          <w:i/>
          <w:color w:val="FF0000"/>
          <w:szCs w:val="21"/>
        </w:rPr>
        <w:t>t</w:t>
      </w:r>
      <w:r>
        <w:rPr>
          <w:rFonts w:ascii="Times New Roman" w:hAnsi="Times New Roman"/>
          <w:color w:val="FF0000"/>
          <w:szCs w:val="21"/>
          <w:vertAlign w:val="subscript"/>
        </w:rPr>
        <w:t>4</w:t>
      </w:r>
      <w:r>
        <w:rPr>
          <w:rFonts w:ascii="Times New Roman" w:hAnsi="Times New Roman"/>
          <w:color w:val="FF0000"/>
          <w:szCs w:val="21"/>
        </w:rPr>
        <w:t>时刻感应电动势最大，线圈通过与中性面垂直位置，磁通量最小，D错误。</w:t>
      </w:r>
    </w:p>
    <w:p w14:paraId="37721487">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9．如图甲所示，螺线管匝数</w:t>
      </w:r>
      <w:r>
        <w:rPr>
          <w:rFonts w:ascii="Times New Roman" w:hAnsi="Times New Roman"/>
          <w:i/>
          <w:szCs w:val="21"/>
        </w:rPr>
        <w:t>n</w:t>
      </w:r>
      <w:r>
        <w:rPr>
          <w:rFonts w:ascii="Times New Roman" w:hAnsi="Times New Roman"/>
          <w:szCs w:val="21"/>
        </w:rPr>
        <w:t>=100匝，横截面积</w:t>
      </w:r>
      <w:r>
        <w:rPr>
          <w:rFonts w:ascii="Times New Roman" w:hAnsi="Times New Roman"/>
          <w:i/>
          <w:szCs w:val="21"/>
        </w:rPr>
        <w:t>S</w:t>
      </w:r>
      <w:r>
        <w:rPr>
          <w:rFonts w:ascii="Times New Roman" w:hAnsi="Times New Roman"/>
          <w:szCs w:val="21"/>
        </w:rPr>
        <w:t>=10cm</w:t>
      </w:r>
      <w:r>
        <w:rPr>
          <w:rFonts w:ascii="Times New Roman" w:hAnsi="Times New Roman"/>
          <w:szCs w:val="21"/>
          <w:vertAlign w:val="superscript"/>
        </w:rPr>
        <w:t>2</w:t>
      </w:r>
      <w:r>
        <w:rPr>
          <w:rFonts w:ascii="Times New Roman" w:hAnsi="Times New Roman"/>
          <w:szCs w:val="21"/>
        </w:rPr>
        <w:t>，螺线管导线电阻不计，定值电阻</w:t>
      </w:r>
      <w:r>
        <w:rPr>
          <w:rFonts w:ascii="Times New Roman" w:hAnsi="Times New Roman"/>
          <w:i/>
          <w:szCs w:val="21"/>
        </w:rPr>
        <w:t>R</w:t>
      </w:r>
      <w:r>
        <w:rPr>
          <w:rFonts w:ascii="Times New Roman" w:hAnsi="Times New Roman"/>
          <w:szCs w:val="21"/>
        </w:rPr>
        <w:t>=5Ω，磁感应强度</w:t>
      </w:r>
      <w:r>
        <w:rPr>
          <w:rFonts w:ascii="Times New Roman" w:hAnsi="Times New Roman"/>
          <w:i/>
          <w:szCs w:val="21"/>
        </w:rPr>
        <w:t>B</w:t>
      </w:r>
      <w:r>
        <w:rPr>
          <w:rFonts w:ascii="Times New Roman" w:hAnsi="Times New Roman"/>
          <w:szCs w:val="21"/>
        </w:rPr>
        <w:t>的</w:t>
      </w:r>
      <w:r>
        <w:rPr>
          <w:rFonts w:ascii="Times New Roman" w:hAnsi="Times New Roman"/>
          <w:i/>
          <w:szCs w:val="21"/>
        </w:rPr>
        <w:t>B-t</w:t>
      </w:r>
      <w:r>
        <w:rPr>
          <w:rFonts w:ascii="Times New Roman" w:hAnsi="Times New Roman"/>
          <w:szCs w:val="21"/>
        </w:rPr>
        <w:t>图像如图乙所示（以向右为磁感应强度</w:t>
      </w:r>
      <w:r>
        <w:rPr>
          <w:rFonts w:ascii="Times New Roman" w:hAnsi="Times New Roman"/>
          <w:i/>
          <w:szCs w:val="21"/>
        </w:rPr>
        <w:t>B</w:t>
      </w:r>
      <w:r>
        <w:rPr>
          <w:rFonts w:ascii="Times New Roman" w:hAnsi="Times New Roman"/>
          <w:szCs w:val="21"/>
        </w:rPr>
        <w:t>的正方向），则（  ）</w:t>
      </w:r>
    </w:p>
    <w:p w14:paraId="29D05FCE">
      <w:pPr>
        <w:adjustRightInd w:val="0"/>
        <w:snapToGrid w:val="0"/>
        <w:spacing w:line="360" w:lineRule="auto"/>
        <w:ind w:left="315" w:leftChars="150"/>
        <w:jc w:val="center"/>
        <w:textAlignment w:val="center"/>
        <w:rPr>
          <w:rFonts w:ascii="Times New Roman" w:hAnsi="Times New Roman"/>
          <w:szCs w:val="21"/>
        </w:rPr>
      </w:pPr>
      <w:r>
        <w:rPr>
          <w:rFonts w:ascii="Times New Roman" w:hAnsi="Times New Roman"/>
          <w:kern w:val="0"/>
          <w:szCs w:val="21"/>
        </w:rPr>
        <w:pict>
          <v:shape id="_x0000_i1084" type="#_x0000_t75" alt="@@@be1cf6d31465459c907ed747c21726de" style="width:117.5pt;height:84.65pt" coordsize="21600,21600" o:preferrelative="t" filled="f" stroked="f">
            <v:stroke joinstyle="miter"/>
            <v:imagedata r:id="rId104" o:title=""/>
            <o:lock v:ext="edit" aspectratio="t"/>
            <w10:anchorlock/>
          </v:shape>
        </w:pict>
      </w:r>
      <w:r>
        <w:rPr>
          <w:rFonts w:ascii="Times New Roman" w:hAnsi="Times New Roman"/>
          <w:kern w:val="0"/>
          <w:szCs w:val="21"/>
        </w:rPr>
        <w:pict>
          <v:shape id="_x0000_i1085" type="#_x0000_t75" alt="@@@bdd4e3491ced4556a780a0504765f17a" style="width:182pt;height:84.65pt" coordsize="21600,21600" o:preferrelative="t" filled="f" stroked="f">
            <v:stroke joinstyle="miter"/>
            <v:imagedata r:id="rId105" o:title=""/>
            <o:lock v:ext="edit" aspectratio="t"/>
            <w10:anchorlock/>
          </v:shape>
        </w:pict>
      </w:r>
    </w:p>
    <w:p w14:paraId="1DBCE57E">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A．0~0.1s内感应电流大于0.1~0.3s内的感应电流</w:t>
      </w:r>
    </w:p>
    <w:p w14:paraId="5697FE02">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B．0~0.1s和0.1~0.3s内的感应电流方向不变</w:t>
      </w:r>
    </w:p>
    <w:p w14:paraId="057FAF93">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C．0~0.1s内，通过</w:t>
      </w:r>
      <w:r>
        <w:rPr>
          <w:rFonts w:ascii="Times New Roman" w:hAnsi="Times New Roman"/>
          <w:i/>
          <w:szCs w:val="21"/>
        </w:rPr>
        <w:t>R</w:t>
      </w:r>
      <w:r>
        <w:rPr>
          <w:rFonts w:ascii="Times New Roman" w:hAnsi="Times New Roman"/>
          <w:szCs w:val="21"/>
        </w:rPr>
        <w:t>的电流大小为0.04A</w:t>
      </w:r>
    </w:p>
    <w:p w14:paraId="533F8DC8">
      <w:pPr>
        <w:adjustRightInd w:val="0"/>
        <w:snapToGrid w:val="0"/>
        <w:spacing w:line="360" w:lineRule="auto"/>
        <w:ind w:left="315" w:leftChars="150"/>
        <w:jc w:val="left"/>
        <w:textAlignment w:val="center"/>
        <w:rPr>
          <w:rFonts w:ascii="Times New Roman" w:hAnsi="Times New Roman"/>
          <w:i/>
          <w:szCs w:val="21"/>
        </w:rPr>
      </w:pPr>
      <w:r>
        <w:rPr>
          <w:rFonts w:ascii="Times New Roman" w:hAnsi="Times New Roman"/>
          <w:szCs w:val="21"/>
        </w:rPr>
        <w:t>D．0~0.1s内，通过</w:t>
      </w:r>
      <w:r>
        <w:rPr>
          <w:rFonts w:ascii="Times New Roman" w:hAnsi="Times New Roman"/>
          <w:i/>
          <w:szCs w:val="21"/>
        </w:rPr>
        <w:t>R</w:t>
      </w:r>
      <w:r>
        <w:rPr>
          <w:rFonts w:ascii="Times New Roman" w:hAnsi="Times New Roman"/>
          <w:szCs w:val="21"/>
        </w:rPr>
        <w:t>的电流方向为从</w:t>
      </w:r>
      <w:r>
        <w:rPr>
          <w:rFonts w:ascii="Times New Roman" w:hAnsi="Times New Roman"/>
          <w:i/>
          <w:szCs w:val="21"/>
        </w:rPr>
        <w:t>A</w:t>
      </w:r>
      <w:r>
        <w:rPr>
          <w:rFonts w:ascii="Times New Roman" w:hAnsi="Times New Roman"/>
          <w:szCs w:val="21"/>
        </w:rPr>
        <w:t>到</w:t>
      </w:r>
      <w:r>
        <w:rPr>
          <w:rFonts w:ascii="Times New Roman" w:hAnsi="Times New Roman"/>
          <w:i/>
          <w:szCs w:val="21"/>
        </w:rPr>
        <w:t>C</w:t>
      </w:r>
    </w:p>
    <w:p w14:paraId="2ED8BE7B">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【答案】AC</w:t>
      </w:r>
    </w:p>
    <w:p w14:paraId="3C879C12">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【解析】根据法拉第电磁感应定律</w:t>
      </w:r>
      <w:r>
        <w:rPr>
          <w:rFonts w:ascii="Times New Roman" w:hAnsi="Times New Roman"/>
          <w:color w:val="FF0000"/>
          <w:szCs w:val="21"/>
        </w:rPr>
        <w:object>
          <v:shape id="_x0000_i1086" type="#_x0000_t75" alt="eqIda61f76fe99a53987ba04b02b4b81df59" style="width:84.65pt;height:27.05pt" o:ole="" coordsize="21600,21600" o:preferrelative="t" filled="f" stroked="f">
            <v:stroke joinstyle="miter"/>
            <v:imagedata r:id="rId106" o:title="eqIda61f76fe99a53987ba04b02b4b81df59"/>
            <o:lock v:ext="edit" aspectratio="t"/>
            <w10:anchorlock/>
          </v:shape>
          <o:OLEObject Type="Embed" ProgID="Equation.DSMT4" ShapeID="_x0000_i1086" DrawAspect="Content" ObjectID="_1468075773" r:id="rId107"/>
        </w:object>
      </w:r>
      <w:r>
        <w:rPr>
          <w:rFonts w:ascii="Times New Roman" w:hAnsi="Times New Roman"/>
          <w:color w:val="FF0000"/>
          <w:szCs w:val="21"/>
        </w:rPr>
        <w:t>，可得0~0.1s内感应电动势为</w:t>
      </w:r>
      <w:r>
        <w:rPr>
          <w:rFonts w:ascii="Times New Roman" w:hAnsi="Times New Roman"/>
          <w:color w:val="FF0000"/>
          <w:szCs w:val="21"/>
        </w:rPr>
        <w:object>
          <v:shape id="_x0000_i1087" type="#_x0000_t75" alt="eqIda6c0991087dc3dcec2d62d04372d3f16" style="width:156.65pt;height:27.05pt" o:ole="" coordsize="21600,21600" o:preferrelative="t" filled="f" stroked="f">
            <v:stroke joinstyle="miter"/>
            <v:imagedata r:id="rId108" o:title="eqIda6c0991087dc3dcec2d62d04372d3f16"/>
            <o:lock v:ext="edit" aspectratio="t"/>
            <w10:anchorlock/>
          </v:shape>
          <o:OLEObject Type="Embed" ProgID="Equation.DSMT4" ShapeID="_x0000_i1087" DrawAspect="Content" ObjectID="_1468075774" r:id="rId109"/>
        </w:object>
      </w:r>
      <w:r>
        <w:rPr>
          <w:rFonts w:ascii="Times New Roman" w:hAnsi="Times New Roman"/>
          <w:color w:val="FF0000"/>
          <w:szCs w:val="21"/>
        </w:rPr>
        <w:t>，0.1~0.3s内感应电动势为</w:t>
      </w:r>
      <w:r>
        <w:rPr>
          <w:rFonts w:ascii="Times New Roman" w:hAnsi="Times New Roman"/>
          <w:color w:val="FF0000"/>
          <w:szCs w:val="21"/>
        </w:rPr>
        <w:object>
          <v:shape id="_x0000_i1088" type="#_x0000_t75" alt="eqId650369bbc8188dfaac6a9bca28c15c30" style="width:157.25pt;height:27.05pt" o:ole="" coordsize="21600,21600" o:preferrelative="t" filled="f" stroked="f">
            <v:stroke joinstyle="miter"/>
            <v:imagedata r:id="rId110" o:title="eqId650369bbc8188dfaac6a9bca28c15c30"/>
            <o:lock v:ext="edit" aspectratio="t"/>
            <w10:anchorlock/>
          </v:shape>
          <o:OLEObject Type="Embed" ProgID="Equation.DSMT4" ShapeID="_x0000_i1088" DrawAspect="Content" ObjectID="_1468075775" r:id="rId111"/>
        </w:object>
      </w:r>
      <w:r>
        <w:rPr>
          <w:rFonts w:ascii="Times New Roman" w:hAnsi="Times New Roman"/>
          <w:color w:val="FF0000"/>
          <w:szCs w:val="21"/>
        </w:rPr>
        <w:t>，所以</w:t>
      </w:r>
      <w:r>
        <w:rPr>
          <w:rFonts w:ascii="Times New Roman" w:hAnsi="Times New Roman"/>
          <w:color w:val="FF0000"/>
          <w:szCs w:val="21"/>
        </w:rPr>
        <w:object>
          <v:shape id="_x0000_i1089" type="#_x0000_t75" alt="eqIdbd75d158368967a6fb1308d0a8611719" style="width:69.7pt;height:27.65pt" o:ole="" coordsize="21600,21600" o:preferrelative="t" filled="f" stroked="f">
            <v:stroke joinstyle="miter"/>
            <v:imagedata r:id="rId112" o:title="eqIdbd75d158368967a6fb1308d0a8611719"/>
            <o:lock v:ext="edit" aspectratio="t"/>
            <w10:anchorlock/>
          </v:shape>
          <o:OLEObject Type="Embed" ProgID="Equation.DSMT4" ShapeID="_x0000_i1089" DrawAspect="Content" ObjectID="_1468075776" r:id="rId113"/>
        </w:object>
      </w:r>
      <w:r>
        <w:rPr>
          <w:rFonts w:ascii="Times New Roman" w:hAnsi="Times New Roman"/>
          <w:color w:val="FF0000"/>
          <w:szCs w:val="21"/>
        </w:rPr>
        <w:t>，</w:t>
      </w:r>
      <w:r>
        <w:rPr>
          <w:rFonts w:ascii="Times New Roman" w:hAnsi="Times New Roman"/>
          <w:color w:val="FF0000"/>
          <w:szCs w:val="21"/>
        </w:rPr>
        <w:object>
          <v:shape id="_x0000_i1090" type="#_x0000_t75" alt="eqId1c29809c11241bfd90c99ca7b75ce53c" style="width:89.3pt;height:27.05pt" o:ole="" coordsize="21600,21600" o:preferrelative="t" filled="f" stroked="f">
            <v:stroke joinstyle="miter"/>
            <v:imagedata r:id="rId114" o:title="eqId1c29809c11241bfd90c99ca7b75ce53c"/>
            <o:lock v:ext="edit" aspectratio="t"/>
            <w10:anchorlock/>
          </v:shape>
          <o:OLEObject Type="Embed" ProgID="Equation.DSMT4" ShapeID="_x0000_i1090" DrawAspect="Content" ObjectID="_1468075777" r:id="rId115"/>
        </w:object>
      </w:r>
      <w:r>
        <w:rPr>
          <w:rFonts w:ascii="Times New Roman" w:hAnsi="Times New Roman"/>
          <w:color w:val="FF0000"/>
          <w:szCs w:val="21"/>
        </w:rPr>
        <w:t>，故AC正确；0~0.1s内磁感应强度向右增大，根据楞次定律可知，感应电流的磁场方向与原磁场方向相反，所以流过</w:t>
      </w:r>
      <w:r>
        <w:rPr>
          <w:rFonts w:ascii="Times New Roman" w:hAnsi="Times New Roman"/>
          <w:i/>
          <w:color w:val="FF0000"/>
          <w:szCs w:val="21"/>
        </w:rPr>
        <w:t>R</w:t>
      </w:r>
      <w:r>
        <w:rPr>
          <w:rFonts w:ascii="Times New Roman" w:hAnsi="Times New Roman"/>
          <w:color w:val="FF0000"/>
          <w:szCs w:val="21"/>
        </w:rPr>
        <w:t>的电流方向为从</w:t>
      </w:r>
      <w:r>
        <w:rPr>
          <w:rFonts w:ascii="Times New Roman" w:hAnsi="Times New Roman"/>
          <w:i/>
          <w:color w:val="FF0000"/>
          <w:szCs w:val="21"/>
        </w:rPr>
        <w:t>C</w:t>
      </w:r>
      <w:r>
        <w:rPr>
          <w:rFonts w:ascii="Times New Roman" w:hAnsi="Times New Roman"/>
          <w:color w:val="FF0000"/>
          <w:szCs w:val="21"/>
        </w:rPr>
        <w:t>到</w:t>
      </w:r>
      <w:r>
        <w:rPr>
          <w:rFonts w:ascii="Times New Roman" w:hAnsi="Times New Roman"/>
          <w:i/>
          <w:color w:val="FF0000"/>
          <w:szCs w:val="21"/>
        </w:rPr>
        <w:t>A</w:t>
      </w:r>
      <w:r>
        <w:rPr>
          <w:rFonts w:ascii="Times New Roman" w:hAnsi="Times New Roman"/>
          <w:color w:val="FF0000"/>
          <w:szCs w:val="21"/>
        </w:rPr>
        <w:t>，0.1~0.3s内磁感应强度向右减小，所以流过</w:t>
      </w:r>
      <w:r>
        <w:rPr>
          <w:rFonts w:ascii="Times New Roman" w:hAnsi="Times New Roman"/>
          <w:i/>
          <w:color w:val="FF0000"/>
          <w:szCs w:val="21"/>
        </w:rPr>
        <w:t>R</w:t>
      </w:r>
      <w:r>
        <w:rPr>
          <w:rFonts w:ascii="Times New Roman" w:hAnsi="Times New Roman"/>
          <w:color w:val="FF0000"/>
          <w:szCs w:val="21"/>
        </w:rPr>
        <w:t>的电流方向为从</w:t>
      </w:r>
      <w:r>
        <w:rPr>
          <w:rFonts w:ascii="Times New Roman" w:hAnsi="Times New Roman"/>
          <w:i/>
          <w:color w:val="FF0000"/>
          <w:szCs w:val="21"/>
        </w:rPr>
        <w:t>A</w:t>
      </w:r>
      <w:r>
        <w:rPr>
          <w:rFonts w:ascii="Times New Roman" w:hAnsi="Times New Roman"/>
          <w:color w:val="FF0000"/>
          <w:szCs w:val="21"/>
        </w:rPr>
        <w:t>到</w:t>
      </w:r>
      <w:r>
        <w:rPr>
          <w:rFonts w:ascii="Times New Roman" w:hAnsi="Times New Roman"/>
          <w:i/>
          <w:color w:val="FF0000"/>
          <w:szCs w:val="21"/>
        </w:rPr>
        <w:t>C</w:t>
      </w:r>
      <w:r>
        <w:rPr>
          <w:rFonts w:ascii="Times New Roman" w:hAnsi="Times New Roman"/>
          <w:color w:val="FF0000"/>
          <w:szCs w:val="21"/>
        </w:rPr>
        <w:t>，则0~0.1s和0.1~0.3s内的感应电流方向改变，BD错误。</w:t>
      </w:r>
    </w:p>
    <w:p w14:paraId="07ED52F9">
      <w:pPr>
        <w:adjustRightInd w:val="0"/>
        <w:snapToGrid w:val="0"/>
        <w:spacing w:line="360" w:lineRule="auto"/>
        <w:ind w:left="315" w:hanging="315" w:hangingChars="150"/>
        <w:jc w:val="left"/>
        <w:textAlignment w:val="center"/>
        <w:rPr>
          <w:rFonts w:ascii="Times New Roman" w:hAnsi="Times New Roman"/>
          <w:szCs w:val="21"/>
        </w:rPr>
      </w:pPr>
      <w:r>
        <w:rPr>
          <w:rFonts w:ascii="Times New Roman" w:hAnsi="Times New Roman"/>
          <w:szCs w:val="21"/>
        </w:rPr>
        <w:t>10．在</w:t>
      </w:r>
      <w:r>
        <w:rPr>
          <w:rFonts w:ascii="Times New Roman" w:hAnsi="Times New Roman"/>
          <w:i/>
          <w:szCs w:val="21"/>
        </w:rPr>
        <w:t>x</w:t>
      </w:r>
      <w:r>
        <w:rPr>
          <w:rFonts w:ascii="Times New Roman" w:hAnsi="Times New Roman"/>
          <w:szCs w:val="21"/>
        </w:rPr>
        <w:t>轴上</w:t>
      </w:r>
      <w:r>
        <w:rPr>
          <w:rFonts w:ascii="Times New Roman" w:hAnsi="Times New Roman"/>
          <w:i/>
          <w:szCs w:val="21"/>
        </w:rPr>
        <w:t>O</w:t>
      </w:r>
      <w:r>
        <w:rPr>
          <w:rFonts w:ascii="Times New Roman" w:hAnsi="Times New Roman"/>
          <w:szCs w:val="21"/>
        </w:rPr>
        <w:t>、</w:t>
      </w:r>
      <w:r>
        <w:rPr>
          <w:rFonts w:ascii="Times New Roman" w:hAnsi="Times New Roman"/>
          <w:i/>
          <w:szCs w:val="21"/>
        </w:rPr>
        <w:t>P</w:t>
      </w:r>
      <w:r>
        <w:rPr>
          <w:rFonts w:ascii="Times New Roman" w:hAnsi="Times New Roman"/>
          <w:szCs w:val="21"/>
        </w:rPr>
        <w:t>两点分别放置电荷量为</w:t>
      </w:r>
      <w:r>
        <w:rPr>
          <w:rFonts w:ascii="Times New Roman" w:hAnsi="Times New Roman"/>
          <w:i/>
          <w:szCs w:val="21"/>
        </w:rPr>
        <w:t>q</w:t>
      </w:r>
      <w:r>
        <w:rPr>
          <w:rFonts w:ascii="Times New Roman" w:hAnsi="Times New Roman"/>
          <w:szCs w:val="21"/>
          <w:vertAlign w:val="subscript"/>
        </w:rPr>
        <w:t>1</w:t>
      </w:r>
      <w:r>
        <w:rPr>
          <w:rFonts w:ascii="Times New Roman" w:hAnsi="Times New Roman"/>
          <w:szCs w:val="21"/>
        </w:rPr>
        <w:t>、</w:t>
      </w:r>
      <w:r>
        <w:rPr>
          <w:rFonts w:ascii="Times New Roman" w:hAnsi="Times New Roman"/>
          <w:i/>
          <w:szCs w:val="21"/>
        </w:rPr>
        <w:t>q</w:t>
      </w:r>
      <w:r>
        <w:rPr>
          <w:rFonts w:ascii="Times New Roman" w:hAnsi="Times New Roman"/>
          <w:szCs w:val="21"/>
          <w:vertAlign w:val="subscript"/>
        </w:rPr>
        <w:t>2</w:t>
      </w:r>
      <w:r>
        <w:rPr>
          <w:rFonts w:ascii="Times New Roman" w:hAnsi="Times New Roman"/>
          <w:szCs w:val="21"/>
        </w:rPr>
        <w:t>的点电荷，一带正电的试探电荷在两电荷连线上的电势能E</w:t>
      </w:r>
      <w:r>
        <w:rPr>
          <w:rFonts w:ascii="Times New Roman" w:hAnsi="Times New Roman"/>
          <w:szCs w:val="21"/>
          <w:vertAlign w:val="subscript"/>
        </w:rPr>
        <w:t>P</w:t>
      </w:r>
      <w:r>
        <w:rPr>
          <w:rFonts w:ascii="Times New Roman" w:hAnsi="Times New Roman"/>
          <w:szCs w:val="21"/>
        </w:rPr>
        <w:t>随</w:t>
      </w:r>
      <w:r>
        <w:rPr>
          <w:rFonts w:ascii="Times New Roman" w:hAnsi="Times New Roman"/>
          <w:i/>
          <w:szCs w:val="21"/>
        </w:rPr>
        <w:t>x</w:t>
      </w:r>
      <w:r>
        <w:rPr>
          <w:rFonts w:ascii="Times New Roman" w:hAnsi="Times New Roman"/>
          <w:szCs w:val="21"/>
        </w:rPr>
        <w:t>变化关系如图所示，其中</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两点电势能为零，</w:t>
      </w:r>
      <w:r>
        <w:rPr>
          <w:rFonts w:ascii="Times New Roman" w:hAnsi="Times New Roman"/>
          <w:i/>
          <w:szCs w:val="21"/>
        </w:rPr>
        <w:t>BD</w:t>
      </w:r>
      <w:r>
        <w:rPr>
          <w:rFonts w:ascii="Times New Roman" w:hAnsi="Times New Roman"/>
          <w:szCs w:val="21"/>
        </w:rPr>
        <w:t>段中</w:t>
      </w:r>
      <w:r>
        <w:rPr>
          <w:rFonts w:ascii="Times New Roman" w:hAnsi="Times New Roman"/>
          <w:i/>
          <w:szCs w:val="21"/>
        </w:rPr>
        <w:t>C</w:t>
      </w:r>
      <w:r>
        <w:rPr>
          <w:rFonts w:ascii="Times New Roman" w:hAnsi="Times New Roman"/>
          <w:szCs w:val="21"/>
        </w:rPr>
        <w:t>点电势能最大，则下列说法正确的是（  ）</w:t>
      </w:r>
    </w:p>
    <w:p w14:paraId="70A3ACEE">
      <w:pPr>
        <w:adjustRightInd w:val="0"/>
        <w:snapToGrid w:val="0"/>
        <w:spacing w:line="360" w:lineRule="auto"/>
        <w:jc w:val="center"/>
        <w:textAlignment w:val="center"/>
        <w:rPr>
          <w:rFonts w:ascii="Times New Roman" w:hAnsi="Times New Roman"/>
          <w:szCs w:val="21"/>
        </w:rPr>
      </w:pPr>
      <w:r>
        <w:rPr>
          <w:rFonts w:ascii="Times New Roman" w:hAnsi="Times New Roman"/>
          <w:szCs w:val="21"/>
        </w:rPr>
        <w:pict>
          <v:shape id="_x0000_i1091" type="#_x0000_t75" style="width:121.55pt;height:74.9pt" coordsize="21600,21600" o:preferrelative="t" filled="f" stroked="f">
            <v:stroke joinstyle="miter"/>
            <v:imagedata r:id="rId116" o:title=""/>
            <o:lock v:ext="edit" aspectratio="t"/>
            <w10:anchorlock/>
          </v:shape>
        </w:pict>
      </w:r>
    </w:p>
    <w:p w14:paraId="36701DCC">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A．</w:t>
      </w:r>
      <w:r>
        <w:rPr>
          <w:rFonts w:ascii="Times New Roman" w:hAnsi="Times New Roman"/>
          <w:i/>
          <w:szCs w:val="21"/>
        </w:rPr>
        <w:t>q</w:t>
      </w:r>
      <w:r>
        <w:rPr>
          <w:rFonts w:ascii="Times New Roman" w:hAnsi="Times New Roman"/>
          <w:szCs w:val="21"/>
          <w:vertAlign w:val="subscript"/>
        </w:rPr>
        <w:t>1</w:t>
      </w:r>
      <w:r>
        <w:rPr>
          <w:rFonts w:ascii="Times New Roman" w:hAnsi="Times New Roman"/>
          <w:szCs w:val="21"/>
        </w:rPr>
        <w:t>和</w:t>
      </w:r>
      <w:r>
        <w:rPr>
          <w:rFonts w:ascii="Times New Roman" w:hAnsi="Times New Roman"/>
          <w:i/>
          <w:szCs w:val="21"/>
        </w:rPr>
        <w:t>q</w:t>
      </w:r>
      <w:r>
        <w:rPr>
          <w:rFonts w:ascii="Times New Roman" w:hAnsi="Times New Roman"/>
          <w:szCs w:val="21"/>
          <w:vertAlign w:val="subscript"/>
        </w:rPr>
        <w:t>2</w:t>
      </w:r>
      <w:r>
        <w:rPr>
          <w:rFonts w:ascii="Times New Roman" w:hAnsi="Times New Roman"/>
          <w:szCs w:val="21"/>
        </w:rPr>
        <w:t>带异种电荷</w:t>
      </w:r>
    </w:p>
    <w:p w14:paraId="63BC147B">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B．</w:t>
      </w:r>
      <w:r>
        <w:rPr>
          <w:rFonts w:ascii="Times New Roman" w:hAnsi="Times New Roman"/>
          <w:i/>
          <w:szCs w:val="21"/>
        </w:rPr>
        <w:t>C</w:t>
      </w:r>
      <w:r>
        <w:rPr>
          <w:rFonts w:ascii="Times New Roman" w:hAnsi="Times New Roman"/>
          <w:szCs w:val="21"/>
        </w:rPr>
        <w:t>点的电势大于零</w:t>
      </w:r>
    </w:p>
    <w:p w14:paraId="264EAF5D">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C．B点电场强度方向沿</w:t>
      </w:r>
      <w:r>
        <w:rPr>
          <w:rFonts w:ascii="Times New Roman" w:hAnsi="Times New Roman"/>
          <w:i/>
          <w:szCs w:val="21"/>
        </w:rPr>
        <w:t>x</w:t>
      </w:r>
      <w:r>
        <w:rPr>
          <w:rFonts w:ascii="Times New Roman" w:hAnsi="Times New Roman"/>
          <w:szCs w:val="21"/>
        </w:rPr>
        <w:t>轴正方向</w:t>
      </w:r>
    </w:p>
    <w:p w14:paraId="042088C4">
      <w:pPr>
        <w:adjustRightInd w:val="0"/>
        <w:snapToGrid w:val="0"/>
        <w:spacing w:line="360" w:lineRule="auto"/>
        <w:ind w:left="315" w:leftChars="150"/>
        <w:jc w:val="left"/>
        <w:textAlignment w:val="center"/>
        <w:rPr>
          <w:rFonts w:ascii="Times New Roman" w:hAnsi="Times New Roman"/>
          <w:szCs w:val="21"/>
        </w:rPr>
      </w:pPr>
      <w:r>
        <w:rPr>
          <w:rFonts w:ascii="Times New Roman" w:hAnsi="Times New Roman"/>
          <w:szCs w:val="21"/>
        </w:rPr>
        <w:t>D．将一负点电荷从</w:t>
      </w:r>
      <w:r>
        <w:rPr>
          <w:rFonts w:ascii="Times New Roman" w:hAnsi="Times New Roman"/>
          <w:i/>
          <w:szCs w:val="21"/>
        </w:rPr>
        <w:t>B</w:t>
      </w:r>
      <w:r>
        <w:rPr>
          <w:rFonts w:ascii="Times New Roman" w:hAnsi="Times New Roman"/>
          <w:szCs w:val="21"/>
        </w:rPr>
        <w:t>点移到</w:t>
      </w:r>
      <w:r>
        <w:rPr>
          <w:rFonts w:ascii="Times New Roman" w:hAnsi="Times New Roman"/>
          <w:i/>
          <w:szCs w:val="21"/>
        </w:rPr>
        <w:t>D</w:t>
      </w:r>
      <w:r>
        <w:rPr>
          <w:rFonts w:ascii="Times New Roman" w:hAnsi="Times New Roman"/>
          <w:szCs w:val="21"/>
        </w:rPr>
        <w:t>点，电场力先做负功后做正功</w:t>
      </w:r>
    </w:p>
    <w:p w14:paraId="3AF1C4F3">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【答案】AB</w:t>
      </w:r>
    </w:p>
    <w:p w14:paraId="1CEA234E">
      <w:pPr>
        <w:adjustRightInd w:val="0"/>
        <w:snapToGrid w:val="0"/>
        <w:spacing w:line="360" w:lineRule="auto"/>
        <w:ind w:left="315" w:leftChars="150"/>
        <w:jc w:val="left"/>
        <w:textAlignment w:val="center"/>
        <w:rPr>
          <w:rFonts w:ascii="Times New Roman" w:hAnsi="Times New Roman"/>
          <w:color w:val="FF0000"/>
          <w:szCs w:val="21"/>
        </w:rPr>
      </w:pPr>
      <w:r>
        <w:rPr>
          <w:rFonts w:ascii="Times New Roman" w:hAnsi="Times New Roman"/>
          <w:color w:val="FF0000"/>
          <w:szCs w:val="21"/>
        </w:rPr>
        <w:t>【解析】由图知从</w:t>
      </w:r>
      <w:r>
        <w:rPr>
          <w:rFonts w:ascii="Times New Roman" w:hAnsi="Times New Roman"/>
          <w:i/>
          <w:color w:val="FF0000"/>
          <w:szCs w:val="21"/>
        </w:rPr>
        <w:t>O</w:t>
      </w:r>
      <w:r>
        <w:rPr>
          <w:rFonts w:ascii="Times New Roman" w:hAnsi="Times New Roman"/>
          <w:color w:val="FF0000"/>
          <w:szCs w:val="21"/>
        </w:rPr>
        <w:t>到</w:t>
      </w:r>
      <w:r>
        <w:rPr>
          <w:rFonts w:ascii="Times New Roman" w:hAnsi="Times New Roman"/>
          <w:i/>
          <w:color w:val="FF0000"/>
          <w:szCs w:val="21"/>
        </w:rPr>
        <w:t>P</w:t>
      </w:r>
      <w:r>
        <w:rPr>
          <w:rFonts w:ascii="Times New Roman" w:hAnsi="Times New Roman"/>
          <w:color w:val="FF0000"/>
          <w:szCs w:val="21"/>
        </w:rPr>
        <w:t>电势能一直减小，试探电荷带正电，电势一直降低，则两个点电荷必定是异种电荷，A正确；由图可知试探电荷在</w:t>
      </w:r>
      <w:r>
        <w:rPr>
          <w:rFonts w:ascii="Times New Roman" w:hAnsi="Times New Roman"/>
          <w:i/>
          <w:color w:val="FF0000"/>
          <w:szCs w:val="21"/>
        </w:rPr>
        <w:t>B</w:t>
      </w:r>
      <w:r>
        <w:rPr>
          <w:rFonts w:ascii="Times New Roman" w:hAnsi="Times New Roman"/>
          <w:color w:val="FF0000"/>
          <w:szCs w:val="21"/>
        </w:rPr>
        <w:t>点时的电势能为零，则</w:t>
      </w:r>
      <w:r>
        <w:rPr>
          <w:rFonts w:ascii="Times New Roman" w:hAnsi="Times New Roman"/>
          <w:i/>
          <w:color w:val="FF0000"/>
          <w:szCs w:val="21"/>
        </w:rPr>
        <w:t>B</w:t>
      </w:r>
      <w:r>
        <w:rPr>
          <w:rFonts w:ascii="Times New Roman" w:hAnsi="Times New Roman"/>
          <w:color w:val="FF0000"/>
          <w:szCs w:val="21"/>
        </w:rPr>
        <w:t>点的电势为零，从</w:t>
      </w:r>
      <w:r>
        <w:rPr>
          <w:rFonts w:ascii="Times New Roman" w:hAnsi="Times New Roman"/>
          <w:i/>
          <w:color w:val="FF0000"/>
          <w:szCs w:val="21"/>
        </w:rPr>
        <w:t>B</w:t>
      </w:r>
      <w:r>
        <w:rPr>
          <w:rFonts w:ascii="Times New Roman" w:hAnsi="Times New Roman"/>
          <w:color w:val="FF0000"/>
          <w:szCs w:val="21"/>
        </w:rPr>
        <w:t>到</w:t>
      </w:r>
      <w:r>
        <w:rPr>
          <w:rFonts w:ascii="Times New Roman" w:hAnsi="Times New Roman"/>
          <w:i/>
          <w:color w:val="FF0000"/>
          <w:szCs w:val="21"/>
        </w:rPr>
        <w:t>C</w:t>
      </w:r>
      <w:r>
        <w:rPr>
          <w:rFonts w:ascii="Times New Roman" w:hAnsi="Times New Roman"/>
          <w:color w:val="FF0000"/>
          <w:szCs w:val="21"/>
        </w:rPr>
        <w:t>，电势能增加，试探电荷带正电，电势升高，</w:t>
      </w:r>
      <w:r>
        <w:rPr>
          <w:rFonts w:ascii="Times New Roman" w:hAnsi="Times New Roman"/>
          <w:i/>
          <w:color w:val="FF0000"/>
          <w:szCs w:val="21"/>
        </w:rPr>
        <w:t>C</w:t>
      </w:r>
      <w:r>
        <w:rPr>
          <w:rFonts w:ascii="Times New Roman" w:hAnsi="Times New Roman"/>
          <w:color w:val="FF0000"/>
          <w:szCs w:val="21"/>
        </w:rPr>
        <w:t>点的电势大于零，B正确；根据顺着电场线电势降低可知，</w:t>
      </w:r>
      <w:r>
        <w:rPr>
          <w:rFonts w:ascii="Times New Roman" w:hAnsi="Times New Roman"/>
          <w:i/>
          <w:color w:val="FF0000"/>
          <w:szCs w:val="21"/>
        </w:rPr>
        <w:t>BC</w:t>
      </w:r>
      <w:r>
        <w:rPr>
          <w:rFonts w:ascii="Times New Roman" w:hAnsi="Times New Roman"/>
          <w:color w:val="FF0000"/>
          <w:szCs w:val="21"/>
        </w:rPr>
        <w:t>间电场强度方向沿</w:t>
      </w:r>
      <w:r>
        <w:rPr>
          <w:rFonts w:ascii="Times New Roman" w:hAnsi="Times New Roman"/>
          <w:i/>
          <w:color w:val="FF0000"/>
          <w:szCs w:val="21"/>
        </w:rPr>
        <w:t>x</w:t>
      </w:r>
      <w:r>
        <w:rPr>
          <w:rFonts w:ascii="Times New Roman" w:hAnsi="Times New Roman"/>
          <w:color w:val="FF0000"/>
          <w:szCs w:val="21"/>
        </w:rPr>
        <w:t>轴负方向，C错误；将一负点电荷从</w:t>
      </w:r>
      <w:r>
        <w:rPr>
          <w:rFonts w:ascii="Times New Roman" w:hAnsi="Times New Roman"/>
          <w:i/>
          <w:color w:val="FF0000"/>
          <w:szCs w:val="21"/>
        </w:rPr>
        <w:t>B</w:t>
      </w:r>
      <w:r>
        <w:rPr>
          <w:rFonts w:ascii="Times New Roman" w:hAnsi="Times New Roman"/>
          <w:color w:val="FF0000"/>
          <w:szCs w:val="21"/>
        </w:rPr>
        <w:t>移到</w:t>
      </w:r>
      <w:r>
        <w:rPr>
          <w:rFonts w:ascii="Times New Roman" w:hAnsi="Times New Roman"/>
          <w:i/>
          <w:color w:val="FF0000"/>
          <w:szCs w:val="21"/>
        </w:rPr>
        <w:t>D</w:t>
      </w:r>
      <w:r>
        <w:rPr>
          <w:rFonts w:ascii="Times New Roman" w:hAnsi="Times New Roman"/>
          <w:color w:val="FF0000"/>
          <w:szCs w:val="21"/>
        </w:rPr>
        <w:t>点，电势先升高后降低，电势能先减小后增大，电场力先做正功后做负功，D错误。</w:t>
      </w:r>
    </w:p>
    <w:p w14:paraId="397BC489">
      <w:pPr>
        <w:adjustRightInd w:val="0"/>
        <w:snapToGrid w:val="0"/>
        <w:spacing w:line="288" w:lineRule="auto"/>
        <w:rPr>
          <w:rFonts w:ascii="Times New Roman" w:eastAsia="黑体" w:hAnsi="Times New Roman"/>
        </w:rPr>
      </w:pPr>
      <w:r>
        <w:rPr>
          <w:rFonts w:ascii="Times New Roman" w:eastAsia="黑体" w:hAnsi="Times New Roman" w:hint="default"/>
        </w:rPr>
        <w:t>二、填空、实验题（本题共</w:t>
      </w:r>
      <w:r>
        <w:rPr>
          <w:rFonts w:ascii="Times New Roman" w:eastAsia="黑体" w:hAnsi="Times New Roman"/>
        </w:rPr>
        <w:t>4</w:t>
      </w:r>
      <w:r>
        <w:rPr>
          <w:rFonts w:ascii="Times New Roman" w:eastAsia="黑体" w:hAnsi="Times New Roman" w:hint="default"/>
        </w:rPr>
        <w:t>小题，第</w:t>
      </w:r>
      <w:r>
        <w:rPr>
          <w:rFonts w:ascii="Times New Roman" w:eastAsia="黑体" w:hAnsi="Times New Roman"/>
        </w:rPr>
        <w:t>11</w:t>
      </w:r>
      <w:r>
        <w:rPr>
          <w:rFonts w:ascii="Times New Roman" w:eastAsia="黑体" w:hAnsi="Times New Roman" w:hint="default"/>
        </w:rPr>
        <w:t>、</w:t>
      </w:r>
      <w:r>
        <w:rPr>
          <w:rFonts w:ascii="Times New Roman" w:eastAsia="黑体" w:hAnsi="Times New Roman"/>
        </w:rPr>
        <w:t>12</w:t>
      </w:r>
      <w:r>
        <w:rPr>
          <w:rFonts w:ascii="Times New Roman" w:eastAsia="黑体" w:hAnsi="Times New Roman" w:hint="default"/>
        </w:rPr>
        <w:t>题各</w:t>
      </w:r>
      <w:r>
        <w:rPr>
          <w:rFonts w:ascii="Times New Roman" w:eastAsia="黑体" w:hAnsi="Times New Roman"/>
        </w:rPr>
        <w:t>4</w:t>
      </w:r>
      <w:r>
        <w:rPr>
          <w:rFonts w:ascii="Times New Roman" w:eastAsia="黑体" w:hAnsi="Times New Roman" w:hint="default"/>
        </w:rPr>
        <w:t>分，第</w:t>
      </w:r>
      <w:r>
        <w:rPr>
          <w:rFonts w:ascii="Times New Roman" w:eastAsia="黑体" w:hAnsi="Times New Roman"/>
        </w:rPr>
        <w:t>13</w:t>
      </w:r>
      <w:r>
        <w:rPr>
          <w:rFonts w:ascii="Times New Roman" w:eastAsia="黑体" w:hAnsi="Times New Roman" w:hint="default"/>
        </w:rPr>
        <w:t>、</w:t>
      </w:r>
      <w:r>
        <w:rPr>
          <w:rFonts w:ascii="Times New Roman" w:eastAsia="黑体" w:hAnsi="Times New Roman"/>
        </w:rPr>
        <w:t>14</w:t>
      </w:r>
      <w:r>
        <w:rPr>
          <w:rFonts w:ascii="Times New Roman" w:eastAsia="黑体" w:hAnsi="Times New Roman" w:hint="default"/>
        </w:rPr>
        <w:t>题各</w:t>
      </w:r>
      <w:r>
        <w:rPr>
          <w:rFonts w:ascii="Times New Roman" w:eastAsia="黑体" w:hAnsi="Times New Roman"/>
        </w:rPr>
        <w:t>6</w:t>
      </w:r>
      <w:r>
        <w:rPr>
          <w:rFonts w:ascii="Times New Roman" w:eastAsia="黑体" w:hAnsi="Times New Roman" w:hint="default"/>
        </w:rPr>
        <w:t>分，共</w:t>
      </w:r>
      <w:r>
        <w:rPr>
          <w:rFonts w:ascii="Times New Roman" w:eastAsia="黑体" w:hAnsi="Times New Roman"/>
        </w:rPr>
        <w:t>20</w:t>
      </w:r>
      <w:r>
        <w:rPr>
          <w:rFonts w:ascii="Times New Roman" w:eastAsia="黑体" w:hAnsi="Times New Roman" w:hint="default"/>
        </w:rPr>
        <w:t>分）</w:t>
      </w:r>
    </w:p>
    <w:p w14:paraId="2F2FD306">
      <w:pPr>
        <w:adjustRightInd w:val="0"/>
        <w:snapToGrid w:val="0"/>
        <w:spacing w:line="360" w:lineRule="auto"/>
        <w:ind w:left="315" w:hanging="315" w:hangingChars="150"/>
        <w:jc w:val="left"/>
        <w:textAlignment w:val="center"/>
        <w:rPr>
          <w:rFonts w:ascii="Times New Roman" w:hAnsi="Times New Roman"/>
        </w:rPr>
      </w:pPr>
      <w:bookmarkStart w:id="1" w:name="_Hlk121782176"/>
      <w:r>
        <w:rPr>
          <w:rFonts w:ascii="Times New Roman" w:hAnsi="Times New Roman"/>
        </w:rPr>
        <w:t>11．（4分）冬季，我国南方一些地区会出现低温冻雨天气。这时，高压输电导线会结上重重的冰凌。为消除这些冰凌，工程上常常利用电流的热效应。已知正常供电时，高压输电导线上的输电电压为</w:t>
      </w:r>
      <w:r>
        <w:rPr>
          <w:rFonts w:ascii="Times New Roman" w:hAnsi="Times New Roman"/>
        </w:rPr>
        <w:object>
          <v:shape id="_x0000_i1092" type="#_x0000_t75" alt="eqIdb52b4f24969673c863b5aff4fb6751ce" style="width:11.5pt;height:12.1pt" o:ole="" coordsize="21600,21600" o:preferrelative="t" filled="f" stroked="f">
            <v:stroke joinstyle="miter"/>
            <v:imagedata r:id="rId117" o:title="eqIdb52b4f24969673c863b5aff4fb6751ce"/>
            <o:lock v:ext="edit" aspectratio="t"/>
            <w10:anchorlock/>
          </v:shape>
          <o:OLEObject Type="Embed" ProgID="Equation.DSMT4" ShapeID="_x0000_i1092" DrawAspect="Content" ObjectID="_1468075778" r:id="rId118"/>
        </w:object>
      </w:r>
      <w:r>
        <w:rPr>
          <w:rFonts w:ascii="Times New Roman" w:hAnsi="Times New Roman"/>
        </w:rPr>
        <w:t>，输电电流为</w:t>
      </w:r>
      <w:r>
        <w:rPr>
          <w:rFonts w:ascii="Times New Roman" w:hAnsi="Times New Roman"/>
        </w:rPr>
        <w:object>
          <v:shape id="_x0000_i1093" type="#_x0000_t75" alt="eqIde105760638b22b26ff8bec4354255e4c" style="width:9.2pt;height:11.5pt" o:ole="" coordsize="21600,21600" o:preferrelative="t" filled="f" stroked="f">
            <v:stroke joinstyle="miter"/>
            <v:imagedata r:id="rId119" o:title="eqIde105760638b22b26ff8bec4354255e4c"/>
            <o:lock v:ext="edit" aspectratio="t"/>
            <w10:anchorlock/>
          </v:shape>
          <o:OLEObject Type="Embed" ProgID="Equation.DSMT4" ShapeID="_x0000_i1093" DrawAspect="Content" ObjectID="_1468075779" r:id="rId120"/>
        </w:object>
      </w:r>
      <w:r>
        <w:rPr>
          <w:rFonts w:ascii="Times New Roman" w:hAnsi="Times New Roman"/>
        </w:rPr>
        <w:t>，输电导线上的损耗功率为</w:t>
      </w:r>
      <w:r>
        <w:rPr>
          <w:rFonts w:ascii="Times New Roman" w:hAnsi="Times New Roman"/>
        </w:rPr>
        <w:object>
          <v:shape id="_x0000_i1094" type="#_x0000_t75" alt="eqIddad2a36927223bd70f426ba06aea4b45" style="width:9.8pt;height:10.35pt" o:ole="" coordsize="21600,21600" o:preferrelative="t" filled="f" stroked="f">
            <v:stroke joinstyle="miter"/>
            <v:imagedata r:id="rId121" o:title="eqIddad2a36927223bd70f426ba06aea4b45"/>
            <o:lock v:ext="edit" aspectratio="t"/>
            <w10:anchorlock/>
          </v:shape>
          <o:OLEObject Type="Embed" ProgID="Equation.DSMT4" ShapeID="_x0000_i1094" DrawAspect="Content" ObjectID="_1468075780" r:id="rId122"/>
        </w:object>
      </w:r>
      <w:r>
        <w:rPr>
          <w:rFonts w:ascii="Times New Roman" w:hAnsi="Times New Roman"/>
        </w:rPr>
        <w:t>。若输电功率和输电导线电阻不变，除冰时，需要输电导线上的损耗功率为</w:t>
      </w:r>
      <w:r>
        <w:rPr>
          <w:rFonts w:ascii="Times New Roman" w:hAnsi="Times New Roman"/>
        </w:rPr>
        <w:object>
          <v:shape id="_x0000_i1095" type="#_x0000_t75" alt="eqIdf75de33657b4e4f265a377a2a9782d57" style="width:20.15pt;height:12.65pt" o:ole="" coordsize="21600,21600" o:preferrelative="t" filled="f" stroked="f">
            <v:stroke joinstyle="miter"/>
            <v:imagedata r:id="rId123" o:title="eqIdf75de33657b4e4f265a377a2a9782d57"/>
            <o:lock v:ext="edit" aspectratio="t"/>
            <w10:anchorlock/>
          </v:shape>
          <o:OLEObject Type="Embed" ProgID="Equation.DSMT4" ShapeID="_x0000_i1095" DrawAspect="Content" ObjectID="_1468075781" r:id="rId124"/>
        </w:object>
      </w:r>
      <w:r>
        <w:rPr>
          <w:rFonts w:ascii="Times New Roman" w:hAnsi="Times New Roman"/>
        </w:rPr>
        <w:t>，则除冰时输电电流为___________，输电电压为___________。</w:t>
      </w:r>
    </w:p>
    <w:p w14:paraId="6606416C">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096" type="#_x0000_t75" alt="@@@86847310-d21f-4034-b014-89748e45dc42" style="width:141.1pt;height:94.45pt" coordsize="21600,21600" o:preferrelative="t" filled="f" stroked="f">
            <v:stroke joinstyle="miter"/>
            <v:imagedata r:id="rId125" o:title=""/>
            <o:lock v:ext="edit" aspectratio="t"/>
            <w10:anchorlock/>
          </v:shape>
        </w:pict>
      </w:r>
    </w:p>
    <w:p w14:paraId="619AB6E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object>
          <v:shape id="_x0000_i1097" type="#_x0000_t75" alt="eqId73fe91aaec270ea6333bf184608e94d5" style="width:14.4pt;height:11.5pt" o:ole="" coordsize="21600,21600" o:preferrelative="t" filled="f" stroked="f">
            <v:stroke joinstyle="miter"/>
            <v:imagedata r:id="rId126" o:title="eqId73fe91aaec270ea6333bf184608e94d5"/>
            <o:lock v:ext="edit" aspectratio="t"/>
            <w10:anchorlock/>
          </v:shape>
          <o:OLEObject Type="Embed" ProgID="Equation.DSMT4" ShapeID="_x0000_i1097" DrawAspect="Content" ObjectID="_1468075782" r:id="rId127"/>
        </w:object>
      </w:r>
      <w:r>
        <w:rPr>
          <w:rFonts w:ascii="Times New Roman" w:hAnsi="Times New Roman"/>
          <w:color w:val="FF0000"/>
        </w:rPr>
        <w:t xml:space="preserve">（2分）     </w:t>
      </w:r>
      <w:r>
        <w:rPr>
          <w:rFonts w:ascii="Times New Roman" w:hAnsi="Times New Roman"/>
          <w:color w:val="FF0000"/>
        </w:rPr>
        <w:object>
          <v:shape id="_x0000_i1098" type="#_x0000_t75" alt="eqId5a97f89d90bbb30266fe5d6a1cde6f03" style="width:19.6pt;height:27.05pt" o:ole="" coordsize="21600,21600" o:preferrelative="t" filled="f" stroked="f">
            <v:stroke joinstyle="miter"/>
            <v:imagedata r:id="rId128" o:title="eqId5a97f89d90bbb30266fe5d6a1cde6f03"/>
            <o:lock v:ext="edit" aspectratio="t"/>
            <w10:anchorlock/>
          </v:shape>
          <o:OLEObject Type="Embed" ProgID="Equation.DSMT4" ShapeID="_x0000_i1098" DrawAspect="Content" ObjectID="_1468075783" r:id="rId129"/>
        </w:object>
      </w:r>
      <w:r>
        <w:rPr>
          <w:rFonts w:ascii="Times New Roman" w:hAnsi="Times New Roman"/>
          <w:color w:val="FF0000"/>
        </w:rPr>
        <w:t>（2分）</w:t>
      </w:r>
    </w:p>
    <w:p w14:paraId="03F46E1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【解析】令输电导线的电阻为</w:t>
      </w:r>
      <w:r>
        <w:rPr>
          <w:rFonts w:ascii="Times New Roman" w:hAnsi="Times New Roman"/>
          <w:color w:val="FF0000"/>
        </w:rPr>
        <w:object>
          <v:shape id="_x0000_i1099" type="#_x0000_t75" alt="eqId11bc05f41215f9894e11d1df0465751a" style="width:8.05pt;height:8.05pt" o:ole="" coordsize="21600,21600" o:preferrelative="t" filled="f" stroked="f">
            <v:stroke joinstyle="miter"/>
            <v:imagedata r:id="rId130" o:title="eqId11bc05f41215f9894e11d1df0465751a"/>
            <o:lock v:ext="edit" aspectratio="t"/>
            <w10:anchorlock/>
          </v:shape>
          <o:OLEObject Type="Embed" ProgID="Equation.DSMT4" ShapeID="_x0000_i1099" DrawAspect="Content" ObjectID="_1468075784" r:id="rId131"/>
        </w:object>
      </w:r>
      <w:r>
        <w:rPr>
          <w:rFonts w:ascii="Times New Roman" w:hAnsi="Times New Roman"/>
          <w:color w:val="FF0000"/>
        </w:rPr>
        <w:t>，则输电导线的损耗功率为</w:t>
      </w:r>
      <w:r>
        <w:rPr>
          <w:rFonts w:ascii="Times New Roman" w:hAnsi="Times New Roman"/>
          <w:color w:val="FF0000"/>
        </w:rPr>
        <w:object>
          <v:shape id="_x0000_i1100" type="#_x0000_t75" alt="eqId5592d3769bc1555d20305b3d347a913b" style="width:34.55pt;height:13.25pt" o:ole="" coordsize="21600,21600" o:preferrelative="t" filled="f" stroked="f">
            <v:stroke joinstyle="miter"/>
            <v:imagedata r:id="rId132" o:title="eqId5592d3769bc1555d20305b3d347a913b"/>
            <o:lock v:ext="edit" aspectratio="t"/>
            <w10:anchorlock/>
          </v:shape>
          <o:OLEObject Type="Embed" ProgID="Equation.DSMT4" ShapeID="_x0000_i1100" DrawAspect="Content" ObjectID="_1468075785" r:id="rId133"/>
        </w:object>
      </w:r>
    </w:p>
    <w:p w14:paraId="1E9B0E9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输电导线电阻不变，输电导线上的损耗功率变为</w:t>
      </w:r>
      <w:r>
        <w:rPr>
          <w:rFonts w:ascii="Times New Roman" w:hAnsi="Times New Roman"/>
          <w:color w:val="FF0000"/>
        </w:rPr>
        <w:object>
          <v:shape id="_x0000_i1101" type="#_x0000_t75" alt="eqIdf75de33657b4e4f265a377a2a9782d57" style="width:20.15pt;height:12.65pt" o:ole="" coordsize="21600,21600" o:preferrelative="t" filled="f" stroked="f">
            <v:stroke joinstyle="miter"/>
            <v:imagedata r:id="rId123" o:title="eqIdf75de33657b4e4f265a377a2a9782d57"/>
            <o:lock v:ext="edit" aspectratio="t"/>
            <w10:anchorlock/>
          </v:shape>
          <o:OLEObject Type="Embed" ProgID="Equation.DSMT4" ShapeID="_x0000_i1101" DrawAspect="Content" ObjectID="_1468075786" r:id="rId134"/>
        </w:object>
      </w:r>
      <w:r>
        <w:rPr>
          <w:rFonts w:ascii="Times New Roman" w:hAnsi="Times New Roman"/>
          <w:color w:val="FF0000"/>
        </w:rPr>
        <w:t>，所以除冰时输电电流变为</w:t>
      </w:r>
      <w:r>
        <w:rPr>
          <w:rFonts w:ascii="Times New Roman" w:hAnsi="Times New Roman"/>
          <w:color w:val="FF0000"/>
        </w:rPr>
        <w:object>
          <v:shape id="_x0000_i1102" type="#_x0000_t75" alt="eqId73fe91aaec270ea6333bf184608e94d5" style="width:14.4pt;height:11.5pt" o:ole="" coordsize="21600,21600" o:preferrelative="t" filled="f" stroked="f">
            <v:stroke joinstyle="miter"/>
            <v:imagedata r:id="rId126" o:title="eqId73fe91aaec270ea6333bf184608e94d5"/>
            <o:lock v:ext="edit" aspectratio="t"/>
            <w10:anchorlock/>
          </v:shape>
          <o:OLEObject Type="Embed" ProgID="Equation.DSMT4" ShapeID="_x0000_i1102" DrawAspect="Content" ObjectID="_1468075787" r:id="rId135"/>
        </w:object>
      </w:r>
      <w:r>
        <w:rPr>
          <w:rFonts w:ascii="Times New Roman" w:hAnsi="Times New Roman"/>
          <w:color w:val="FF0000"/>
        </w:rPr>
        <w:t>。</w:t>
      </w:r>
    </w:p>
    <w:p w14:paraId="64EBC89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设输电功率为</w:t>
      </w:r>
      <w:r>
        <w:rPr>
          <w:rFonts w:ascii="Times New Roman" w:hAnsi="Times New Roman"/>
          <w:color w:val="FF0000"/>
        </w:rPr>
        <w:object>
          <v:shape id="_x0000_i1103" type="#_x0000_t75" alt="eqIdcee6765a83140d745a6de4c85d9b6b50" style="width:13.25pt;height:12.1pt" o:ole="" coordsize="21600,21600" o:preferrelative="t" filled="f" stroked="f">
            <v:stroke joinstyle="miter"/>
            <v:imagedata r:id="rId136" o:title="eqIdcee6765a83140d745a6de4c85d9b6b50"/>
            <o:lock v:ext="edit" aspectratio="t"/>
            <w10:anchorlock/>
          </v:shape>
          <o:OLEObject Type="Embed" ProgID="Equation.DSMT4" ShapeID="_x0000_i1103" DrawAspect="Content" ObjectID="_1468075788" r:id="rId137"/>
        </w:object>
      </w:r>
      <w:r>
        <w:rPr>
          <w:rFonts w:ascii="Times New Roman" w:hAnsi="Times New Roman"/>
          <w:color w:val="FF0000"/>
        </w:rPr>
        <w:t>，输电功率不变，根据</w:t>
      </w:r>
      <w:r>
        <w:rPr>
          <w:rFonts w:ascii="Times New Roman" w:hAnsi="Times New Roman"/>
          <w:color w:val="FF0000"/>
        </w:rPr>
        <w:object>
          <v:shape id="_x0000_i1104" type="#_x0000_t75" alt="eqId07a3084de39f4eb2a77ca13c41012d2b" style="width:30.55pt;height:12.1pt" o:ole="" coordsize="21600,21600" o:preferrelative="t" filled="f" stroked="f">
            <v:stroke joinstyle="miter"/>
            <v:imagedata r:id="rId138" o:title="eqId07a3084de39f4eb2a77ca13c41012d2b"/>
            <o:lock v:ext="edit" aspectratio="t"/>
            <w10:anchorlock/>
          </v:shape>
          <o:OLEObject Type="Embed" ProgID="Equation.DSMT4" ShapeID="_x0000_i1104" DrawAspect="Content" ObjectID="_1468075789" r:id="rId139"/>
        </w:object>
      </w:r>
      <w:r>
        <w:rPr>
          <w:rFonts w:ascii="Times New Roman" w:hAnsi="Times New Roman"/>
          <w:color w:val="FF0000"/>
        </w:rPr>
        <w:t>可知，当输电电流变为</w:t>
      </w:r>
      <w:r>
        <w:rPr>
          <w:rFonts w:ascii="Times New Roman" w:hAnsi="Times New Roman"/>
          <w:color w:val="FF0000"/>
        </w:rPr>
        <w:object>
          <v:shape id="_x0000_i1105" type="#_x0000_t75" alt="eqId73fe91aaec270ea6333bf184608e94d5" style="width:14.4pt;height:11.5pt" o:ole="" coordsize="21600,21600" o:preferrelative="t" filled="f" stroked="f">
            <v:stroke joinstyle="miter"/>
            <v:imagedata r:id="rId126" o:title="eqId73fe91aaec270ea6333bf184608e94d5"/>
            <o:lock v:ext="edit" aspectratio="t"/>
            <w10:anchorlock/>
          </v:shape>
          <o:OLEObject Type="Embed" ProgID="Equation.DSMT4" ShapeID="_x0000_i1105" DrawAspect="Content" ObjectID="_1468075790" r:id="rId140"/>
        </w:object>
      </w:r>
      <w:r>
        <w:rPr>
          <w:rFonts w:ascii="Times New Roman" w:hAnsi="Times New Roman"/>
          <w:color w:val="FF0000"/>
        </w:rPr>
        <w:t>时，输电电压变为</w:t>
      </w:r>
      <w:r>
        <w:rPr>
          <w:rFonts w:ascii="Times New Roman" w:hAnsi="Times New Roman"/>
          <w:color w:val="FF0000"/>
        </w:rPr>
        <w:object>
          <v:shape id="_x0000_i1106" type="#_x0000_t75" alt="eqId5a97f89d90bbb30266fe5d6a1cde6f03" style="width:19.6pt;height:27.05pt" o:ole="" coordsize="21600,21600" o:preferrelative="t" filled="f" stroked="f">
            <v:stroke joinstyle="miter"/>
            <v:imagedata r:id="rId128" o:title="eqId5a97f89d90bbb30266fe5d6a1cde6f03"/>
            <o:lock v:ext="edit" aspectratio="t"/>
            <w10:anchorlock/>
          </v:shape>
          <o:OLEObject Type="Embed" ProgID="Equation.DSMT4" ShapeID="_x0000_i1106" DrawAspect="Content" ObjectID="_1468075791" r:id="rId141"/>
        </w:object>
      </w:r>
      <w:r>
        <w:rPr>
          <w:rFonts w:ascii="Times New Roman" w:hAnsi="Times New Roman"/>
          <w:color w:val="FF0000"/>
        </w:rPr>
        <w:t>。</w:t>
      </w:r>
    </w:p>
    <w:p w14:paraId="1B536F0C">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12．（4分）真空中两个静止点电荷A、B带电量分别为</w:t>
      </w:r>
      <w:r>
        <w:rPr>
          <w:rFonts w:ascii="Times New Roman" w:hAnsi="Times New Roman"/>
        </w:rPr>
        <w:object>
          <v:shape id="_x0000_i1107" type="#_x0000_t75" alt="eqId8db4f729db84aea746a858e9762078d2" style="width:13.25pt;height:15.55pt" o:ole="" coordsize="21600,21600" o:preferrelative="t" filled="f" stroked="f">
            <v:stroke joinstyle="miter"/>
            <v:imagedata r:id="rId142" o:title="eqId8db4f729db84aea746a858e9762078d2"/>
            <o:lock v:ext="edit" aspectratio="t"/>
            <w10:anchorlock/>
          </v:shape>
          <o:OLEObject Type="Embed" ProgID="Equation.DSMT4" ShapeID="_x0000_i1107" DrawAspect="Content" ObjectID="_1468075792" r:id="rId143"/>
        </w:object>
      </w:r>
      <w:r>
        <w:rPr>
          <w:rFonts w:ascii="Times New Roman" w:hAnsi="Times New Roman"/>
        </w:rPr>
        <w:t>、</w:t>
      </w:r>
      <w:r>
        <w:rPr>
          <w:rFonts w:ascii="Times New Roman" w:hAnsi="Times New Roman"/>
        </w:rPr>
        <w:object>
          <v:shape id="_x0000_i1108" type="#_x0000_t75" alt="eqIdc401fa03a593f41f0cc43569cbb678d7" style="width:13.25pt;height:15.55pt" o:ole="" coordsize="21600,21600" o:preferrelative="t" filled="f" stroked="f">
            <v:stroke joinstyle="miter"/>
            <v:imagedata r:id="rId144" o:title="eqIdc401fa03a593f41f0cc43569cbb678d7"/>
            <o:lock v:ext="edit" aspectratio="t"/>
            <w10:anchorlock/>
          </v:shape>
          <o:OLEObject Type="Embed" ProgID="Equation.DSMT4" ShapeID="_x0000_i1108" DrawAspect="Content" ObjectID="_1468075793" r:id="rId145"/>
        </w:object>
      </w:r>
      <w:r>
        <w:rPr>
          <w:rFonts w:ascii="Times New Roman" w:hAnsi="Times New Roman"/>
        </w:rPr>
        <w:t>的电场线分布如图所示，</w:t>
      </w:r>
      <w:r>
        <w:rPr>
          <w:rFonts w:ascii="Times New Roman" w:hAnsi="Times New Roman"/>
          <w:i/>
        </w:rPr>
        <w:t>P</w:t>
      </w:r>
      <w:r>
        <w:rPr>
          <w:rFonts w:ascii="Times New Roman" w:hAnsi="Times New Roman"/>
        </w:rPr>
        <w:t>、</w:t>
      </w:r>
      <w:r>
        <w:rPr>
          <w:rFonts w:ascii="Times New Roman" w:hAnsi="Times New Roman"/>
          <w:i/>
        </w:rPr>
        <w:t>Q</w:t>
      </w:r>
      <w:r>
        <w:rPr>
          <w:rFonts w:ascii="Times New Roman" w:hAnsi="Times New Roman"/>
        </w:rPr>
        <w:t>两点关于点电荷A左右对称，</w:t>
      </w:r>
      <w:r>
        <w:rPr>
          <w:rFonts w:ascii="Times New Roman" w:hAnsi="Times New Roman"/>
          <w:i/>
        </w:rPr>
        <w:t>P</w:t>
      </w:r>
      <w:r>
        <w:rPr>
          <w:rFonts w:ascii="Times New Roman" w:hAnsi="Times New Roman"/>
        </w:rPr>
        <w:t>、</w:t>
      </w:r>
      <w:r>
        <w:rPr>
          <w:rFonts w:ascii="Times New Roman" w:hAnsi="Times New Roman"/>
          <w:i/>
        </w:rPr>
        <w:t>Q</w:t>
      </w:r>
      <w:r>
        <w:rPr>
          <w:rFonts w:ascii="Times New Roman" w:hAnsi="Times New Roman"/>
        </w:rPr>
        <w:t>两点电势分别为</w:t>
      </w:r>
      <w:r>
        <w:rPr>
          <w:rFonts w:ascii="Times New Roman" w:hAnsi="Times New Roman"/>
        </w:rPr>
        <w:object>
          <v:shape id="_x0000_i1109" type="#_x0000_t75" alt="eqId5cc4024514e27e0b7519d6fd35263d7a" style="width:13.25pt;height:15.55pt" o:ole="" coordsize="21600,21600" o:preferrelative="t" filled="f" stroked="f">
            <v:stroke joinstyle="miter"/>
            <v:imagedata r:id="rId146" o:title="eqId5cc4024514e27e0b7519d6fd35263d7a"/>
            <o:lock v:ext="edit" aspectratio="t"/>
            <w10:anchorlock/>
          </v:shape>
          <o:OLEObject Type="Embed" ProgID="Equation.DSMT4" ShapeID="_x0000_i1109" DrawAspect="Content" ObjectID="_1468075794" r:id="rId147"/>
        </w:object>
      </w:r>
      <w:r>
        <w:rPr>
          <w:rFonts w:ascii="Times New Roman" w:hAnsi="Times New Roman"/>
        </w:rPr>
        <w:t>、</w:t>
      </w:r>
      <w:r>
        <w:rPr>
          <w:rFonts w:ascii="Times New Roman" w:hAnsi="Times New Roman"/>
        </w:rPr>
        <w:object>
          <v:shape id="_x0000_i1110" type="#_x0000_t75" alt="eqId3b73d3f776e6cc2eabda5798cdaeb6a0" style="width:14.4pt;height:16.7pt" o:ole="" coordsize="21600,21600" o:preferrelative="t" filled="f" stroked="f">
            <v:stroke joinstyle="miter"/>
            <v:imagedata r:id="rId148" o:title="eqId3b73d3f776e6cc2eabda5798cdaeb6a0"/>
            <o:lock v:ext="edit" aspectratio="t"/>
            <w10:anchorlock/>
          </v:shape>
          <o:OLEObject Type="Embed" ProgID="Equation.DSMT4" ShapeID="_x0000_i1110" DrawAspect="Content" ObjectID="_1468075795" r:id="rId149"/>
        </w:object>
      </w:r>
      <w:r>
        <w:rPr>
          <w:rFonts w:ascii="Times New Roman" w:hAnsi="Times New Roman"/>
        </w:rPr>
        <w:t>，其中</w:t>
      </w:r>
      <w:r>
        <w:rPr>
          <w:rFonts w:ascii="Times New Roman" w:hAnsi="Times New Roman"/>
          <w:i/>
        </w:rPr>
        <w:t>P</w:t>
      </w:r>
      <w:r>
        <w:rPr>
          <w:rFonts w:ascii="Times New Roman" w:hAnsi="Times New Roman"/>
        </w:rPr>
        <w:t>在</w:t>
      </w:r>
      <w:r>
        <w:rPr>
          <w:rFonts w:ascii="Times New Roman" w:hAnsi="Times New Roman"/>
          <w:i/>
        </w:rPr>
        <w:t>AB</w:t>
      </w:r>
      <w:r>
        <w:rPr>
          <w:rFonts w:ascii="Times New Roman" w:hAnsi="Times New Roman"/>
        </w:rPr>
        <w:t>连线上，一个电子在外力作用下沿虚线轨迹从</w:t>
      </w:r>
      <w:r>
        <w:rPr>
          <w:rFonts w:ascii="Times New Roman" w:hAnsi="Times New Roman"/>
          <w:i/>
        </w:rPr>
        <w:t>M</w:t>
      </w:r>
      <w:r>
        <w:rPr>
          <w:rFonts w:ascii="Times New Roman" w:hAnsi="Times New Roman"/>
        </w:rPr>
        <w:t>向</w:t>
      </w:r>
      <w:r>
        <w:rPr>
          <w:rFonts w:ascii="Times New Roman" w:hAnsi="Times New Roman"/>
          <w:i/>
        </w:rPr>
        <w:t>N</w:t>
      </w:r>
      <w:r>
        <w:rPr>
          <w:rFonts w:ascii="Times New Roman" w:hAnsi="Times New Roman"/>
        </w:rPr>
        <w:t>匀速率运动，则</w:t>
      </w:r>
      <w:r>
        <w:rPr>
          <w:rFonts w:ascii="Times New Roman" w:hAnsi="Times New Roman"/>
        </w:rPr>
        <w:object>
          <v:shape id="_x0000_i1111" type="#_x0000_t75" alt="eqId35fabd4d92ddba33676a813a57b46243" style="width:13.25pt;height:15.55pt" o:ole="" coordsize="21600,21600" o:preferrelative="t" filled="f" stroked="f">
            <v:stroke joinstyle="miter"/>
            <v:imagedata r:id="rId150" o:title="eqId35fabd4d92ddba33676a813a57b46243"/>
            <o:lock v:ext="edit" aspectratio="t"/>
            <w10:anchorlock/>
          </v:shape>
          <o:OLEObject Type="Embed" ProgID="Equation.DSMT4" ShapeID="_x0000_i1111" DrawAspect="Content" ObjectID="_1468075796" r:id="rId151"/>
        </w:object>
      </w:r>
      <w:r>
        <w:rPr>
          <w:rFonts w:ascii="Times New Roman" w:hAnsi="Times New Roman"/>
        </w:rPr>
        <w:t>________</w:t>
      </w:r>
      <w:r>
        <w:rPr>
          <w:rFonts w:ascii="Times New Roman" w:hAnsi="Times New Roman"/>
        </w:rPr>
        <w:object>
          <v:shape id="_x0000_i1112" type="#_x0000_t75" alt="eqId6a9f1b9317330f6906ea575180aa37ae" style="width:13.25pt;height:15.55pt" o:ole="" coordsize="21600,21600" o:preferrelative="t" filled="f" stroked="f">
            <v:stroke joinstyle="miter"/>
            <v:imagedata r:id="rId152" o:title="eqId6a9f1b9317330f6906ea575180aa37ae"/>
            <o:lock v:ext="edit" aspectratio="t"/>
            <w10:anchorlock/>
          </v:shape>
          <o:OLEObject Type="Embed" ProgID="Equation.DSMT4" ShapeID="_x0000_i1112" DrawAspect="Content" ObjectID="_1468075797" r:id="rId153"/>
        </w:object>
      </w:r>
      <w:r>
        <w:rPr>
          <w:rFonts w:ascii="Times New Roman" w:hAnsi="Times New Roman"/>
        </w:rPr>
        <w:t>（填“＞”、“＜”或“＝”），</w:t>
      </w:r>
      <w:r>
        <w:rPr>
          <w:rFonts w:ascii="Times New Roman" w:hAnsi="Times New Roman"/>
        </w:rPr>
        <w:object>
          <v:shape id="_x0000_i1113" type="#_x0000_t75" alt="eqId5cc4024514e27e0b7519d6fd35263d7a" style="width:13.25pt;height:15.55pt" o:ole="" coordsize="21600,21600" o:preferrelative="t" filled="f" stroked="f">
            <v:stroke joinstyle="miter"/>
            <v:imagedata r:id="rId146" o:title="eqId5cc4024514e27e0b7519d6fd35263d7a"/>
            <o:lock v:ext="edit" aspectratio="t"/>
            <w10:anchorlock/>
          </v:shape>
          <o:OLEObject Type="Embed" ProgID="Equation.DSMT4" ShapeID="_x0000_i1113" DrawAspect="Content" ObjectID="_1468075798" r:id="rId154"/>
        </w:object>
      </w:r>
      <w:r>
        <w:rPr>
          <w:rFonts w:ascii="Times New Roman" w:hAnsi="Times New Roman"/>
        </w:rPr>
        <w:t>________</w:t>
      </w:r>
      <w:r>
        <w:rPr>
          <w:rFonts w:ascii="Times New Roman" w:hAnsi="Times New Roman"/>
        </w:rPr>
        <w:object>
          <v:shape id="_x0000_i1114" type="#_x0000_t75" alt="eqId3b73d3f776e6cc2eabda5798cdaeb6a0" style="width:14.4pt;height:16.7pt" o:ole="" coordsize="21600,21600" o:preferrelative="t" filled="f" stroked="f">
            <v:stroke joinstyle="miter"/>
            <v:imagedata r:id="rId148" o:title="eqId3b73d3f776e6cc2eabda5798cdaeb6a0"/>
            <o:lock v:ext="edit" aspectratio="t"/>
            <w10:anchorlock/>
          </v:shape>
          <o:OLEObject Type="Embed" ProgID="Equation.DSMT4" ShapeID="_x0000_i1114" DrawAspect="Content" ObjectID="_1468075799" r:id="rId155"/>
        </w:object>
      </w:r>
      <w:r>
        <w:rPr>
          <w:rFonts w:ascii="Times New Roman" w:hAnsi="Times New Roman"/>
        </w:rPr>
        <w:t>（填“＞”、“＜”或“＝”）。</w:t>
      </w:r>
    </w:p>
    <w:p w14:paraId="4379BA74">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15" type="#_x0000_t75" alt="@@@01c0055d51d84c9ba677cf5dbeb99cf6" style="width:108.3pt;height:89.3pt" coordsize="21600,21600" o:preferrelative="t" filled="f" stroked="f">
            <v:stroke joinstyle="miter"/>
            <v:imagedata r:id="rId156" o:title=""/>
            <o:lock v:ext="edit" aspectratio="t"/>
            <w10:anchorlock/>
          </v:shape>
        </w:pict>
      </w:r>
    </w:p>
    <w:p w14:paraId="7F7425F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【答案】＞（2分）     ＞（2分）</w:t>
      </w:r>
    </w:p>
    <w:p w14:paraId="617DA33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【解析】根据电场线分布，A附近电场线较B附近密集，则</w:t>
      </w:r>
      <w:r>
        <w:rPr>
          <w:rFonts w:ascii="Times New Roman" w:hAnsi="Times New Roman"/>
          <w:color w:val="FF0000"/>
        </w:rPr>
        <w:object>
          <v:shape id="_x0000_i1116" type="#_x0000_t75" alt="eqId35fabd4d92ddba33676a813a57b46243" style="width:13.25pt;height:15.55pt" o:ole="" coordsize="21600,21600" o:preferrelative="t" filled="f" stroked="f">
            <v:stroke joinstyle="miter"/>
            <v:imagedata r:id="rId150" o:title="eqId35fabd4d92ddba33676a813a57b46243"/>
            <o:lock v:ext="edit" aspectratio="t"/>
            <w10:anchorlock/>
          </v:shape>
          <o:OLEObject Type="Embed" ProgID="Equation.DSMT4" ShapeID="_x0000_i1116" DrawAspect="Content" ObjectID="_1468075800" r:id="rId157"/>
        </w:object>
      </w:r>
      <w:r>
        <w:rPr>
          <w:rFonts w:ascii="Times New Roman" w:hAnsi="Times New Roman"/>
          <w:color w:val="FF0000"/>
        </w:rPr>
        <w:t>＞</w:t>
      </w:r>
      <w:r>
        <w:rPr>
          <w:rFonts w:ascii="Times New Roman" w:hAnsi="Times New Roman"/>
          <w:color w:val="FF0000"/>
        </w:rPr>
        <w:object>
          <v:shape id="_x0000_i1117" type="#_x0000_t75" alt="eqId6a9f1b9317330f6906ea575180aa37ae" style="width:13.25pt;height:15.55pt" o:ole="" coordsize="21600,21600" o:preferrelative="t" filled="f" stroked="f">
            <v:stroke joinstyle="miter"/>
            <v:imagedata r:id="rId152" o:title="eqId6a9f1b9317330f6906ea575180aa37ae"/>
            <o:lock v:ext="edit" aspectratio="t"/>
            <w10:anchorlock/>
          </v:shape>
          <o:OLEObject Type="Embed" ProgID="Equation.DSMT4" ShapeID="_x0000_i1117" DrawAspect="Content" ObjectID="_1468075801" r:id="rId158"/>
        </w:object>
      </w:r>
      <w:r>
        <w:rPr>
          <w:rFonts w:ascii="Times New Roman" w:hAnsi="Times New Roman"/>
          <w:color w:val="FF0000"/>
        </w:rPr>
        <w:t>，根据电子运动轨迹可知，电子受到A的斥力作用，可知A带负电，B带正电，A在</w:t>
      </w:r>
      <w:r>
        <w:rPr>
          <w:rFonts w:ascii="Times New Roman" w:hAnsi="Times New Roman"/>
          <w:i/>
          <w:color w:val="FF0000"/>
        </w:rPr>
        <w:t>P</w:t>
      </w:r>
      <w:r>
        <w:rPr>
          <w:rFonts w:ascii="Times New Roman" w:hAnsi="Times New Roman"/>
          <w:color w:val="FF0000"/>
        </w:rPr>
        <w:t>、</w:t>
      </w:r>
      <w:r>
        <w:rPr>
          <w:rFonts w:ascii="Times New Roman" w:hAnsi="Times New Roman"/>
          <w:i/>
          <w:color w:val="FF0000"/>
        </w:rPr>
        <w:t>Q</w:t>
      </w:r>
      <w:r>
        <w:rPr>
          <w:rFonts w:ascii="Times New Roman" w:hAnsi="Times New Roman"/>
          <w:color w:val="FF0000"/>
        </w:rPr>
        <w:t>两点产生的电势相等，B在</w:t>
      </w:r>
      <w:r>
        <w:rPr>
          <w:rFonts w:ascii="Times New Roman" w:hAnsi="Times New Roman"/>
          <w:i/>
          <w:color w:val="FF0000"/>
        </w:rPr>
        <w:t>P</w:t>
      </w:r>
      <w:r>
        <w:rPr>
          <w:rFonts w:ascii="Times New Roman" w:hAnsi="Times New Roman"/>
          <w:color w:val="FF0000"/>
        </w:rPr>
        <w:t>点的电势大于在</w:t>
      </w:r>
      <w:r>
        <w:rPr>
          <w:rFonts w:ascii="Times New Roman" w:hAnsi="Times New Roman"/>
          <w:i/>
          <w:color w:val="FF0000"/>
        </w:rPr>
        <w:t>Q</w:t>
      </w:r>
      <w:r>
        <w:rPr>
          <w:rFonts w:ascii="Times New Roman" w:hAnsi="Times New Roman"/>
          <w:color w:val="FF0000"/>
        </w:rPr>
        <w:t>点的电势，可知</w:t>
      </w:r>
      <w:r>
        <w:rPr>
          <w:rFonts w:ascii="Times New Roman" w:hAnsi="Times New Roman"/>
          <w:color w:val="FF0000"/>
        </w:rPr>
        <w:object>
          <v:shape id="_x0000_i1118" type="#_x0000_t75" alt="eqId3bfe654331ec553de173c3e893d334c7" style="width:35.15pt;height:16.7pt" o:ole="" coordsize="21600,21600" o:preferrelative="t" filled="f" stroked="f">
            <v:stroke joinstyle="miter"/>
            <v:imagedata r:id="rId159" o:title="eqId3bfe654331ec553de173c3e893d334c7"/>
            <o:lock v:ext="edit" aspectratio="t"/>
            <w10:anchorlock/>
          </v:shape>
          <o:OLEObject Type="Embed" ProgID="Equation.DSMT4" ShapeID="_x0000_i1118" DrawAspect="Content" ObjectID="_1468075802" r:id="rId160"/>
        </w:object>
      </w:r>
    </w:p>
    <w:p w14:paraId="3ED51C59">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13</w:t>
      </w:r>
      <w:r>
        <w:rPr>
          <w:rFonts w:ascii="Times New Roman" w:hAnsi="Times New Roman" w:hint="default"/>
        </w:rPr>
        <w:t>．（</w:t>
      </w:r>
      <w:r>
        <w:rPr>
          <w:rFonts w:ascii="Times New Roman" w:hAnsi="Times New Roman"/>
        </w:rPr>
        <w:t>6</w:t>
      </w:r>
      <w:r>
        <w:rPr>
          <w:rFonts w:ascii="Times New Roman" w:hAnsi="Times New Roman" w:hint="default"/>
        </w:rPr>
        <w:t>分）某兴趣小组利用传感器研究电容器的充、放电过程的实验电路如图甲所示，电源电动势</w:t>
      </w:r>
      <w:r>
        <w:rPr>
          <w:rFonts w:ascii="Times New Roman" w:hAnsi="Times New Roman"/>
        </w:rPr>
        <w:object>
          <v:shape id="_x0000_i1119" type="#_x0000_t75" alt="eqId74c3bb7b58e4e8f58a6816b849ae704a" style="width:31.7pt;height:12.65pt" o:ole="" coordsize="21600,21600" o:preferrelative="t" filled="f" stroked="f">
            <v:stroke joinstyle="miter"/>
            <v:imagedata r:id="rId161" o:title="eqId74c3bb7b58e4e8f58a6816b849ae704a"/>
            <o:lock v:ext="edit" aspectratio="t"/>
            <w10:anchorlock/>
          </v:shape>
          <o:OLEObject Type="Embed" ProgID="Equation.DSMT4" ShapeID="_x0000_i1119" DrawAspect="Content" ObjectID="_1468075803" r:id="rId162"/>
        </w:object>
      </w:r>
      <w:r>
        <w:rPr>
          <w:rFonts w:ascii="Times New Roman" w:hAnsi="Times New Roman" w:hint="default"/>
        </w:rPr>
        <w:t>。</w:t>
      </w:r>
    </w:p>
    <w:p w14:paraId="5A835CE5">
      <w:pPr>
        <w:adjustRightInd w:val="0"/>
        <w:snapToGrid w:val="0"/>
        <w:spacing w:line="360" w:lineRule="auto"/>
        <w:ind w:left="315" w:leftChars="150"/>
        <w:jc w:val="center"/>
        <w:textAlignment w:val="center"/>
        <w:rPr>
          <w:rFonts w:ascii="Times New Roman" w:hAnsi="Times New Roman"/>
        </w:rPr>
      </w:pPr>
      <w:r>
        <w:rPr>
          <w:rFonts w:ascii="Times New Roman" w:eastAsia="Times New Roman" w:hAnsi="Times New Roman"/>
          <w:kern w:val="0"/>
          <w:sz w:val="24"/>
          <w:szCs w:val="24"/>
        </w:rPr>
        <w:pict>
          <v:shape id="_x0000_i1120" type="#_x0000_t75" alt="@@@99873348-7397-431d-81fd-34271e82f79b" style="width:365.2pt;height:116.35pt" coordsize="21600,21600" o:preferrelative="t" filled="f" stroked="f">
            <v:stroke joinstyle="miter"/>
            <v:imagedata r:id="rId163" o:title=""/>
            <o:lock v:ext="edit" aspectratio="t"/>
            <w10:anchorlock/>
          </v:shape>
        </w:pict>
      </w:r>
    </w:p>
    <w:p w14:paraId="16E46904">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w:t>
      </w:r>
      <w:r>
        <w:rPr>
          <w:rFonts w:ascii="Times New Roman" w:hAnsi="Times New Roman" w:hint="default"/>
        </w:rPr>
        <w:t>电容器接入电路前，首先利用多用电表判断电容器是否完好（电容器不带电）：将多用电表的选择开关拨到</w:t>
      </w:r>
      <w:r>
        <w:rPr>
          <w:rFonts w:ascii="Times New Roman" w:eastAsia="Times New Roman" w:hAnsi="Times New Roman"/>
        </w:rPr>
        <w:t>________</w:t>
      </w:r>
      <w:r>
        <w:rPr>
          <w:rFonts w:ascii="Times New Roman" w:hAnsi="Times New Roman" w:hint="default"/>
        </w:rPr>
        <w:t>挡上，正确操作后，若能观察到多用电表的指针先偏转较大的角度又缓慢回到表盘的左端，则说明电容器是完好的。</w:t>
      </w:r>
    </w:p>
    <w:p w14:paraId="5F7D0AB5">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w:t>
      </w:r>
      <w:r>
        <w:rPr>
          <w:rFonts w:ascii="Times New Roman" w:hAnsi="Times New Roman" w:hint="default"/>
        </w:rPr>
        <w:t>连接好实验电路，实验时先使开关</w:t>
      </w:r>
      <w:r>
        <w:rPr>
          <w:rFonts w:ascii="Times New Roman" w:hAnsi="Times New Roman"/>
        </w:rPr>
        <w:object>
          <v:shape id="_x0000_i1121" type="#_x0000_t75" alt="eqId3482b3e788f6069d41ee5a190c7ef1f0" style="width:9.2pt;height:12.1pt" o:ole="" coordsize="21600,21600" o:preferrelative="t" filled="f" stroked="f">
            <v:stroke joinstyle="miter"/>
            <v:imagedata r:id="rId164" o:title="eqId3482b3e788f6069d41ee5a190c7ef1f0"/>
            <o:lock v:ext="edit" aspectratio="t"/>
            <w10:anchorlock/>
          </v:shape>
          <o:OLEObject Type="Embed" ProgID="Equation.DSMT4" ShapeID="_x0000_i1121" DrawAspect="Content" ObjectID="_1468075804" r:id="rId165"/>
        </w:object>
      </w:r>
      <w:r>
        <w:rPr>
          <w:rFonts w:ascii="Times New Roman" w:hAnsi="Times New Roman" w:hint="default"/>
        </w:rPr>
        <w:t>与</w:t>
      </w:r>
      <w:r>
        <w:rPr>
          <w:rFonts w:ascii="Times New Roman" w:hAnsi="Times New Roman"/>
        </w:rPr>
        <w:t>1</w:t>
      </w:r>
      <w:r>
        <w:rPr>
          <w:rFonts w:ascii="Times New Roman" w:hAnsi="Times New Roman" w:hint="default"/>
        </w:rPr>
        <w:t>端相连，待电路稳定后把开关</w:t>
      </w:r>
      <w:r>
        <w:rPr>
          <w:rFonts w:ascii="Times New Roman" w:hAnsi="Times New Roman"/>
        </w:rPr>
        <w:object>
          <v:shape id="_x0000_i1122" type="#_x0000_t75" alt="eqId3482b3e788f6069d41ee5a190c7ef1f0" style="width:9.2pt;height:12.1pt" o:ole="" coordsize="21600,21600" o:preferrelative="t" filled="f" stroked="f">
            <v:stroke joinstyle="miter"/>
            <v:imagedata r:id="rId164" o:title="eqId3482b3e788f6069d41ee5a190c7ef1f0"/>
            <o:lock v:ext="edit" aspectratio="t"/>
            <w10:anchorlock/>
          </v:shape>
          <o:OLEObject Type="Embed" ProgID="Equation.DSMT4" ShapeID="_x0000_i1122" DrawAspect="Content" ObjectID="_1468075805" r:id="rId166"/>
        </w:object>
      </w:r>
      <w:r>
        <w:rPr>
          <w:rFonts w:ascii="Times New Roman" w:hAnsi="Times New Roman" w:hint="default"/>
        </w:rPr>
        <w:t>掷向</w:t>
      </w:r>
      <w:r>
        <w:rPr>
          <w:rFonts w:ascii="Times New Roman" w:hAnsi="Times New Roman"/>
        </w:rPr>
        <w:t>2</w:t>
      </w:r>
      <w:r>
        <w:rPr>
          <w:rFonts w:ascii="Times New Roman" w:hAnsi="Times New Roman" w:hint="default"/>
        </w:rPr>
        <w:t>端，传感器将电流信息传入计算机，屏幕上显示出电流随时间变化的</w:t>
      </w:r>
      <w:r>
        <w:rPr>
          <w:rFonts w:ascii="Times New Roman" w:hAnsi="Times New Roman"/>
        </w:rPr>
        <w:object>
          <v:shape id="_x0000_i1123" type="#_x0000_t75" alt="eqIdc00b789ad91db7d2571471280cb6993b" style="width:19pt;height:11.5pt" o:ole="" coordsize="21600,21600" o:preferrelative="t" filled="f" stroked="f">
            <v:stroke joinstyle="miter"/>
            <v:imagedata r:id="rId167" o:title="eqIdc00b789ad91db7d2571471280cb6993b"/>
            <o:lock v:ext="edit" aspectratio="t"/>
            <w10:anchorlock/>
          </v:shape>
          <o:OLEObject Type="Embed" ProgID="Equation.DSMT4" ShapeID="_x0000_i1123" DrawAspect="Content" ObjectID="_1468075806" r:id="rId168"/>
        </w:object>
      </w:r>
      <w:r>
        <w:rPr>
          <w:rFonts w:ascii="Times New Roman" w:hAnsi="Times New Roman" w:hint="default"/>
        </w:rPr>
        <w:t>曲线如图乙所示，则电容器的电容为</w:t>
      </w:r>
      <w:r>
        <w:rPr>
          <w:rFonts w:ascii="Times New Roman" w:eastAsia="Times New Roman" w:hAnsi="Times New Roman"/>
        </w:rPr>
        <w:t>________</w:t>
      </w:r>
      <w:r>
        <w:rPr>
          <w:rFonts w:ascii="Times New Roman" w:hAnsi="Times New Roman"/>
        </w:rPr>
        <w:t>F</w:t>
      </w:r>
      <w:r>
        <w:rPr>
          <w:rFonts w:ascii="Times New Roman" w:hAnsi="Times New Roman" w:hint="default"/>
        </w:rPr>
        <w:t>（结果保留两位有效数字）。</w:t>
      </w:r>
    </w:p>
    <w:p w14:paraId="581A73C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w:t>
      </w:r>
      <w:r>
        <w:rPr>
          <w:rFonts w:ascii="Times New Roman" w:hAnsi="Times New Roman" w:hint="default"/>
        </w:rPr>
        <w:t>若不改变电路其他参数，只增大电阻</w:t>
      </w:r>
      <w:r>
        <w:rPr>
          <w:rFonts w:ascii="Times New Roman" w:hAnsi="Times New Roman"/>
        </w:rPr>
        <w:object>
          <v:shape id="_x0000_i1124" type="#_x0000_t75" alt="eqId4aa0df7f1e45f9de29e802c7f19a4f64" style="width:9.8pt;height:10.35pt" o:ole="" coordsize="21600,21600" o:preferrelative="t" filled="f" stroked="f">
            <v:stroke joinstyle="miter"/>
            <v:imagedata r:id="rId169" o:title="eqId4aa0df7f1e45f9de29e802c7f19a4f64"/>
            <o:lock v:ext="edit" aspectratio="t"/>
            <w10:anchorlock/>
          </v:shape>
          <o:OLEObject Type="Embed" ProgID="Equation.DSMT4" ShapeID="_x0000_i1124" DrawAspect="Content" ObjectID="_1468075807" r:id="rId170"/>
        </w:object>
      </w:r>
      <w:r>
        <w:rPr>
          <w:rFonts w:ascii="Times New Roman" w:hAnsi="Times New Roman" w:hint="default"/>
        </w:rPr>
        <w:t>，则电容器放电的时间会</w:t>
      </w:r>
      <w:r>
        <w:rPr>
          <w:rFonts w:ascii="Times New Roman" w:eastAsia="Times New Roman" w:hAnsi="Times New Roman"/>
        </w:rPr>
        <w:t>________</w:t>
      </w:r>
      <w:r>
        <w:rPr>
          <w:rFonts w:ascii="Times New Roman" w:hAnsi="Times New Roman" w:hint="default"/>
        </w:rPr>
        <w:t>（填</w:t>
      </w:r>
      <w:r>
        <w:rPr>
          <w:rFonts w:ascii="Times New Roman" w:hAnsi="Times New Roman"/>
        </w:rPr>
        <w:t>“</w:t>
      </w:r>
      <w:r>
        <w:rPr>
          <w:rFonts w:ascii="Times New Roman" w:hAnsi="Times New Roman" w:hint="default"/>
        </w:rPr>
        <w:t>变长</w:t>
      </w:r>
      <w:r>
        <w:rPr>
          <w:rFonts w:ascii="Times New Roman" w:hAnsi="Times New Roman"/>
        </w:rPr>
        <w:t>”“</w:t>
      </w:r>
      <w:r>
        <w:rPr>
          <w:rFonts w:ascii="Times New Roman" w:hAnsi="Times New Roman" w:hint="default"/>
        </w:rPr>
        <w:t>变短</w:t>
      </w:r>
      <w:r>
        <w:rPr>
          <w:rFonts w:ascii="Times New Roman" w:hAnsi="Times New Roman"/>
        </w:rPr>
        <w:t>”</w:t>
      </w:r>
      <w:r>
        <w:rPr>
          <w:rFonts w:ascii="Times New Roman" w:hAnsi="Times New Roman" w:hint="default"/>
        </w:rPr>
        <w:t>或</w:t>
      </w:r>
      <w:r>
        <w:rPr>
          <w:rFonts w:ascii="Times New Roman" w:hAnsi="Times New Roman"/>
        </w:rPr>
        <w:t>“</w:t>
      </w:r>
      <w:r>
        <w:rPr>
          <w:rFonts w:ascii="Times New Roman" w:hAnsi="Times New Roman" w:hint="default"/>
        </w:rPr>
        <w:t>保持不变</w:t>
      </w:r>
      <w:r>
        <w:rPr>
          <w:rFonts w:ascii="Times New Roman" w:hAnsi="Times New Roman"/>
        </w:rPr>
        <w:t>”</w:t>
      </w:r>
      <w:r>
        <w:rPr>
          <w:rFonts w:ascii="Times New Roman" w:hAnsi="Times New Roman" w:hint="default"/>
        </w:rPr>
        <w:t>），放电时</w:t>
      </w:r>
      <w:r>
        <w:rPr>
          <w:rFonts w:ascii="Times New Roman" w:hAnsi="Times New Roman"/>
        </w:rPr>
        <w:object>
          <v:shape id="_x0000_i1125" type="#_x0000_t75" alt="eqIdc00b789ad91db7d2571471280cb6993b" style="width:19pt;height:11.5pt" o:ole="" coordsize="21600,21600" o:preferrelative="t" filled="f" stroked="f">
            <v:stroke joinstyle="miter"/>
            <v:imagedata r:id="rId167" o:title="eqIdc00b789ad91db7d2571471280cb6993b"/>
            <o:lock v:ext="edit" aspectratio="t"/>
            <w10:anchorlock/>
          </v:shape>
          <o:OLEObject Type="Embed" ProgID="Equation.DSMT4" ShapeID="_x0000_i1125" DrawAspect="Content" ObjectID="_1468075808" r:id="rId171"/>
        </w:object>
      </w:r>
      <w:r>
        <w:rPr>
          <w:rFonts w:ascii="Times New Roman" w:hAnsi="Times New Roman" w:hint="default"/>
        </w:rPr>
        <w:t>曲线与横轴所围成的面积将</w:t>
      </w:r>
      <w:r>
        <w:rPr>
          <w:rFonts w:ascii="Times New Roman" w:eastAsia="Times New Roman" w:hAnsi="Times New Roman"/>
        </w:rPr>
        <w:t>_________</w:t>
      </w:r>
      <w:r>
        <w:rPr>
          <w:rFonts w:ascii="Times New Roman" w:hAnsi="Times New Roman" w:hint="default"/>
        </w:rPr>
        <w:t>（填</w:t>
      </w:r>
      <w:r>
        <w:rPr>
          <w:rFonts w:ascii="Times New Roman" w:hAnsi="Times New Roman"/>
        </w:rPr>
        <w:t>“</w:t>
      </w:r>
      <w:r>
        <w:rPr>
          <w:rFonts w:ascii="Times New Roman" w:hAnsi="Times New Roman" w:hint="default"/>
        </w:rPr>
        <w:t>增大</w:t>
      </w:r>
      <w:r>
        <w:rPr>
          <w:rFonts w:ascii="Times New Roman" w:hAnsi="Times New Roman"/>
        </w:rPr>
        <w:t>”“</w:t>
      </w:r>
      <w:r>
        <w:rPr>
          <w:rFonts w:ascii="Times New Roman" w:hAnsi="Times New Roman" w:hint="default"/>
        </w:rPr>
        <w:t>不变</w:t>
      </w:r>
      <w:r>
        <w:rPr>
          <w:rFonts w:ascii="Times New Roman" w:hAnsi="Times New Roman"/>
        </w:rPr>
        <w:t>”</w:t>
      </w:r>
      <w:r>
        <w:rPr>
          <w:rFonts w:ascii="Times New Roman" w:hAnsi="Times New Roman" w:hint="default"/>
        </w:rPr>
        <w:t>或</w:t>
      </w:r>
      <w:r>
        <w:rPr>
          <w:rFonts w:ascii="Times New Roman" w:hAnsi="Times New Roman"/>
        </w:rPr>
        <w:t>“</w:t>
      </w:r>
      <w:r>
        <w:rPr>
          <w:rFonts w:ascii="Times New Roman" w:hAnsi="Times New Roman" w:hint="default"/>
        </w:rPr>
        <w:t>变小</w:t>
      </w:r>
      <w:r>
        <w:rPr>
          <w:rFonts w:ascii="Times New Roman" w:hAnsi="Times New Roman"/>
        </w:rPr>
        <w:t>”</w:t>
      </w:r>
      <w:r>
        <w:rPr>
          <w:rFonts w:ascii="Times New Roman" w:hAnsi="Times New Roman" w:hint="default"/>
        </w:rPr>
        <w:t>）。</w:t>
      </w:r>
    </w:p>
    <w:p w14:paraId="3FCCDA3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6</w:t>
      </w:r>
      <w:r>
        <w:rPr>
          <w:rFonts w:ascii="Times New Roman" w:hAnsi="Times New Roman" w:hint="default"/>
          <w:color w:val="FF0000"/>
        </w:rPr>
        <w:t>分）【答案】</w:t>
      </w:r>
      <w:r>
        <w:rPr>
          <w:rFonts w:ascii="Times New Roman" w:hAnsi="Times New Roman"/>
          <w:color w:val="FF0000"/>
        </w:rPr>
        <w:t>(1)</w:t>
      </w:r>
      <w:r>
        <w:rPr>
          <w:rFonts w:ascii="Times New Roman" w:hAnsi="Times New Roman" w:hint="default"/>
          <w:color w:val="FF0000"/>
        </w:rPr>
        <w:t>欧姆（</w:t>
      </w:r>
      <w:r>
        <w:rPr>
          <w:rFonts w:ascii="Times New Roman" w:hAnsi="Times New Roman"/>
          <w:color w:val="FF0000"/>
        </w:rPr>
        <w:t>1</w:t>
      </w:r>
      <w:r>
        <w:rPr>
          <w:rFonts w:ascii="Times New Roman" w:hAnsi="Times New Roman" w:hint="default"/>
          <w:color w:val="FF0000"/>
        </w:rPr>
        <w:t>分）</w:t>
      </w:r>
      <w:r>
        <w:rPr>
          <w:rFonts w:ascii="Times New Roman" w:hAnsi="Times New Roman"/>
          <w:color w:val="FF0000"/>
        </w:rPr>
        <w:t xml:space="preserve">   (2)</w:t>
      </w:r>
      <w:r>
        <w:rPr>
          <w:rFonts w:ascii="Times New Roman" w:hAnsi="Times New Roman"/>
          <w:color w:val="FF0000"/>
        </w:rPr>
        <w:object>
          <v:shape id="_x0000_i1126" type="#_x0000_t75" alt="eqIda5542ba8724da99cb9e45e17f0cc6bbf" style="width:41.45pt;height:15pt" o:ole="" coordsize="21600,21600" o:preferrelative="t" filled="f" stroked="f">
            <v:stroke joinstyle="miter"/>
            <v:imagedata r:id="rId172" o:title="eqIda5542ba8724da99cb9e45e17f0cc6bbf"/>
            <o:lock v:ext="edit" aspectratio="t"/>
            <w10:anchorlock/>
          </v:shape>
          <o:OLEObject Type="Embed" ProgID="Equation.DSMT4" ShapeID="_x0000_i1126" DrawAspect="Content" ObjectID="_1468075809" r:id="rId173"/>
        </w:object>
      </w:r>
      <w:r>
        <w:rPr>
          <w:rFonts w:ascii="Times New Roman" w:hAnsi="Times New Roman" w:hint="default"/>
          <w:color w:val="FF0000"/>
        </w:rPr>
        <w:t>（</w:t>
      </w:r>
      <w:r>
        <w:rPr>
          <w:rFonts w:ascii="Times New Roman" w:hAnsi="Times New Roman"/>
          <w:color w:val="FF0000"/>
        </w:rPr>
        <w:object>
          <v:shape id="_x0000_i1127" type="#_x0000_t75" alt="eqIdc8f1e8b174d449dfa22590ca7628c2c4" style="width:91pt;height:14.4pt" o:ole="" coordsize="21600,21600" o:preferrelative="t" filled="f" stroked="f">
            <v:stroke joinstyle="miter"/>
            <v:imagedata r:id="rId174" o:title="eqIdc8f1e8b174d449dfa22590ca7628c2c4"/>
            <o:lock v:ext="edit" aspectratio="t"/>
            <w10:anchorlock/>
          </v:shape>
          <o:OLEObject Type="Embed" ProgID="Equation.DSMT4" ShapeID="_x0000_i1127" DrawAspect="Content" ObjectID="_1468075810" r:id="rId175"/>
        </w:object>
      </w:r>
      <w:r>
        <w:rPr>
          <w:rFonts w:ascii="Times New Roman" w:hAnsi="Times New Roman" w:hint="default"/>
          <w:color w:val="FF0000"/>
        </w:rPr>
        <w:t>都算对）（</w:t>
      </w:r>
      <w:r>
        <w:rPr>
          <w:rFonts w:ascii="Times New Roman" w:hAnsi="Times New Roman"/>
          <w:color w:val="FF0000"/>
        </w:rPr>
        <w:t>2</w:t>
      </w:r>
      <w:r>
        <w:rPr>
          <w:rFonts w:ascii="Times New Roman" w:hAnsi="Times New Roman" w:hint="default"/>
          <w:color w:val="FF0000"/>
        </w:rPr>
        <w:t>分）</w:t>
      </w:r>
      <w:r>
        <w:rPr>
          <w:rFonts w:ascii="Times New Roman" w:hAnsi="Times New Roman"/>
          <w:color w:val="FF0000"/>
        </w:rPr>
        <w:t xml:space="preserve">  (3)     </w:t>
      </w:r>
      <w:r>
        <w:rPr>
          <w:rFonts w:ascii="Times New Roman" w:hAnsi="Times New Roman" w:hint="default"/>
          <w:color w:val="FF0000"/>
        </w:rPr>
        <w:t>变长（</w:t>
      </w:r>
      <w:r>
        <w:rPr>
          <w:rFonts w:ascii="Times New Roman" w:hAnsi="Times New Roman"/>
          <w:color w:val="FF0000"/>
        </w:rPr>
        <w:t>2</w:t>
      </w:r>
      <w:r>
        <w:rPr>
          <w:rFonts w:ascii="Times New Roman" w:hAnsi="Times New Roman" w:hint="default"/>
          <w:color w:val="FF0000"/>
        </w:rPr>
        <w:t>分）</w:t>
      </w:r>
      <w:r>
        <w:rPr>
          <w:rFonts w:ascii="Times New Roman" w:hAnsi="Times New Roman"/>
          <w:color w:val="FF0000"/>
        </w:rPr>
        <w:t xml:space="preserve">     </w:t>
      </w:r>
      <w:r>
        <w:rPr>
          <w:rFonts w:ascii="Times New Roman" w:hAnsi="Times New Roman" w:hint="default"/>
          <w:color w:val="FF0000"/>
        </w:rPr>
        <w:t>不变（</w:t>
      </w:r>
      <w:r>
        <w:rPr>
          <w:rFonts w:ascii="Times New Roman" w:hAnsi="Times New Roman"/>
          <w:color w:val="FF0000"/>
        </w:rPr>
        <w:t>1</w:t>
      </w:r>
      <w:r>
        <w:rPr>
          <w:rFonts w:ascii="Times New Roman" w:hAnsi="Times New Roman" w:hint="default"/>
          <w:color w:val="FF0000"/>
        </w:rPr>
        <w:t>分）</w:t>
      </w:r>
    </w:p>
    <w:p w14:paraId="01C174C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【解析】（</w:t>
      </w:r>
      <w:r>
        <w:rPr>
          <w:rFonts w:ascii="Times New Roman" w:hAnsi="Times New Roman"/>
          <w:color w:val="FF0000"/>
        </w:rPr>
        <w:t>1</w:t>
      </w:r>
      <w:r>
        <w:rPr>
          <w:rFonts w:ascii="Times New Roman" w:hAnsi="Times New Roman" w:hint="default"/>
          <w:color w:val="FF0000"/>
        </w:rPr>
        <w:t>）由于电容器上没有电荷，不能用电压挡和电流挡检测，因为多用电表欧姆挡内部有电源，所以可以用多用电表的欧姆挡判断电容器是否完好；将多用电表的选择开关拨到欧姆挡上，正确操作后，若能观察到多用电表的指针先偏转较大的角度又缓慢回到表盘的左端，则说明电容器是完好的。</w:t>
      </w:r>
    </w:p>
    <w:p w14:paraId="20DBBE0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2</w:t>
      </w:r>
      <w:r>
        <w:rPr>
          <w:rFonts w:ascii="Times New Roman" w:hAnsi="Times New Roman" w:hint="default"/>
          <w:color w:val="FF0000"/>
        </w:rPr>
        <w:t>）因</w:t>
      </w:r>
      <w:r>
        <w:rPr>
          <w:rFonts w:ascii="Times New Roman" w:eastAsia="Times New Roman" w:hAnsi="Times New Roman"/>
          <w:i/>
          <w:color w:val="FF0000"/>
        </w:rPr>
        <w:t>i-t</w:t>
      </w:r>
      <w:r>
        <w:rPr>
          <w:rFonts w:ascii="Times New Roman" w:hAnsi="Times New Roman" w:hint="default"/>
          <w:color w:val="FF0000"/>
        </w:rPr>
        <w:t>图像的面积等于电容器带电量，可知</w:t>
      </w:r>
      <w:r>
        <w:rPr>
          <w:rFonts w:ascii="Times New Roman" w:hAnsi="Times New Roman"/>
          <w:color w:val="FF0000"/>
        </w:rPr>
        <w:object>
          <v:shape id="_x0000_i1128" type="#_x0000_t75" alt="eqId2671f83d46c6a8a56bb362b3fd7afa2f" style="width:157.25pt;height:15.55pt" o:ole="" coordsize="21600,21600" o:preferrelative="t" filled="f" stroked="f">
            <v:stroke joinstyle="miter"/>
            <v:imagedata r:id="rId176" o:title="eqId2671f83d46c6a8a56bb362b3fd7afa2f"/>
            <o:lock v:ext="edit" aspectratio="t"/>
            <w10:anchorlock/>
          </v:shape>
          <o:OLEObject Type="Embed" ProgID="Equation.DSMT4" ShapeID="_x0000_i1128" DrawAspect="Content" ObjectID="_1468075811" r:id="rId177"/>
        </w:object>
      </w:r>
    </w:p>
    <w:p w14:paraId="541499A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电容器的电容为</w:t>
      </w:r>
      <w:r>
        <w:rPr>
          <w:rFonts w:ascii="Times New Roman" w:hAnsi="Times New Roman"/>
          <w:color w:val="FF0000"/>
        </w:rPr>
        <w:object>
          <v:shape id="_x0000_i1129" type="#_x0000_t75" alt="eqId63baefaf9b281e87d9aef00f5100ae0c" style="width:142.25pt;height:29.4pt" o:ole="" coordsize="21600,21600" o:preferrelative="t" filled="f" stroked="f">
            <v:stroke joinstyle="miter"/>
            <v:imagedata r:id="rId178" o:title="eqId63baefaf9b281e87d9aef00f5100ae0c"/>
            <o:lock v:ext="edit" aspectratio="t"/>
            <w10:anchorlock/>
          </v:shape>
          <o:OLEObject Type="Embed" ProgID="Equation.DSMT4" ShapeID="_x0000_i1129" DrawAspect="Content" ObjectID="_1468075812" r:id="rId179"/>
        </w:object>
      </w:r>
    </w:p>
    <w:p w14:paraId="66CF6A3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3</w:t>
      </w:r>
      <w:r>
        <w:rPr>
          <w:rFonts w:ascii="Times New Roman" w:hAnsi="Times New Roman" w:hint="default"/>
          <w:color w:val="FF0000"/>
        </w:rPr>
        <w:t>）如果不改变电路其他参数，只增大电阻</w:t>
      </w:r>
      <w:r>
        <w:rPr>
          <w:rFonts w:ascii="Times New Roman" w:hAnsi="Times New Roman"/>
          <w:color w:val="FF0000"/>
        </w:rPr>
        <w:object>
          <v:shape id="_x0000_i1130" type="#_x0000_t75" alt="eqId4aa0df7f1e45f9de29e802c7f19a4f64" style="width:9.8pt;height:10.35pt" o:ole="" coordsize="21600,21600" o:preferrelative="t" filled="f" stroked="f">
            <v:stroke joinstyle="miter"/>
            <v:imagedata r:id="rId169" o:title="eqId4aa0df7f1e45f9de29e802c7f19a4f64"/>
            <o:lock v:ext="edit" aspectratio="t"/>
            <w10:anchorlock/>
          </v:shape>
          <o:OLEObject Type="Embed" ProgID="Equation.DSMT4" ShapeID="_x0000_i1130" DrawAspect="Content" ObjectID="_1468075813" r:id="rId180"/>
        </w:object>
      </w:r>
      <w:r>
        <w:rPr>
          <w:rFonts w:ascii="Times New Roman" w:hAnsi="Times New Roman" w:hint="default"/>
          <w:color w:val="FF0000"/>
        </w:rPr>
        <w:t>，则电容器放电的电流会减小，则时间会变长，由于放电电量不变，则放电时</w:t>
      </w:r>
      <w:r>
        <w:rPr>
          <w:rFonts w:ascii="Times New Roman" w:hAnsi="Times New Roman"/>
          <w:color w:val="FF0000"/>
        </w:rPr>
        <w:object>
          <v:shape id="_x0000_i1131" type="#_x0000_t75" alt="eqIdc00b789ad91db7d2571471280cb6993b" style="width:19pt;height:11.5pt" o:ole="" coordsize="21600,21600" o:preferrelative="t" filled="f" stroked="f">
            <v:stroke joinstyle="miter"/>
            <v:imagedata r:id="rId167" o:title="eqIdc00b789ad91db7d2571471280cb6993b"/>
            <o:lock v:ext="edit" aspectratio="t"/>
            <w10:anchorlock/>
          </v:shape>
          <o:OLEObject Type="Embed" ProgID="Equation.DSMT4" ShapeID="_x0000_i1131" DrawAspect="Content" ObjectID="_1468075814" r:id="rId181"/>
        </w:object>
      </w:r>
      <w:r>
        <w:rPr>
          <w:rFonts w:ascii="Times New Roman" w:hAnsi="Times New Roman" w:hint="default"/>
          <w:color w:val="FF0000"/>
        </w:rPr>
        <w:t>曲线与横轴所围成的面积将不变。</w:t>
      </w:r>
    </w:p>
    <w:p w14:paraId="217D1FC6">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14</w:t>
      </w:r>
      <w:r>
        <w:rPr>
          <w:rFonts w:ascii="Times New Roman" w:hAnsi="Times New Roman" w:hint="default"/>
        </w:rPr>
        <w:t>．（</w:t>
      </w:r>
      <w:r>
        <w:rPr>
          <w:rFonts w:ascii="Times New Roman" w:hAnsi="Times New Roman"/>
        </w:rPr>
        <w:t>6</w:t>
      </w:r>
      <w:r>
        <w:rPr>
          <w:rFonts w:ascii="Times New Roman" w:hAnsi="Times New Roman" w:hint="default"/>
        </w:rPr>
        <w:t>分）某同学在</w:t>
      </w:r>
      <w:r>
        <w:rPr>
          <w:rFonts w:ascii="Times New Roman" w:hAnsi="Times New Roman"/>
        </w:rPr>
        <w:t>“</w:t>
      </w:r>
      <w:r>
        <w:rPr>
          <w:rFonts w:ascii="Times New Roman" w:hAnsi="Times New Roman" w:hint="default"/>
        </w:rPr>
        <w:t>测定金属的电阻率</w:t>
      </w:r>
      <w:r>
        <w:rPr>
          <w:rFonts w:ascii="Times New Roman" w:hAnsi="Times New Roman"/>
        </w:rPr>
        <w:t>”</w:t>
      </w:r>
      <w:r>
        <w:rPr>
          <w:rFonts w:ascii="Times New Roman" w:hAnsi="Times New Roman" w:hint="default"/>
        </w:rPr>
        <w:t>实验中，所用测量仪器均已校准。</w:t>
      </w:r>
    </w:p>
    <w:p w14:paraId="55143F9D">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w:t>
      </w:r>
      <w:r>
        <w:rPr>
          <w:rFonts w:ascii="Times New Roman" w:hAnsi="Times New Roman" w:hint="default"/>
        </w:rPr>
        <w:t>该同学用螺旋测微器测量金属丝的直径</w:t>
      </w:r>
      <w:r>
        <w:rPr>
          <w:rFonts w:ascii="Times New Roman" w:eastAsia="Times New Roman" w:hAnsi="Times New Roman"/>
          <w:i/>
        </w:rPr>
        <w:t>d</w:t>
      </w:r>
      <w:r>
        <w:rPr>
          <w:rFonts w:ascii="Times New Roman" w:hAnsi="Times New Roman" w:hint="default"/>
        </w:rPr>
        <w:t>，其中某一次测量结果如图甲所示，其读数应为</w:t>
      </w:r>
      <w:r>
        <w:rPr>
          <w:rFonts w:ascii="Times New Roman" w:eastAsia="Times New Roman" w:hAnsi="Times New Roman"/>
        </w:rPr>
        <w:t>__________</w:t>
      </w:r>
      <w:r>
        <w:rPr>
          <w:rFonts w:ascii="Times New Roman" w:hAnsi="Times New Roman"/>
        </w:rPr>
        <w:t xml:space="preserve"> mm</w:t>
      </w:r>
      <w:r>
        <w:rPr>
          <w:rFonts w:ascii="Times New Roman" w:hAnsi="Times New Roman" w:hint="default"/>
        </w:rPr>
        <w:t>。</w:t>
      </w:r>
    </w:p>
    <w:p w14:paraId="6D12685C">
      <w:pPr>
        <w:adjustRightInd w:val="0"/>
        <w:snapToGrid w:val="0"/>
        <w:spacing w:line="360" w:lineRule="auto"/>
        <w:ind w:left="315" w:leftChars="150"/>
        <w:jc w:val="center"/>
        <w:textAlignment w:val="center"/>
        <w:rPr>
          <w:rFonts w:ascii="Times New Roman" w:hAnsi="Times New Roman"/>
        </w:rPr>
      </w:pPr>
      <w:r>
        <w:rPr>
          <w:rFonts w:ascii="Times New Roman" w:eastAsia="Times New Roman" w:hAnsi="Times New Roman"/>
          <w:kern w:val="0"/>
          <w:sz w:val="24"/>
          <w:szCs w:val="24"/>
        </w:rPr>
        <w:pict>
          <v:shape id="_x0000_i1132" type="#_x0000_t75" alt="@@@fae5c803-37c9-488a-9824-fac2f0639cd9" style="width:375.55pt;height:132.5pt" coordsize="21600,21600" o:preferrelative="t" filled="f" stroked="f">
            <v:stroke joinstyle="miter"/>
            <v:imagedata r:id="rId182" o:title=""/>
            <o:lock v:ext="edit" aspectratio="t"/>
            <w10:anchorlock/>
          </v:shape>
        </w:pict>
      </w:r>
    </w:p>
    <w:p w14:paraId="35C8EA0A">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w:t>
      </w:r>
      <w:r>
        <w:rPr>
          <w:rFonts w:ascii="Times New Roman" w:hAnsi="Times New Roman" w:hint="default"/>
        </w:rPr>
        <w:t>已知该金属丝的阻值约为</w:t>
      </w:r>
      <w:r>
        <w:rPr>
          <w:rFonts w:ascii="Times New Roman" w:hAnsi="Times New Roman"/>
        </w:rPr>
        <w:t>5 Ω</w:t>
      </w:r>
      <w:r>
        <w:rPr>
          <w:rFonts w:ascii="Times New Roman" w:hAnsi="Times New Roman" w:hint="default"/>
        </w:rPr>
        <w:t>。现用伏安法测量其阻值，要求测量结果尽量准确，金属丝两端电压测量范围能尽可能大一些，现备有以下器材：</w:t>
      </w:r>
    </w:p>
    <w:p w14:paraId="35E35BD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A</w:t>
      </w:r>
      <w:r>
        <w:rPr>
          <w:rFonts w:ascii="Times New Roman" w:hAnsi="Times New Roman" w:hint="default"/>
        </w:rPr>
        <w:t>．电池组（</w:t>
      </w:r>
      <w:r>
        <w:rPr>
          <w:rFonts w:ascii="Times New Roman" w:hAnsi="Times New Roman"/>
        </w:rPr>
        <w:t>3 V</w:t>
      </w:r>
      <w:r>
        <w:rPr>
          <w:rFonts w:ascii="Times New Roman" w:hAnsi="Times New Roman" w:hint="default"/>
        </w:rPr>
        <w:t>，内阻不计）</w:t>
      </w:r>
    </w:p>
    <w:p w14:paraId="5C49FB1D">
      <w:pPr>
        <w:adjustRightInd w:val="0"/>
        <w:snapToGrid w:val="0"/>
        <w:spacing w:line="360" w:lineRule="auto"/>
        <w:ind w:left="315" w:leftChars="150"/>
        <w:jc w:val="left"/>
        <w:textAlignment w:val="center"/>
        <w:rPr>
          <w:rFonts w:ascii="Times New Roman" w:hAnsi="Times New Roman"/>
        </w:rPr>
      </w:pPr>
      <w:r>
        <w:rPr>
          <w:rFonts w:ascii="Times New Roman" w:hAnsi="Times New Roman"/>
        </w:rPr>
        <w:t>B</w:t>
      </w:r>
      <w:r>
        <w:rPr>
          <w:rFonts w:ascii="Times New Roman" w:hAnsi="Times New Roman" w:hint="default"/>
        </w:rPr>
        <w:t>．电流表（</w:t>
      </w:r>
      <w:r>
        <w:rPr>
          <w:rFonts w:ascii="Times New Roman" w:hAnsi="Times New Roman"/>
        </w:rPr>
        <w:t>0~0.6A</w:t>
      </w:r>
      <w:r>
        <w:rPr>
          <w:rFonts w:ascii="Times New Roman" w:hAnsi="Times New Roman" w:hint="default"/>
        </w:rPr>
        <w:t>，内阻为</w:t>
      </w:r>
      <w:r>
        <w:rPr>
          <w:rFonts w:ascii="Times New Roman" w:eastAsia="Times New Roman" w:hAnsi="Times New Roman"/>
          <w:i/>
        </w:rPr>
        <w:t>R</w:t>
      </w:r>
      <w:r>
        <w:rPr>
          <w:rFonts w:ascii="Times New Roman" w:eastAsia="Times New Roman" w:hAnsi="Times New Roman"/>
          <w:i/>
          <w:vertAlign w:val="subscript"/>
        </w:rPr>
        <w:t>A</w:t>
      </w:r>
      <w:r>
        <w:rPr>
          <w:rFonts w:ascii="Times New Roman" w:hAnsi="Times New Roman"/>
        </w:rPr>
        <w:t>=0.5 Ω</w:t>
      </w:r>
      <w:r>
        <w:rPr>
          <w:rFonts w:ascii="Times New Roman" w:hAnsi="Times New Roman" w:hint="default"/>
        </w:rPr>
        <w:t>）</w:t>
      </w:r>
    </w:p>
    <w:p w14:paraId="4F839C75">
      <w:pPr>
        <w:adjustRightInd w:val="0"/>
        <w:snapToGrid w:val="0"/>
        <w:spacing w:line="360" w:lineRule="auto"/>
        <w:ind w:left="315" w:leftChars="150"/>
        <w:jc w:val="left"/>
        <w:textAlignment w:val="center"/>
        <w:rPr>
          <w:rFonts w:ascii="Times New Roman" w:hAnsi="Times New Roman"/>
        </w:rPr>
      </w:pPr>
      <w:r>
        <w:rPr>
          <w:rFonts w:ascii="Times New Roman" w:hAnsi="Times New Roman"/>
        </w:rPr>
        <w:t>C</w:t>
      </w:r>
      <w:r>
        <w:rPr>
          <w:rFonts w:ascii="Times New Roman" w:hAnsi="Times New Roman" w:hint="default"/>
        </w:rPr>
        <w:t>．电压表（</w:t>
      </w:r>
      <w:r>
        <w:rPr>
          <w:rFonts w:ascii="Times New Roman" w:hAnsi="Times New Roman"/>
        </w:rPr>
        <w:t>0~3 V</w:t>
      </w:r>
      <w:r>
        <w:rPr>
          <w:rFonts w:ascii="Times New Roman" w:hAnsi="Times New Roman" w:hint="default"/>
        </w:rPr>
        <w:t>，内阻约为</w:t>
      </w:r>
      <w:r>
        <w:rPr>
          <w:rFonts w:ascii="Times New Roman" w:hAnsi="Times New Roman"/>
        </w:rPr>
        <w:t>3 kΩ</w:t>
      </w:r>
      <w:r>
        <w:rPr>
          <w:rFonts w:ascii="Times New Roman" w:hAnsi="Times New Roman" w:hint="default"/>
        </w:rPr>
        <w:t>）</w:t>
      </w:r>
    </w:p>
    <w:p w14:paraId="7ECEE05F">
      <w:pPr>
        <w:adjustRightInd w:val="0"/>
        <w:snapToGrid w:val="0"/>
        <w:spacing w:line="360" w:lineRule="auto"/>
        <w:ind w:left="315" w:leftChars="150"/>
        <w:jc w:val="left"/>
        <w:textAlignment w:val="center"/>
        <w:rPr>
          <w:rFonts w:ascii="Times New Roman" w:hAnsi="Times New Roman"/>
        </w:rPr>
      </w:pPr>
      <w:r>
        <w:rPr>
          <w:rFonts w:ascii="Times New Roman" w:hAnsi="Times New Roman"/>
        </w:rPr>
        <w:t>D</w:t>
      </w:r>
      <w:r>
        <w:rPr>
          <w:rFonts w:ascii="Times New Roman" w:hAnsi="Times New Roman" w:hint="default"/>
        </w:rPr>
        <w:t>．滑动变阻器（</w:t>
      </w:r>
      <w:r>
        <w:rPr>
          <w:rFonts w:ascii="Times New Roman" w:hAnsi="Times New Roman"/>
        </w:rPr>
        <w:t>0~10 Ω</w:t>
      </w:r>
      <w:r>
        <w:rPr>
          <w:rFonts w:ascii="Times New Roman" w:hAnsi="Times New Roman" w:hint="default"/>
        </w:rPr>
        <w:t>）</w:t>
      </w:r>
    </w:p>
    <w:p w14:paraId="60E3E550">
      <w:pPr>
        <w:adjustRightInd w:val="0"/>
        <w:snapToGrid w:val="0"/>
        <w:spacing w:line="360" w:lineRule="auto"/>
        <w:ind w:left="315" w:leftChars="150"/>
        <w:jc w:val="left"/>
        <w:textAlignment w:val="center"/>
        <w:rPr>
          <w:rFonts w:ascii="Times New Roman" w:hAnsi="Times New Roman"/>
        </w:rPr>
      </w:pPr>
      <w:r>
        <w:rPr>
          <w:rFonts w:ascii="Times New Roman" w:hAnsi="Times New Roman"/>
        </w:rPr>
        <w:t>E</w:t>
      </w:r>
      <w:r>
        <w:rPr>
          <w:rFonts w:ascii="Times New Roman" w:hAnsi="Times New Roman" w:hint="default"/>
        </w:rPr>
        <w:t>．滑动变阻器（</w:t>
      </w:r>
      <w:r>
        <w:rPr>
          <w:rFonts w:ascii="Times New Roman" w:hAnsi="Times New Roman"/>
        </w:rPr>
        <w:t>0~100Ω</w:t>
      </w:r>
      <w:r>
        <w:rPr>
          <w:rFonts w:ascii="Times New Roman" w:hAnsi="Times New Roman" w:hint="default"/>
        </w:rPr>
        <w:t>）</w:t>
      </w:r>
    </w:p>
    <w:p w14:paraId="60083CB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F</w:t>
      </w:r>
      <w:r>
        <w:rPr>
          <w:rFonts w:ascii="Times New Roman" w:hAnsi="Times New Roman" w:hint="default"/>
        </w:rPr>
        <w:t>．开关、导线</w:t>
      </w:r>
    </w:p>
    <w:p w14:paraId="00C7DF45">
      <w:pPr>
        <w:adjustRightInd w:val="0"/>
        <w:snapToGrid w:val="0"/>
        <w:spacing w:line="360" w:lineRule="auto"/>
        <w:ind w:left="315" w:leftChars="150"/>
        <w:jc w:val="left"/>
        <w:textAlignment w:val="center"/>
        <w:rPr>
          <w:rFonts w:ascii="Times New Roman" w:hAnsi="Times New Roman"/>
        </w:rPr>
      </w:pPr>
      <w:r>
        <w:rPr>
          <w:rFonts w:ascii="Times New Roman" w:hAnsi="Times New Roman" w:hint="default"/>
        </w:rPr>
        <w:t>上述器材中滑动变阻器应选</w:t>
      </w:r>
      <w:r>
        <w:rPr>
          <w:rFonts w:ascii="Times New Roman" w:hAnsi="Times New Roman"/>
        </w:rPr>
        <w:t>_</w:t>
      </w:r>
      <w:r>
        <w:rPr>
          <w:rFonts w:ascii="Times New Roman" w:hAnsi="Times New Roman" w:hint="default"/>
        </w:rPr>
        <w:t>（填写实验器材前面的字母）。</w:t>
      </w:r>
    </w:p>
    <w:p w14:paraId="4EE4E03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w:t>
      </w:r>
      <w:r>
        <w:rPr>
          <w:rFonts w:ascii="Times New Roman" w:hAnsi="Times New Roman" w:hint="default"/>
        </w:rPr>
        <w:t>请你用笔画线代替导线帮他将图乙中的实物图连接完整。</w:t>
      </w:r>
    </w:p>
    <w:p w14:paraId="2AA01BE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(4)</w:t>
      </w:r>
      <w:r>
        <w:rPr>
          <w:rFonts w:ascii="Times New Roman" w:hAnsi="Times New Roman" w:hint="default"/>
        </w:rPr>
        <w:t>该同学正确连接好电路，进行实验测量，记录数据，并在坐标纸上建立</w:t>
      </w:r>
      <w:r>
        <w:rPr>
          <w:rFonts w:ascii="Times New Roman" w:eastAsia="Times New Roman" w:hAnsi="Times New Roman"/>
          <w:i/>
        </w:rPr>
        <w:t>U</w:t>
      </w:r>
      <w:r>
        <w:rPr>
          <w:rFonts w:ascii="Times New Roman" w:hAnsi="Times New Roman" w:hint="default"/>
        </w:rPr>
        <w:t>、</w:t>
      </w:r>
      <w:r>
        <w:rPr>
          <w:rFonts w:ascii="Times New Roman" w:eastAsia="Times New Roman" w:hAnsi="Times New Roman"/>
          <w:i/>
        </w:rPr>
        <w:t>I</w:t>
      </w:r>
      <w:r>
        <w:rPr>
          <w:rFonts w:ascii="Times New Roman" w:hAnsi="Times New Roman" w:hint="default"/>
        </w:rPr>
        <w:t>坐标系，描绘出</w:t>
      </w:r>
      <w:r>
        <w:rPr>
          <w:rFonts w:ascii="Times New Roman" w:eastAsia="Times New Roman" w:hAnsi="Times New Roman"/>
          <w:i/>
        </w:rPr>
        <w:t>U-I</w:t>
      </w:r>
      <w:r>
        <w:rPr>
          <w:rFonts w:ascii="Times New Roman" w:hAnsi="Times New Roman" w:hint="default"/>
        </w:rPr>
        <w:t>图线，如图丙所示。已知图线的斜率为</w:t>
      </w:r>
      <w:r>
        <w:rPr>
          <w:rFonts w:ascii="Times New Roman" w:eastAsia="Times New Roman" w:hAnsi="Times New Roman"/>
          <w:i/>
        </w:rPr>
        <w:t>k</w:t>
      </w:r>
      <w:r>
        <w:rPr>
          <w:rFonts w:ascii="Times New Roman" w:hAnsi="Times New Roman" w:hint="default"/>
        </w:rPr>
        <w:t>，用刻度尺测量出金属丝接入电路部分的长度为</w:t>
      </w:r>
      <w:r>
        <w:rPr>
          <w:rFonts w:ascii="Times New Roman" w:eastAsia="Times New Roman" w:hAnsi="Times New Roman"/>
          <w:i/>
        </w:rPr>
        <w:t>L</w:t>
      </w:r>
      <w:r>
        <w:rPr>
          <w:rFonts w:ascii="Times New Roman" w:hAnsi="Times New Roman" w:hint="default"/>
        </w:rPr>
        <w:t>，则该金属丝电阻率</w:t>
      </w:r>
      <w:r>
        <w:rPr>
          <w:rFonts w:ascii="Times New Roman" w:eastAsia="Times New Roman" w:hAnsi="Times New Roman"/>
          <w:i/>
        </w:rPr>
        <w:t>ρ</w:t>
      </w:r>
      <w:r>
        <w:rPr>
          <w:rFonts w:ascii="Times New Roman" w:hAnsi="Times New Roman"/>
        </w:rPr>
        <w:t>=</w:t>
      </w:r>
      <w:r>
        <w:rPr>
          <w:rFonts w:ascii="Times New Roman" w:eastAsia="Times New Roman" w:hAnsi="Times New Roman"/>
        </w:rPr>
        <w:t>___________</w:t>
      </w:r>
      <w:r>
        <w:rPr>
          <w:rFonts w:ascii="Times New Roman" w:hAnsi="Times New Roman" w:hint="default"/>
        </w:rPr>
        <w:t>（用</w:t>
      </w:r>
      <w:r>
        <w:rPr>
          <w:rFonts w:ascii="Times New Roman" w:eastAsia="Times New Roman" w:hAnsi="Times New Roman"/>
          <w:i/>
        </w:rPr>
        <w:t>k</w:t>
      </w:r>
      <w:r>
        <w:rPr>
          <w:rFonts w:ascii="Times New Roman" w:hAnsi="Times New Roman" w:hint="default"/>
          <w:i/>
        </w:rPr>
        <w:t>、</w:t>
      </w:r>
      <w:r>
        <w:rPr>
          <w:rFonts w:ascii="Times New Roman" w:eastAsia="Times New Roman" w:hAnsi="Times New Roman"/>
          <w:i/>
        </w:rPr>
        <w:t>L</w:t>
      </w:r>
      <w:r>
        <w:rPr>
          <w:rFonts w:ascii="Times New Roman" w:hAnsi="Times New Roman" w:hint="default"/>
          <w:i/>
        </w:rPr>
        <w:t>、</w:t>
      </w:r>
      <w:r>
        <w:rPr>
          <w:rFonts w:ascii="Times New Roman" w:eastAsia="Times New Roman" w:hAnsi="Times New Roman"/>
          <w:i/>
        </w:rPr>
        <w:t>d</w:t>
      </w:r>
      <w:r>
        <w:rPr>
          <w:rFonts w:ascii="Times New Roman" w:hAnsi="Times New Roman" w:hint="default"/>
          <w:i/>
        </w:rPr>
        <w:t>、</w:t>
      </w:r>
      <w:r>
        <w:rPr>
          <w:rFonts w:ascii="Times New Roman" w:eastAsia="Times New Roman" w:hAnsi="Times New Roman"/>
          <w:i/>
        </w:rPr>
        <w:t>R</w:t>
      </w:r>
      <w:r>
        <w:rPr>
          <w:rFonts w:ascii="Times New Roman" w:eastAsia="Times New Roman" w:hAnsi="Times New Roman"/>
          <w:i/>
          <w:vertAlign w:val="subscript"/>
        </w:rPr>
        <w:t>A</w:t>
      </w:r>
      <w:r>
        <w:rPr>
          <w:rFonts w:ascii="Times New Roman" w:hAnsi="Times New Roman" w:hint="default"/>
        </w:rPr>
        <w:t>等表示）。</w:t>
      </w:r>
    </w:p>
    <w:p w14:paraId="2C4E6F5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6</w:t>
      </w:r>
      <w:r>
        <w:rPr>
          <w:rFonts w:ascii="Times New Roman" w:hAnsi="Times New Roman" w:hint="default"/>
          <w:color w:val="FF0000"/>
        </w:rPr>
        <w:t>分）【答案】</w:t>
      </w:r>
      <w:r>
        <w:rPr>
          <w:rFonts w:ascii="Times New Roman" w:hAnsi="Times New Roman"/>
          <w:color w:val="FF0000"/>
        </w:rPr>
        <w:t>(1)0.955</w:t>
      </w:r>
      <w:r>
        <w:rPr>
          <w:rFonts w:ascii="Times New Roman" w:hAnsi="Times New Roman" w:hint="default"/>
          <w:color w:val="FF0000"/>
        </w:rPr>
        <w:t>（</w:t>
      </w:r>
      <w:r>
        <w:rPr>
          <w:rFonts w:ascii="Times New Roman" w:hAnsi="Times New Roman"/>
          <w:color w:val="FF0000"/>
        </w:rPr>
        <w:t>0.954-0.956</w:t>
      </w:r>
      <w:r>
        <w:rPr>
          <w:rFonts w:ascii="Times New Roman" w:hAnsi="Times New Roman" w:hint="default"/>
          <w:color w:val="FF0000"/>
        </w:rPr>
        <w:t>均正确）（</w:t>
      </w:r>
      <w:r>
        <w:rPr>
          <w:rFonts w:ascii="Times New Roman" w:hAnsi="Times New Roman"/>
          <w:color w:val="FF0000"/>
        </w:rPr>
        <w:t>1</w:t>
      </w:r>
      <w:r>
        <w:rPr>
          <w:rFonts w:ascii="Times New Roman" w:hAnsi="Times New Roman" w:hint="default"/>
          <w:color w:val="FF0000"/>
        </w:rPr>
        <w:t>分）</w:t>
      </w:r>
      <w:r>
        <w:rPr>
          <w:rFonts w:ascii="Times New Roman" w:hAnsi="Times New Roman"/>
          <w:color w:val="FF0000"/>
        </w:rPr>
        <w:t xml:space="preserve">   (2)D</w:t>
      </w:r>
      <w:r>
        <w:rPr>
          <w:rFonts w:ascii="Times New Roman" w:hAnsi="Times New Roman" w:hint="default"/>
          <w:color w:val="FF0000"/>
        </w:rPr>
        <w:t>（</w:t>
      </w:r>
      <w:r>
        <w:rPr>
          <w:rFonts w:ascii="Times New Roman" w:hAnsi="Times New Roman"/>
          <w:color w:val="FF0000"/>
        </w:rPr>
        <w:t>1</w:t>
      </w:r>
      <w:r>
        <w:rPr>
          <w:rFonts w:ascii="Times New Roman" w:hAnsi="Times New Roman" w:hint="default"/>
          <w:color w:val="FF0000"/>
        </w:rPr>
        <w:t>分）</w:t>
      </w:r>
    </w:p>
    <w:p w14:paraId="361AFD3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w:t>
      </w:r>
      <w:r>
        <w:rPr>
          <w:rFonts w:ascii="Times New Roman" w:eastAsia="Times New Roman" w:hAnsi="Times New Roman"/>
          <w:color w:val="FF0000"/>
          <w:kern w:val="0"/>
          <w:sz w:val="24"/>
          <w:szCs w:val="24"/>
        </w:rPr>
        <w:pict>
          <v:shape id="_x0000_i1133" type="#_x0000_t75" alt="@@@d6d980d4-43e6-464f-a4fe-17bdffd221b3" style="width:129pt;height:98.5pt" coordsize="21600,21600" o:preferrelative="t" filled="f" stroked="f">
            <v:stroke joinstyle="miter"/>
            <v:imagedata r:id="rId183" o:title=""/>
            <o:lock v:ext="edit" aspectratio="t"/>
            <w10:anchorlock/>
          </v:shape>
        </w:pict>
      </w:r>
      <w:r>
        <w:rPr>
          <w:rFonts w:ascii="Times New Roman" w:hAnsi="Times New Roman" w:hint="default"/>
          <w:color w:val="FF0000"/>
        </w:rPr>
        <w:t>（</w:t>
      </w:r>
      <w:r>
        <w:rPr>
          <w:rFonts w:ascii="Times New Roman" w:hAnsi="Times New Roman"/>
          <w:color w:val="FF0000"/>
        </w:rPr>
        <w:t>2</w:t>
      </w:r>
      <w:r>
        <w:rPr>
          <w:rFonts w:ascii="Times New Roman" w:hAnsi="Times New Roman" w:hint="default"/>
          <w:color w:val="FF0000"/>
        </w:rPr>
        <w:t>分）</w:t>
      </w:r>
      <w:r>
        <w:rPr>
          <w:rFonts w:ascii="Times New Roman" w:hAnsi="Times New Roman"/>
          <w:color w:val="FF0000"/>
          <w:kern w:val="0"/>
          <w:sz w:val="24"/>
          <w:szCs w:val="24"/>
        </w:rPr>
        <w:t xml:space="preserve">  </w:t>
      </w:r>
      <w:r>
        <w:rPr>
          <w:rFonts w:ascii="Times New Roman" w:hAnsi="Times New Roman"/>
          <w:color w:val="FF0000"/>
        </w:rPr>
        <w:t>(4)</w:t>
      </w:r>
      <w:r>
        <w:rPr>
          <w:rFonts w:ascii="Times New Roman" w:hAnsi="Times New Roman"/>
          <w:color w:val="FF0000"/>
        </w:rPr>
        <w:object>
          <v:shape id="_x0000_i1134" type="#_x0000_t75" alt="eqIdc90bb4b1d083cb900005baa4c1a5af8c" style="width:59.35pt;height:29.95pt" o:ole="" coordsize="21600,21600" o:preferrelative="t" filled="f" stroked="f">
            <v:stroke joinstyle="miter"/>
            <v:imagedata r:id="rId184" o:title="eqIdc90bb4b1d083cb900005baa4c1a5af8c"/>
            <o:lock v:ext="edit" aspectratio="t"/>
            <w10:anchorlock/>
          </v:shape>
          <o:OLEObject Type="Embed" ProgID="Equation.DSMT4" ShapeID="_x0000_i1134" DrawAspect="Content" ObjectID="_1468075815" r:id="rId185"/>
        </w:object>
      </w:r>
      <w:r>
        <w:rPr>
          <w:rFonts w:ascii="Times New Roman" w:hAnsi="Times New Roman"/>
          <w:color w:val="FF0000"/>
        </w:rPr>
        <w:t xml:space="preserve"> </w:t>
      </w:r>
      <w:r>
        <w:rPr>
          <w:rFonts w:ascii="Times New Roman" w:hAnsi="Times New Roman" w:hint="default"/>
          <w:color w:val="FF0000"/>
        </w:rPr>
        <w:t>（</w:t>
      </w:r>
      <w:r>
        <w:rPr>
          <w:rFonts w:ascii="Times New Roman" w:hAnsi="Times New Roman"/>
          <w:color w:val="FF0000"/>
        </w:rPr>
        <w:t>2</w:t>
      </w:r>
      <w:r>
        <w:rPr>
          <w:rFonts w:ascii="Times New Roman" w:hAnsi="Times New Roman" w:hint="default"/>
          <w:color w:val="FF0000"/>
        </w:rPr>
        <w:t>分）</w:t>
      </w:r>
    </w:p>
    <w:p w14:paraId="3013BF8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【解析】（</w:t>
      </w:r>
      <w:r>
        <w:rPr>
          <w:rFonts w:ascii="Times New Roman" w:hAnsi="Times New Roman"/>
          <w:color w:val="FF0000"/>
        </w:rPr>
        <w:t>1</w:t>
      </w:r>
      <w:r>
        <w:rPr>
          <w:rFonts w:ascii="Times New Roman" w:hAnsi="Times New Roman" w:hint="default"/>
          <w:color w:val="FF0000"/>
        </w:rPr>
        <w:t>）图甲中螺旋测微器的读数为</w:t>
      </w:r>
      <w:r>
        <w:rPr>
          <w:rFonts w:ascii="Times New Roman" w:hAnsi="Times New Roman"/>
          <w:color w:val="FF0000"/>
        </w:rPr>
        <w:object>
          <v:shape id="_x0000_i1135" type="#_x0000_t75" alt="eqIde5f39b903147168c762d67ccbc4b616f" style="width:153.8pt;height:12.65pt" o:ole="" coordsize="21600,21600" o:preferrelative="t" filled="f" stroked="f">
            <v:stroke joinstyle="miter"/>
            <v:imagedata r:id="rId186" o:title="eqIde5f39b903147168c762d67ccbc4b616f"/>
            <o:lock v:ext="edit" aspectratio="t"/>
            <w10:anchorlock/>
          </v:shape>
          <o:OLEObject Type="Embed" ProgID="Equation.DSMT4" ShapeID="_x0000_i1135" DrawAspect="Content" ObjectID="_1468075816" r:id="rId187"/>
        </w:object>
      </w:r>
    </w:p>
    <w:p w14:paraId="20755AE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2</w:t>
      </w:r>
      <w:r>
        <w:rPr>
          <w:rFonts w:ascii="Times New Roman" w:hAnsi="Times New Roman" w:hint="default"/>
          <w:color w:val="FF0000"/>
        </w:rPr>
        <w:t>）要求金属丝两端电压测量范围能尽可能大一些，则滑动变阻器要以分压式接入电路，为了方便控制电路，应选择总阻值较小的滑动变阻器。</w:t>
      </w:r>
    </w:p>
    <w:p w14:paraId="4E75137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3</w:t>
      </w:r>
      <w:r>
        <w:rPr>
          <w:rFonts w:ascii="Times New Roman" w:hAnsi="Times New Roman" w:hint="default"/>
          <w:color w:val="FF0000"/>
        </w:rPr>
        <w:t>）滑动变阻器要以分压式接入电路，另因电流表内阻已知，电流表应采用内接法，连接完整的实物图如图所示</w:t>
      </w:r>
    </w:p>
    <w:p w14:paraId="73540020">
      <w:pPr>
        <w:adjustRightInd w:val="0"/>
        <w:snapToGrid w:val="0"/>
        <w:spacing w:line="360" w:lineRule="auto"/>
        <w:ind w:left="315" w:leftChars="150"/>
        <w:jc w:val="center"/>
        <w:textAlignment w:val="center"/>
        <w:rPr>
          <w:rFonts w:ascii="Times New Roman" w:hAnsi="Times New Roman"/>
          <w:color w:val="FF0000"/>
        </w:rPr>
      </w:pPr>
      <w:r>
        <w:rPr>
          <w:rFonts w:ascii="Times New Roman" w:eastAsia="Times New Roman" w:hAnsi="Times New Roman"/>
          <w:color w:val="FF0000"/>
          <w:kern w:val="0"/>
          <w:sz w:val="24"/>
          <w:szCs w:val="24"/>
        </w:rPr>
        <w:pict>
          <v:shape id="_x0000_i1136" type="#_x0000_t75" alt="@@@55cff43c-1f14-479d-b314-fd2ca8a6021f" style="width:131.35pt;height:99.65pt" coordsize="21600,21600" o:preferrelative="t" filled="f" stroked="f">
            <v:stroke joinstyle="miter"/>
            <v:imagedata r:id="rId183" o:title=""/>
            <o:lock v:ext="edit" aspectratio="t"/>
            <w10:anchorlock/>
          </v:shape>
        </w:pict>
      </w:r>
    </w:p>
    <w:p w14:paraId="0ADFDFB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hint="default"/>
          <w:color w:val="FF0000"/>
        </w:rPr>
        <w:t>（</w:t>
      </w:r>
      <w:r>
        <w:rPr>
          <w:rFonts w:ascii="Times New Roman" w:hAnsi="Times New Roman"/>
          <w:color w:val="FF0000"/>
        </w:rPr>
        <w:t>4</w:t>
      </w:r>
      <w:r>
        <w:rPr>
          <w:rFonts w:ascii="Times New Roman" w:hAnsi="Times New Roman" w:hint="default"/>
          <w:color w:val="FF0000"/>
        </w:rPr>
        <w:t>）由题意知</w:t>
      </w:r>
      <w:r>
        <w:rPr>
          <w:rFonts w:ascii="Times New Roman" w:hAnsi="Times New Roman"/>
          <w:color w:val="FF0000"/>
        </w:rPr>
        <w:object>
          <v:shape id="_x0000_i1137" type="#_x0000_t75" alt="eqIdcf05286b4a2ce8602c33adf2843da92b" style="width:51.25pt;height:15.55pt" o:ole="" coordsize="21600,21600" o:preferrelative="t" filled="f" stroked="f">
            <v:stroke joinstyle="miter"/>
            <v:imagedata r:id="rId188" o:title="eqIdcf05286b4a2ce8602c33adf2843da92b"/>
            <o:lock v:ext="edit" aspectratio="t"/>
            <w10:anchorlock/>
          </v:shape>
          <o:OLEObject Type="Embed" ProgID="Equation.DSMT4" ShapeID="_x0000_i1137" DrawAspect="Content" ObjectID="_1468075817" r:id="rId189"/>
        </w:object>
      </w:r>
      <w:r>
        <w:rPr>
          <w:rFonts w:ascii="Times New Roman" w:hAnsi="Times New Roman" w:hint="default"/>
          <w:color w:val="FF0000"/>
        </w:rPr>
        <w:t>，另根据电阻定律</w:t>
      </w:r>
      <w:r>
        <w:rPr>
          <w:rFonts w:ascii="Times New Roman" w:hAnsi="Times New Roman"/>
          <w:color w:val="FF0000"/>
        </w:rPr>
        <w:object>
          <v:shape id="_x0000_i1138" type="#_x0000_t75" alt="eqId6ca3bab5da23a5675cf8257beb77dab0" style="width:41.45pt;height:27.05pt" o:ole="" coordsize="21600,21600" o:preferrelative="t" filled="f" stroked="f">
            <v:stroke joinstyle="miter"/>
            <v:imagedata r:id="rId190" o:title="eqId6ca3bab5da23a5675cf8257beb77dab0"/>
            <o:lock v:ext="edit" aspectratio="t"/>
            <w10:anchorlock/>
          </v:shape>
          <o:OLEObject Type="Embed" ProgID="Equation.DSMT4" ShapeID="_x0000_i1138" DrawAspect="Content" ObjectID="_1468075818" r:id="rId191"/>
        </w:object>
      </w:r>
      <w:r>
        <w:rPr>
          <w:rFonts w:ascii="Times New Roman" w:hAnsi="Times New Roman" w:hint="default"/>
          <w:color w:val="FF0000"/>
        </w:rPr>
        <w:t>，其中</w:t>
      </w:r>
      <w:r>
        <w:rPr>
          <w:rFonts w:ascii="Times New Roman" w:hAnsi="Times New Roman"/>
          <w:color w:val="FF0000"/>
        </w:rPr>
        <w:object>
          <v:shape id="_x0000_i1139" type="#_x0000_t75" alt="eqIdbbcc0245734153f87574c5ff0cf08470" style="width:39.75pt;height:29.4pt" o:ole="" coordsize="21600,21600" o:preferrelative="t" filled="f" stroked="f">
            <v:stroke joinstyle="miter"/>
            <v:imagedata r:id="rId192" o:title="eqIdbbcc0245734153f87574c5ff0cf08470"/>
            <o:lock v:ext="edit" aspectratio="t"/>
            <w10:anchorlock/>
          </v:shape>
          <o:OLEObject Type="Embed" ProgID="Equation.DSMT4" ShapeID="_x0000_i1139" DrawAspect="Content" ObjectID="_1468075819" r:id="rId193"/>
        </w:object>
      </w:r>
      <w:r>
        <w:rPr>
          <w:rFonts w:ascii="Times New Roman" w:hAnsi="Times New Roman" w:hint="default"/>
          <w:color w:val="FF0000"/>
        </w:rPr>
        <w:t>，联立得</w:t>
      </w:r>
      <w:r>
        <w:rPr>
          <w:rFonts w:ascii="Times New Roman" w:hAnsi="Times New Roman"/>
          <w:color w:val="FF0000"/>
        </w:rPr>
        <w:object>
          <v:shape id="_x0000_i1140" type="#_x0000_t75" alt="eqIdc61dcea1aa18f6b2b8b4e209e612dd25" style="width:76.6pt;height:29.95pt" o:ole="" coordsize="21600,21600" o:preferrelative="t" filled="f" stroked="f">
            <v:stroke joinstyle="miter"/>
            <v:imagedata r:id="rId194" o:title="eqIdc61dcea1aa18f6b2b8b4e209e612dd25"/>
            <o:lock v:ext="edit" aspectratio="t"/>
            <w10:anchorlock/>
          </v:shape>
          <o:OLEObject Type="Embed" ProgID="Equation.DSMT4" ShapeID="_x0000_i1140" DrawAspect="Content" ObjectID="_1468075820" r:id="rId195"/>
        </w:object>
      </w:r>
      <w:r>
        <w:rPr>
          <w:rFonts w:ascii="Times New Roman" w:hAnsi="Times New Roman" w:hint="eastAsia"/>
          <w:color w:val="FF0000"/>
        </w:rPr>
        <w:t>。</w:t>
      </w:r>
    </w:p>
    <w:p w14:paraId="34243D6C">
      <w:pPr>
        <w:adjustRightInd w:val="0"/>
        <w:snapToGrid w:val="0"/>
        <w:spacing w:line="360" w:lineRule="auto"/>
        <w:ind w:left="315" w:hanging="315" w:hangingChars="150"/>
        <w:jc w:val="left"/>
        <w:textAlignment w:val="center"/>
        <w:rPr>
          <w:rFonts w:ascii="Times New Roman" w:hAnsi="Times New Roman"/>
        </w:rPr>
      </w:pPr>
      <w:r>
        <w:rPr>
          <w:rFonts w:ascii="Times New Roman" w:eastAsia="黑体" w:hAnsi="Times New Roman" w:hint="default"/>
          <w:bCs/>
        </w:rPr>
        <w:t>三、</w:t>
      </w:r>
      <w:r>
        <w:rPr>
          <w:rFonts w:ascii="Times New Roman" w:eastAsia="黑体" w:hAnsi="Times New Roman" w:hint="default"/>
        </w:rPr>
        <w:t>计算题</w:t>
      </w:r>
      <w:r>
        <w:rPr>
          <w:rFonts w:ascii="Times New Roman" w:eastAsia="黑体" w:hAnsi="Times New Roman" w:hint="default"/>
          <w:bCs/>
        </w:rPr>
        <w:t>（本题共</w:t>
      </w:r>
      <w:r>
        <w:rPr>
          <w:rFonts w:ascii="Times New Roman" w:eastAsia="黑体" w:hAnsi="Times New Roman"/>
          <w:bCs/>
        </w:rPr>
        <w:t>4</w:t>
      </w:r>
      <w:r>
        <w:rPr>
          <w:rFonts w:ascii="Times New Roman" w:eastAsia="黑体" w:hAnsi="Times New Roman" w:hint="default"/>
          <w:bCs/>
        </w:rPr>
        <w:t>小题，第</w:t>
      </w:r>
      <w:r>
        <w:rPr>
          <w:rFonts w:ascii="Times New Roman" w:eastAsia="黑体" w:hAnsi="Times New Roman"/>
          <w:bCs/>
        </w:rPr>
        <w:t>15</w:t>
      </w:r>
      <w:r>
        <w:rPr>
          <w:rFonts w:ascii="Times New Roman" w:eastAsia="黑体" w:hAnsi="Times New Roman" w:hint="default"/>
          <w:bCs/>
        </w:rPr>
        <w:t>、</w:t>
      </w:r>
      <w:r>
        <w:rPr>
          <w:rFonts w:ascii="Times New Roman" w:eastAsia="黑体" w:hAnsi="Times New Roman"/>
          <w:bCs/>
        </w:rPr>
        <w:t>16</w:t>
      </w:r>
      <w:r>
        <w:rPr>
          <w:rFonts w:ascii="Times New Roman" w:eastAsia="黑体" w:hAnsi="Times New Roman" w:hint="default"/>
          <w:bCs/>
        </w:rPr>
        <w:t>题各</w:t>
      </w:r>
      <w:r>
        <w:rPr>
          <w:rFonts w:ascii="Times New Roman" w:eastAsia="黑体" w:hAnsi="Times New Roman"/>
          <w:bCs/>
        </w:rPr>
        <w:t>8</w:t>
      </w:r>
      <w:r>
        <w:rPr>
          <w:rFonts w:ascii="Times New Roman" w:eastAsia="黑体" w:hAnsi="Times New Roman" w:hint="default"/>
          <w:bCs/>
        </w:rPr>
        <w:t>分，第</w:t>
      </w:r>
      <w:r>
        <w:rPr>
          <w:rFonts w:ascii="Times New Roman" w:eastAsia="黑体" w:hAnsi="Times New Roman"/>
          <w:bCs/>
        </w:rPr>
        <w:t>17</w:t>
      </w:r>
      <w:r>
        <w:rPr>
          <w:rFonts w:ascii="Times New Roman" w:eastAsia="黑体" w:hAnsi="Times New Roman" w:hint="default"/>
          <w:bCs/>
        </w:rPr>
        <w:t>题</w:t>
      </w:r>
      <w:r>
        <w:rPr>
          <w:rFonts w:ascii="Times New Roman" w:eastAsia="黑体" w:hAnsi="Times New Roman"/>
          <w:bCs/>
        </w:rPr>
        <w:t>10</w:t>
      </w:r>
      <w:r>
        <w:rPr>
          <w:rFonts w:ascii="Times New Roman" w:eastAsia="黑体" w:hAnsi="Times New Roman" w:hint="default"/>
          <w:bCs/>
        </w:rPr>
        <w:t>分，第</w:t>
      </w:r>
      <w:r>
        <w:rPr>
          <w:rFonts w:ascii="Times New Roman" w:eastAsia="黑体" w:hAnsi="Times New Roman"/>
          <w:bCs/>
        </w:rPr>
        <w:t>18</w:t>
      </w:r>
      <w:r>
        <w:rPr>
          <w:rFonts w:ascii="Times New Roman" w:eastAsia="黑体" w:hAnsi="Times New Roman" w:hint="default"/>
          <w:bCs/>
        </w:rPr>
        <w:t>题</w:t>
      </w:r>
      <w:r>
        <w:rPr>
          <w:rFonts w:ascii="Times New Roman" w:eastAsia="黑体" w:hAnsi="Times New Roman"/>
          <w:bCs/>
        </w:rPr>
        <w:t>14</w:t>
      </w:r>
      <w:r>
        <w:rPr>
          <w:rFonts w:ascii="Times New Roman" w:eastAsia="黑体" w:hAnsi="Times New Roman" w:hint="default"/>
          <w:bCs/>
        </w:rPr>
        <w:t>分，共</w:t>
      </w:r>
      <w:r>
        <w:rPr>
          <w:rFonts w:ascii="Times New Roman" w:eastAsia="黑体" w:hAnsi="Times New Roman"/>
          <w:bCs/>
        </w:rPr>
        <w:t>40</w:t>
      </w:r>
      <w:r>
        <w:rPr>
          <w:rFonts w:ascii="Times New Roman" w:eastAsia="黑体" w:hAnsi="Times New Roman" w:hint="default"/>
          <w:bCs/>
        </w:rPr>
        <w:t>分。解答应写出必要的文字说明、方程式和重要演算步骤，只写最后答案的不给分，有数值计算的，答案中有单位的必须明确写出数值的单位）</w:t>
      </w:r>
      <w:bookmarkEnd w:id="1"/>
    </w:p>
    <w:p w14:paraId="7DBF3232">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15．（8分）如图所示，电阻可忽略不计，相距为</w:t>
      </w:r>
      <w:r>
        <w:rPr>
          <w:rFonts w:ascii="Times New Roman" w:hAnsi="Times New Roman"/>
        </w:rPr>
        <w:object>
          <v:shape id="_x0000_i1141" type="#_x0000_t75" alt="eqIdec3a45af356fbe5fbbc8153f88094c72" style="width:47.25pt;height:12.65pt" o:ole="" coordsize="21600,21600" o:preferrelative="t" filled="f" stroked="f">
            <v:stroke joinstyle="miter"/>
            <v:imagedata r:id="rId196" o:title="eqIdec3a45af356fbe5fbbc8153f88094c72"/>
            <o:lock v:ext="edit" aspectratio="t"/>
            <w10:anchorlock/>
          </v:shape>
          <o:OLEObject Type="Embed" ProgID="Equation.DSMT4" ShapeID="_x0000_i1141" DrawAspect="Content" ObjectID="_1468075821" r:id="rId197"/>
        </w:object>
      </w:r>
      <w:r>
        <w:rPr>
          <w:rFonts w:ascii="Times New Roman" w:hAnsi="Times New Roman"/>
        </w:rPr>
        <w:t>的两平行金属导轨，固定在倾角</w:t>
      </w:r>
      <w:r>
        <w:rPr>
          <w:rFonts w:ascii="Times New Roman" w:hAnsi="Times New Roman"/>
        </w:rPr>
        <w:object>
          <v:shape id="_x0000_i1142" type="#_x0000_t75" alt="eqIdeb1a640781f3f6bac7466fdc95bbd682" style="width:29.4pt;height:13.25pt" o:ole="" coordsize="21600,21600" o:preferrelative="t" filled="f" stroked="f">
            <v:stroke joinstyle="miter"/>
            <v:imagedata r:id="rId198" o:title="eqIdeb1a640781f3f6bac7466fdc95bbd682"/>
            <o:lock v:ext="edit" aspectratio="t"/>
            <w10:anchorlock/>
          </v:shape>
          <o:OLEObject Type="Embed" ProgID="Equation.DSMT4" ShapeID="_x0000_i1142" DrawAspect="Content" ObjectID="_1468075822" r:id="rId199"/>
        </w:object>
      </w:r>
      <w:r>
        <w:rPr>
          <w:rFonts w:ascii="Times New Roman" w:hAnsi="Times New Roman"/>
        </w:rPr>
        <w:t>的斜面上，导轨上端接有电动势</w:t>
      </w:r>
      <w:r>
        <w:rPr>
          <w:rFonts w:ascii="Times New Roman" w:hAnsi="Times New Roman"/>
        </w:rPr>
        <w:object>
          <v:shape id="_x0000_i1143" type="#_x0000_t75" alt="eqIdb2c6cf7103ca3f8b26022ccba1a1cb5c" style="width:34pt;height:11.5pt" o:ole="" coordsize="21600,21600" o:preferrelative="t" filled="f" stroked="f">
            <v:stroke joinstyle="miter"/>
            <v:imagedata r:id="rId200" o:title="eqIdb2c6cf7103ca3f8b26022ccba1a1cb5c"/>
            <o:lock v:ext="edit" aspectratio="t"/>
            <w10:anchorlock/>
          </v:shape>
          <o:OLEObject Type="Embed" ProgID="Equation.DSMT4" ShapeID="_x0000_i1143" DrawAspect="Content" ObjectID="_1468075823" r:id="rId201"/>
        </w:object>
      </w:r>
      <w:r>
        <w:rPr>
          <w:rFonts w:ascii="Times New Roman" w:hAnsi="Times New Roman"/>
        </w:rPr>
        <w:t>、内阻</w:t>
      </w:r>
      <w:r>
        <w:rPr>
          <w:rFonts w:ascii="Times New Roman" w:hAnsi="Times New Roman"/>
        </w:rPr>
        <w:object>
          <v:shape id="_x0000_i1144" type="#_x0000_t75" alt="eqId922c42dbfa72be8ddb0f4cfaabc52063" style="width:44.95pt;height:12.65pt" o:ole="" coordsize="21600,21600" o:preferrelative="t" filled="f" stroked="f">
            <v:stroke joinstyle="miter"/>
            <v:imagedata r:id="rId202" o:title="eqId922c42dbfa72be8ddb0f4cfaabc52063"/>
            <o:lock v:ext="edit" aspectratio="t"/>
            <w10:anchorlock/>
          </v:shape>
          <o:OLEObject Type="Embed" ProgID="Equation.DSMT4" ShapeID="_x0000_i1144" DrawAspect="Content" ObjectID="_1468075824" r:id="rId203"/>
        </w:object>
      </w:r>
      <w:r>
        <w:rPr>
          <w:rFonts w:ascii="Times New Roman" w:hAnsi="Times New Roman"/>
        </w:rPr>
        <w:t>的直流电源。空间分布着磁感应强度大小</w:t>
      </w:r>
      <w:r>
        <w:rPr>
          <w:rFonts w:ascii="Times New Roman" w:hAnsi="Times New Roman"/>
        </w:rPr>
        <w:object>
          <v:shape id="_x0000_i1145" type="#_x0000_t75" alt="eqId853d568b9f06d89da906567c51593776" style="width:45.5pt;height:12.65pt" o:ole="" coordsize="21600,21600" o:preferrelative="t" filled="f" stroked="f">
            <v:stroke joinstyle="miter"/>
            <v:imagedata r:id="rId204" o:title="eqId853d568b9f06d89da906567c51593776"/>
            <o:lock v:ext="edit" aspectratio="t"/>
            <w10:anchorlock/>
          </v:shape>
          <o:OLEObject Type="Embed" ProgID="Equation.DSMT4" ShapeID="_x0000_i1145" DrawAspect="Content" ObjectID="_1468075825" r:id="rId205"/>
        </w:object>
      </w:r>
      <w:r>
        <w:rPr>
          <w:rFonts w:ascii="Times New Roman" w:hAnsi="Times New Roman"/>
        </w:rPr>
        <w:t>、方向垂直于斜面向上的匀强磁场。现把一个质量</w:t>
      </w:r>
      <w:r>
        <w:rPr>
          <w:rFonts w:ascii="Times New Roman" w:hAnsi="Times New Roman"/>
        </w:rPr>
        <w:object>
          <v:shape id="_x0000_i1146" type="#_x0000_t75" alt="eqIdb1fc1883954c978f1d34097912ffbffe" style="width:56.45pt;height:14.4pt" o:ole="" coordsize="21600,21600" o:preferrelative="t" filled="f" stroked="f">
            <v:stroke joinstyle="miter"/>
            <v:imagedata r:id="rId206" o:title="eqIdb1fc1883954c978f1d34097912ffbffe"/>
            <o:lock v:ext="edit" aspectratio="t"/>
            <w10:anchorlock/>
          </v:shape>
          <o:OLEObject Type="Embed" ProgID="Equation.DSMT4" ShapeID="_x0000_i1146" DrawAspect="Content" ObjectID="_1468075826" r:id="rId207"/>
        </w:object>
      </w:r>
      <w:r>
        <w:rPr>
          <w:rFonts w:ascii="Times New Roman" w:hAnsi="Times New Roman"/>
        </w:rPr>
        <w:t>的导体棒</w:t>
      </w:r>
      <w:r>
        <w:rPr>
          <w:rFonts w:ascii="Times New Roman" w:hAnsi="Times New Roman"/>
        </w:rPr>
        <w:object>
          <v:shape id="_x0000_i1147" type="#_x0000_t75" alt="eqIdfaf37191ce064fb94f6f28a94544a52f" style="width:16.7pt;height:14.4pt" o:ole="" coordsize="21600,21600" o:preferrelative="t" filled="f" stroked="f">
            <v:stroke joinstyle="miter"/>
            <v:imagedata r:id="rId208" o:title="eqIdfaf37191ce064fb94f6f28a94544a52f"/>
            <o:lock v:ext="edit" aspectratio="t"/>
            <w10:anchorlock/>
          </v:shape>
          <o:OLEObject Type="Embed" ProgID="Equation.DSMT4" ShapeID="_x0000_i1147" DrawAspect="Content" ObjectID="_1468075827" r:id="rId209"/>
        </w:object>
      </w:r>
      <w:r>
        <w:rPr>
          <w:rFonts w:ascii="Times New Roman" w:hAnsi="Times New Roman"/>
        </w:rPr>
        <w:t>垂直放在金属导轨上，导体棒恰好保持静止。已知导体棒接入电路的电阻</w:t>
      </w:r>
      <w:r>
        <w:rPr>
          <w:rFonts w:ascii="Times New Roman" w:hAnsi="Times New Roman"/>
        </w:rPr>
        <w:object>
          <v:shape id="_x0000_i1148" type="#_x0000_t75" alt="eqId379fb7f23c3b0e5ac13f73c59c2fe1d8" style="width:42.05pt;height:12.1pt" o:ole="" coordsize="21600,21600" o:preferrelative="t" filled="f" stroked="f">
            <v:stroke joinstyle="miter"/>
            <v:imagedata r:id="rId210" o:title="eqId379fb7f23c3b0e5ac13f73c59c2fe1d8"/>
            <o:lock v:ext="edit" aspectratio="t"/>
            <w10:anchorlock/>
          </v:shape>
          <o:OLEObject Type="Embed" ProgID="Equation.DSMT4" ShapeID="_x0000_i1148" DrawAspect="Content" ObjectID="_1468075828" r:id="rId211"/>
        </w:object>
      </w:r>
      <w:r>
        <w:rPr>
          <w:rFonts w:ascii="Times New Roman" w:hAnsi="Times New Roman"/>
        </w:rPr>
        <w:t>，最大静摩擦力等于滑动摩擦力，取重力加速度</w:t>
      </w:r>
      <w:r>
        <w:rPr>
          <w:rFonts w:ascii="Times New Roman" w:hAnsi="Times New Roman"/>
        </w:rPr>
        <w:object>
          <v:shape id="_x0000_i1149" type="#_x0000_t75" alt="eqIdf125f3687f12d06d43397fe1c0ebdae5" style="width:165.9pt;height:15.55pt" o:ole="" coordsize="21600,21600" o:preferrelative="t" filled="f" stroked="f">
            <v:stroke joinstyle="miter"/>
            <v:imagedata r:id="rId212" o:title="eqIdf125f3687f12d06d43397fe1c0ebdae5"/>
            <o:lock v:ext="edit" aspectratio="t"/>
            <w10:anchorlock/>
          </v:shape>
          <o:OLEObject Type="Embed" ProgID="Equation.DSMT4" ShapeID="_x0000_i1149" DrawAspect="Content" ObjectID="_1468075829" r:id="rId213"/>
        </w:object>
      </w:r>
      <w:r>
        <w:rPr>
          <w:rFonts w:ascii="Times New Roman" w:hAnsi="Times New Roman"/>
        </w:rPr>
        <w:t>。</w:t>
      </w:r>
    </w:p>
    <w:p w14:paraId="25484456">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50" type="#_x0000_t75" alt="@@@e6439453-3cf9-4f89-af14-4385f6de5160" style="width:129.6pt;height:77.2pt" coordsize="21600,21600" o:preferrelative="t" filled="f" stroked="f">
            <v:stroke joinstyle="miter"/>
            <v:imagedata r:id="rId214" o:title=""/>
            <o:lock v:ext="edit" aspectratio="t"/>
            <w10:anchorlock/>
          </v:shape>
        </w:pict>
      </w:r>
    </w:p>
    <w:p w14:paraId="765A197B">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(1)求导体棒受到的安培力的大小和方向；</w:t>
      </w:r>
    </w:p>
    <w:p w14:paraId="0C24602E">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(2)求导体棒与金属导轨间的动摩擦因数</w:t>
      </w:r>
      <w:r>
        <w:rPr>
          <w:rFonts w:ascii="Times New Roman" w:hAnsi="Times New Roman"/>
        </w:rPr>
        <w:object>
          <v:shape id="_x0000_i1151" type="#_x0000_t75" alt="eqId1100379a4385b9ce064847bc21760adc" style="width:10.35pt;height:12.1pt" o:ole="" coordsize="21600,21600" o:preferrelative="t" filled="f" stroked="f">
            <v:stroke joinstyle="miter"/>
            <v:imagedata r:id="rId215" o:title="eqId1100379a4385b9ce064847bc21760adc"/>
            <o:lock v:ext="edit" aspectratio="t"/>
            <w10:anchorlock/>
          </v:shape>
          <o:OLEObject Type="Embed" ProgID="Equation.DSMT4" ShapeID="_x0000_i1151" DrawAspect="Content" ObjectID="_1468075830" r:id="rId216"/>
        </w:object>
      </w:r>
      <w:r>
        <w:rPr>
          <w:rFonts w:ascii="Times New Roman" w:hAnsi="Times New Roman"/>
        </w:rPr>
        <w:t>。</w:t>
      </w:r>
    </w:p>
    <w:p w14:paraId="4C1A60D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（8分）【答案】(1)</w:t>
      </w:r>
      <w:r>
        <w:rPr>
          <w:rFonts w:ascii="Times New Roman" w:hAnsi="Times New Roman"/>
          <w:color w:val="FF0000"/>
        </w:rPr>
        <w:object>
          <v:shape id="_x0000_i1152" type="#_x0000_t75" alt="eqIdab049c02fc13d6ef478e977eec39a12a" style="width:24.75pt;height:12.1pt" o:ole="" coordsize="21600,21600" o:preferrelative="t" filled="f" stroked="f">
            <v:stroke joinstyle="miter"/>
            <v:imagedata r:id="rId217" o:title="eqIdab049c02fc13d6ef478e977eec39a12a"/>
            <o:lock v:ext="edit" aspectratio="t"/>
            <w10:anchorlock/>
          </v:shape>
          <o:OLEObject Type="Embed" ProgID="Equation.DSMT4" ShapeID="_x0000_i1152" DrawAspect="Content" ObjectID="_1468075831" r:id="rId218"/>
        </w:object>
      </w:r>
      <w:r>
        <w:rPr>
          <w:rFonts w:ascii="Times New Roman" w:hAnsi="Times New Roman"/>
          <w:color w:val="FF0000"/>
        </w:rPr>
        <w:t>，方向沿斜面向上   (2)</w:t>
      </w:r>
      <w:r>
        <w:rPr>
          <w:rFonts w:ascii="Times New Roman" w:hAnsi="Times New Roman"/>
          <w:color w:val="FF0000"/>
        </w:rPr>
        <w:object>
          <v:shape id="_x0000_i1153" type="#_x0000_t75" alt="eqId8ec818fc0754296163206e1e8870f9e6" style="width:15.55pt;height:12.1pt" o:ole="" coordsize="21600,21600" o:preferrelative="t" filled="f" stroked="f">
            <v:stroke joinstyle="miter"/>
            <v:imagedata r:id="rId219" o:title="eqId8ec818fc0754296163206e1e8870f9e6"/>
            <o:lock v:ext="edit" aspectratio="t"/>
            <w10:anchorlock/>
          </v:shape>
          <o:OLEObject Type="Embed" ProgID="Equation.DSMT4" ShapeID="_x0000_i1153" DrawAspect="Content" ObjectID="_1468075832" r:id="rId220"/>
        </w:object>
      </w:r>
    </w:p>
    <w:p w14:paraId="1ED78DE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【解析】（1）根据闭合电路欧姆定律有</w:t>
      </w:r>
      <w:r>
        <w:rPr>
          <w:rFonts w:ascii="Times New Roman" w:hAnsi="Times New Roman"/>
          <w:color w:val="FF0000"/>
        </w:rPr>
        <w:object>
          <v:shape id="_x0000_i1154" type="#_x0000_t75" alt="eqId330c3fd6ef2fde9d1c334ba53f73acaf" style="width:66.25pt;height:27.05pt" o:ole="" coordsize="21600,21600" o:preferrelative="t" filled="f" stroked="f">
            <v:stroke joinstyle="miter"/>
            <v:imagedata r:id="rId221" o:title="eqId330c3fd6ef2fde9d1c334ba53f73acaf"/>
            <o:lock v:ext="edit" aspectratio="t"/>
            <w10:anchorlock/>
          </v:shape>
          <o:OLEObject Type="Embed" ProgID="Equation.DSMT4" ShapeID="_x0000_i1154" DrawAspect="Content" ObjectID="_1468075833" r:id="rId222"/>
        </w:object>
      </w:r>
      <w:r>
        <w:rPr>
          <w:rFonts w:ascii="Times New Roman" w:hAnsi="Times New Roman"/>
          <w:color w:val="FF0000"/>
        </w:rPr>
        <w:t>（2分）</w:t>
      </w:r>
    </w:p>
    <w:p w14:paraId="69B0392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导体棒中电流方向由</w:t>
      </w:r>
      <w:r>
        <w:rPr>
          <w:rFonts w:ascii="Times New Roman" w:hAnsi="Times New Roman"/>
          <w:i/>
          <w:color w:val="FF0000"/>
        </w:rPr>
        <w:t>b</w:t>
      </w:r>
      <w:r>
        <w:rPr>
          <w:rFonts w:ascii="Times New Roman" w:hAnsi="Times New Roman"/>
          <w:color w:val="FF0000"/>
        </w:rPr>
        <w:t>向</w:t>
      </w:r>
      <w:r>
        <w:rPr>
          <w:rFonts w:ascii="Times New Roman" w:hAnsi="Times New Roman"/>
          <w:i/>
          <w:color w:val="FF0000"/>
        </w:rPr>
        <w:t>a</w:t>
      </w:r>
      <w:r>
        <w:rPr>
          <w:rFonts w:ascii="Times New Roman" w:hAnsi="Times New Roman"/>
          <w:color w:val="FF0000"/>
        </w:rPr>
        <w:t>，导体棒所受的安培力为</w:t>
      </w:r>
      <w:r>
        <w:rPr>
          <w:rFonts w:ascii="Times New Roman" w:hAnsi="Times New Roman"/>
          <w:color w:val="FF0000"/>
        </w:rPr>
        <w:object>
          <v:shape id="_x0000_i1155" type="#_x0000_t75" alt="eqId9752c7d9259a1b702f3843c977cd487c" style="width:74.3pt;height:15.55pt" o:ole="" coordsize="21600,21600" o:preferrelative="t" filled="f" stroked="f">
            <v:stroke joinstyle="miter"/>
            <v:imagedata r:id="rId223" o:title="eqId9752c7d9259a1b702f3843c977cd487c"/>
            <o:lock v:ext="edit" aspectratio="t"/>
            <w10:anchorlock/>
          </v:shape>
          <o:OLEObject Type="Embed" ProgID="Equation.DSMT4" ShapeID="_x0000_i1155" DrawAspect="Content" ObjectID="_1468075834" r:id="rId224"/>
        </w:object>
      </w:r>
      <w:r>
        <w:rPr>
          <w:rFonts w:ascii="Times New Roman" w:hAnsi="Times New Roman"/>
          <w:color w:val="FF0000"/>
        </w:rPr>
        <w:t>（1分）</w:t>
      </w:r>
    </w:p>
    <w:p w14:paraId="3DFBFEC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方向沿斜面向上。（1分）</w:t>
      </w:r>
    </w:p>
    <w:p w14:paraId="29A6095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（2）由于</w:t>
      </w:r>
      <w:r>
        <w:rPr>
          <w:rFonts w:ascii="Times New Roman" w:hAnsi="Times New Roman"/>
          <w:color w:val="FF0000"/>
        </w:rPr>
        <w:object>
          <v:shape id="_x0000_i1156" type="#_x0000_t75" alt="eqIdac295f4a5deb2fe8980011789c96bf72" style="width:123.85pt;height:15.55pt" o:ole="" coordsize="21600,21600" o:preferrelative="t" filled="f" stroked="f">
            <v:stroke joinstyle="miter"/>
            <v:imagedata r:id="rId225" o:title="eqIdac295f4a5deb2fe8980011789c96bf72"/>
            <o:lock v:ext="edit" aspectratio="t"/>
            <w10:anchorlock/>
          </v:shape>
          <o:OLEObject Type="Embed" ProgID="Equation.DSMT4" ShapeID="_x0000_i1156" DrawAspect="Content" ObjectID="_1468075835" r:id="rId226"/>
        </w:object>
      </w:r>
      <w:r>
        <w:rPr>
          <w:rFonts w:ascii="Times New Roman" w:hAnsi="Times New Roman"/>
          <w:color w:val="FF0000"/>
        </w:rPr>
        <w:t>（1分）</w:t>
      </w:r>
    </w:p>
    <w:p w14:paraId="1711830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故导体棒所受摩擦力沿斜面向下，根据受力平衡，得</w:t>
      </w:r>
      <w:r>
        <w:rPr>
          <w:rFonts w:ascii="Times New Roman" w:hAnsi="Times New Roman"/>
          <w:color w:val="FF0000"/>
        </w:rPr>
        <w:object>
          <v:shape id="_x0000_i1157" type="#_x0000_t75" alt="eqIdc9adc9f411de16700de2d07284b5afd0" style="width:79.5pt;height:15.55pt" o:ole="" coordsize="21600,21600" o:preferrelative="t" filled="f" stroked="f">
            <v:stroke joinstyle="miter"/>
            <v:imagedata r:id="rId227" o:title="eqIdc9adc9f411de16700de2d07284b5afd0"/>
            <o:lock v:ext="edit" aspectratio="t"/>
            <w10:anchorlock/>
          </v:shape>
          <o:OLEObject Type="Embed" ProgID="Equation.DSMT4" ShapeID="_x0000_i1157" DrawAspect="Content" ObjectID="_1468075836" r:id="rId228"/>
        </w:object>
      </w:r>
      <w:r>
        <w:rPr>
          <w:rFonts w:ascii="Times New Roman" w:hAnsi="Times New Roman"/>
          <w:color w:val="FF0000"/>
        </w:rPr>
        <w:t>（1分）</w:t>
      </w:r>
    </w:p>
    <w:p w14:paraId="4B12A8B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158" type="#_x0000_t75" alt="eqId11140846c246240fad7b8e88c9756232" style="width:95.05pt;height:15.55pt" o:ole="" coordsize="21600,21600" o:preferrelative="t" filled="f" stroked="f">
            <v:stroke joinstyle="miter"/>
            <v:imagedata r:id="rId229" o:title="eqId11140846c246240fad7b8e88c9756232"/>
            <o:lock v:ext="edit" aspectratio="t"/>
            <w10:anchorlock/>
          </v:shape>
          <o:OLEObject Type="Embed" ProgID="Equation.DSMT4" ShapeID="_x0000_i1158" DrawAspect="Content" ObjectID="_1468075837" r:id="rId230"/>
        </w:object>
      </w:r>
      <w:r>
        <w:rPr>
          <w:rFonts w:ascii="Times New Roman" w:hAnsi="Times New Roman"/>
          <w:color w:val="FF0000"/>
        </w:rPr>
        <w:t>（1分）</w:t>
      </w:r>
    </w:p>
    <w:p w14:paraId="167B1C6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联立求得</w:t>
      </w:r>
      <w:r>
        <w:rPr>
          <w:rFonts w:ascii="Times New Roman" w:hAnsi="Times New Roman"/>
          <w:color w:val="FF0000"/>
        </w:rPr>
        <w:object>
          <v:shape id="_x0000_i1159" type="#_x0000_t75" alt="eqIdf881cb9071ca8fea7cef4ab8d4865589" style="width:34pt;height:14.4pt" o:ole="" coordsize="21600,21600" o:preferrelative="t" filled="f" stroked="f">
            <v:stroke joinstyle="miter"/>
            <v:imagedata r:id="rId231" o:title="eqIdf881cb9071ca8fea7cef4ab8d4865589"/>
            <o:lock v:ext="edit" aspectratio="t"/>
            <w10:anchorlock/>
          </v:shape>
          <o:OLEObject Type="Embed" ProgID="Equation.DSMT4" ShapeID="_x0000_i1159" DrawAspect="Content" ObjectID="_1468075838" r:id="rId232"/>
        </w:object>
      </w:r>
      <w:r>
        <w:rPr>
          <w:rFonts w:ascii="Times New Roman" w:hAnsi="Times New Roman"/>
          <w:color w:val="FF0000"/>
        </w:rPr>
        <w:t>（1分）</w:t>
      </w:r>
    </w:p>
    <w:p w14:paraId="45BBA908">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16．（8分）如图所示，纸面内存在方向与水平成</w:t>
      </w:r>
      <w:r>
        <w:rPr>
          <w:rFonts w:ascii="Times New Roman" w:hAnsi="Times New Roman"/>
          <w:i/>
        </w:rPr>
        <w:t>θ</w:t>
      </w:r>
      <w:r>
        <w:rPr>
          <w:rFonts w:ascii="Times New Roman" w:hAnsi="Times New Roman"/>
        </w:rPr>
        <w:t>角的匀强电场，在电场中的</w:t>
      </w:r>
      <w:r>
        <w:rPr>
          <w:rFonts w:ascii="Times New Roman" w:hAnsi="Times New Roman"/>
          <w:i/>
        </w:rPr>
        <w:t>A</w:t>
      </w:r>
      <w:r>
        <w:rPr>
          <w:rFonts w:ascii="Times New Roman" w:hAnsi="Times New Roman"/>
        </w:rPr>
        <w:t>点水平向右以速度</w:t>
      </w:r>
      <w:r>
        <w:rPr>
          <w:rFonts w:ascii="Times New Roman" w:hAnsi="Times New Roman"/>
        </w:rPr>
        <w:object>
          <v:shape id="_x0000_i1160" type="#_x0000_t75" alt="eqId6f04c3119861db0f81f0c4a7a4d25d40" style="width:45.5pt;height:15.55pt" o:ole="" coordsize="21600,21600" o:preferrelative="t" filled="f" stroked="f">
            <v:stroke joinstyle="miter"/>
            <v:imagedata r:id="rId233" o:title="eqId6f04c3119861db0f81f0c4a7a4d25d40"/>
            <o:lock v:ext="edit" aspectratio="t"/>
            <w10:anchorlock/>
          </v:shape>
          <o:OLEObject Type="Embed" ProgID="Equation.DSMT4" ShapeID="_x0000_i1160" DrawAspect="Content" ObjectID="_1468075839" r:id="rId234"/>
        </w:object>
      </w:r>
      <w:r>
        <w:rPr>
          <w:rFonts w:ascii="Times New Roman" w:hAnsi="Times New Roman"/>
        </w:rPr>
        <w:t>抛出一带正电的小球，小球沿直线向右运动的最大距离</w:t>
      </w:r>
      <w:r>
        <w:rPr>
          <w:rFonts w:ascii="Times New Roman" w:hAnsi="Times New Roman"/>
        </w:rPr>
        <w:object>
          <v:shape id="_x0000_i1161" type="#_x0000_t75" alt="eqId7ba9ae93df104ac371031b3023a09f8e" style="width:50.1pt;height:19pt" o:ole="" coordsize="21600,21600" o:preferrelative="t" filled="f" stroked="f">
            <v:stroke joinstyle="miter"/>
            <v:imagedata r:id="rId235" o:title="eqId7ba9ae93df104ac371031b3023a09f8e"/>
            <o:lock v:ext="edit" aspectratio="t"/>
            <w10:anchorlock/>
          </v:shape>
          <o:OLEObject Type="Embed" ProgID="Equation.DSMT4" ShapeID="_x0000_i1161" DrawAspect="Content" ObjectID="_1468075840" r:id="rId236"/>
        </w:object>
      </w:r>
      <w:r>
        <w:rPr>
          <w:rFonts w:ascii="Times New Roman" w:hAnsi="Times New Roman"/>
        </w:rPr>
        <w:t>。已知小球的质量</w:t>
      </w:r>
      <w:r>
        <w:rPr>
          <w:rFonts w:ascii="Times New Roman" w:hAnsi="Times New Roman"/>
        </w:rPr>
        <w:object>
          <v:shape id="_x0000_i1162" type="#_x0000_t75" alt="eqId7bb2a19c9b3e1486ad995d4496a6c157" style="width:51.25pt;height:14.4pt" o:ole="" coordsize="21600,21600" o:preferrelative="t" filled="f" stroked="f">
            <v:stroke joinstyle="miter"/>
            <v:imagedata r:id="rId237" o:title="eqId7bb2a19c9b3e1486ad995d4496a6c157"/>
            <o:lock v:ext="edit" aspectratio="t"/>
            <w10:anchorlock/>
          </v:shape>
          <o:OLEObject Type="Embed" ProgID="Equation.DSMT4" ShapeID="_x0000_i1162" DrawAspect="Content" ObjectID="_1468075841" r:id="rId238"/>
        </w:object>
      </w:r>
      <w:r>
        <w:rPr>
          <w:rFonts w:ascii="Times New Roman" w:hAnsi="Times New Roman"/>
        </w:rPr>
        <w:t>，电荷量</w:t>
      </w:r>
      <w:r>
        <w:rPr>
          <w:rFonts w:ascii="Times New Roman" w:hAnsi="Times New Roman"/>
        </w:rPr>
        <w:object>
          <v:shape id="_x0000_i1163" type="#_x0000_t75" alt="eqIdef0896852f7bd8f8f037d7cf88708b12" style="width:69.7pt;height:15.55pt" o:ole="" coordsize="21600,21600" o:preferrelative="t" filled="f" stroked="f">
            <v:stroke joinstyle="miter"/>
            <v:imagedata r:id="rId239" o:title="eqIdef0896852f7bd8f8f037d7cf88708b12"/>
            <o:lock v:ext="edit" aspectratio="t"/>
            <w10:anchorlock/>
          </v:shape>
          <o:OLEObject Type="Embed" ProgID="Equation.DSMT4" ShapeID="_x0000_i1163" DrawAspect="Content" ObjectID="_1468075842" r:id="rId240"/>
        </w:object>
      </w:r>
      <w:r>
        <w:rPr>
          <w:rFonts w:ascii="Times New Roman" w:hAnsi="Times New Roman"/>
        </w:rPr>
        <w:t>重力加速度</w:t>
      </w:r>
      <w:r>
        <w:rPr>
          <w:rFonts w:ascii="Times New Roman" w:hAnsi="Times New Roman"/>
        </w:rPr>
        <w:object>
          <v:shape id="_x0000_i1164" type="#_x0000_t75" alt="eqIda831fae871c9028a347e59294f7422ec" style="width:52.4pt;height:15.55pt" o:ole="" coordsize="21600,21600" o:preferrelative="t" filled="f" stroked="f">
            <v:stroke joinstyle="miter"/>
            <v:imagedata r:id="rId241" o:title="eqIda831fae871c9028a347e59294f7422ec"/>
            <o:lock v:ext="edit" aspectratio="t"/>
            <w10:anchorlock/>
          </v:shape>
          <o:OLEObject Type="Embed" ProgID="Equation.DSMT4" ShapeID="_x0000_i1164" DrawAspect="Content" ObjectID="_1468075843" r:id="rId242"/>
        </w:object>
      </w:r>
      <w:r>
        <w:rPr>
          <w:rFonts w:ascii="Times New Roman" w:hAnsi="Times New Roman"/>
        </w:rPr>
        <w:t>，不计空气阻力。求：</w:t>
      </w:r>
    </w:p>
    <w:p w14:paraId="27A571E9">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65" type="#_x0000_t75" alt="@@@3fd6819f-602c-42b9-a917-9a6ac0a23fea" style="width:135.95pt;height:62.8pt" coordsize="21600,21600" o:preferrelative="t" filled="f" stroked="f">
            <v:stroke joinstyle="miter"/>
            <v:imagedata r:id="rId243" o:title=""/>
            <o:lock v:ext="edit" aspectratio="t"/>
            <w10:anchorlock/>
          </v:shape>
        </w:pict>
      </w:r>
    </w:p>
    <w:p w14:paraId="5C810CBB">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w:t>
      </w:r>
      <w:r>
        <w:rPr>
          <w:rFonts w:ascii="Times New Roman" w:hAnsi="Times New Roman"/>
        </w:rPr>
        <w:object>
          <v:shape id="_x0000_i1166" type="#_x0000_t75" alt="eqIdf52a58fbaf4fea03567e88a9f0f6e37e" style="width:17.3pt;height:11.5pt" o:ole="" coordsize="21600,21600" o:preferrelative="t" filled="f" stroked="f">
            <v:stroke joinstyle="miter"/>
            <v:imagedata r:id="rId244" o:title="eqIdf52a58fbaf4fea03567e88a9f0f6e37e"/>
            <o:lock v:ext="edit" aspectratio="t"/>
            <w10:anchorlock/>
          </v:shape>
          <o:OLEObject Type="Embed" ProgID="Equation.DSMT4" ShapeID="_x0000_i1166" DrawAspect="Content" ObjectID="_1468075844" r:id="rId245"/>
        </w:object>
      </w:r>
      <w:r>
        <w:rPr>
          <w:rFonts w:ascii="Times New Roman" w:hAnsi="Times New Roman"/>
        </w:rPr>
        <w:t>两点间电势差</w:t>
      </w:r>
      <w:r>
        <w:rPr>
          <w:rFonts w:ascii="Times New Roman" w:hAnsi="Times New Roman"/>
        </w:rPr>
        <w:object>
          <v:shape id="_x0000_i1167" type="#_x0000_t75" alt="eqIdb25beca16df54546351fdf4fd5bd1f52" style="width:19.6pt;height:15.55pt" o:ole="" coordsize="21600,21600" o:preferrelative="t" filled="f" stroked="f">
            <v:stroke joinstyle="miter"/>
            <v:imagedata r:id="rId246" o:title="eqIdb25beca16df54546351fdf4fd5bd1f52"/>
            <o:lock v:ext="edit" aspectratio="t"/>
            <w10:anchorlock/>
          </v:shape>
          <o:OLEObject Type="Embed" ProgID="Equation.DSMT4" ShapeID="_x0000_i1167" DrawAspect="Content" ObjectID="_1468075845" r:id="rId247"/>
        </w:object>
      </w:r>
    </w:p>
    <w:p w14:paraId="71B05C97">
      <w:pPr>
        <w:adjustRightInd w:val="0"/>
        <w:snapToGrid w:val="0"/>
        <w:spacing w:line="360" w:lineRule="auto"/>
        <w:ind w:left="315" w:leftChars="150"/>
        <w:jc w:val="left"/>
        <w:textAlignment w:val="center"/>
        <w:rPr>
          <w:rFonts w:ascii="Times New Roman" w:hAnsi="Times New Roman"/>
          <w:i/>
        </w:rPr>
      </w:pPr>
      <w:r>
        <w:rPr>
          <w:rFonts w:ascii="Times New Roman" w:hAnsi="Times New Roman"/>
        </w:rPr>
        <w:t>(2)小球由</w:t>
      </w:r>
      <w:r>
        <w:rPr>
          <w:rFonts w:ascii="Times New Roman" w:hAnsi="Times New Roman"/>
          <w:i/>
        </w:rPr>
        <w:t>A</w:t>
      </w:r>
      <w:r>
        <w:rPr>
          <w:rFonts w:ascii="Times New Roman" w:hAnsi="Times New Roman"/>
        </w:rPr>
        <w:t>到</w:t>
      </w:r>
      <w:r>
        <w:rPr>
          <w:rFonts w:ascii="Times New Roman" w:hAnsi="Times New Roman"/>
          <w:i/>
        </w:rPr>
        <w:t>B</w:t>
      </w:r>
      <w:r>
        <w:rPr>
          <w:rFonts w:ascii="Times New Roman" w:hAnsi="Times New Roman"/>
        </w:rPr>
        <w:t>的时间</w:t>
      </w:r>
      <w:r>
        <w:rPr>
          <w:rFonts w:ascii="Times New Roman" w:hAnsi="Times New Roman"/>
          <w:i/>
        </w:rPr>
        <w:t>t</w:t>
      </w:r>
    </w:p>
    <w:p w14:paraId="7B39A1F7">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(3)电场强度</w:t>
      </w:r>
      <w:r>
        <w:rPr>
          <w:rFonts w:ascii="Times New Roman" w:hAnsi="Times New Roman"/>
          <w:i/>
        </w:rPr>
        <w:t>E</w:t>
      </w:r>
      <w:r>
        <w:rPr>
          <w:rFonts w:ascii="Times New Roman" w:hAnsi="Times New Roman"/>
        </w:rPr>
        <w:t>的大小</w:t>
      </w:r>
    </w:p>
    <w:p w14:paraId="6AB95D7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（8分）【答案】(1)</w:t>
      </w:r>
      <w:r>
        <w:rPr>
          <w:rFonts w:ascii="Times New Roman" w:hAnsi="Times New Roman"/>
          <w:color w:val="FF0000"/>
        </w:rPr>
        <w:object>
          <v:shape id="_x0000_i1168" type="#_x0000_t75" alt="eqId83f39a0b7866ac740f703ea4637753a3" style="width:57pt;height:14.4pt" o:ole="" coordsize="21600,21600" o:preferrelative="t" filled="f" stroked="f">
            <v:stroke joinstyle="miter"/>
            <v:imagedata r:id="rId248" o:title="eqId83f39a0b7866ac740f703ea4637753a3"/>
            <o:lock v:ext="edit" aspectratio="t"/>
            <w10:anchorlock/>
          </v:shape>
          <o:OLEObject Type="Embed" ProgID="Equation.DSMT4" ShapeID="_x0000_i1168" DrawAspect="Content" ObjectID="_1468075846" r:id="rId249"/>
        </w:object>
      </w:r>
      <w:r>
        <w:rPr>
          <w:rFonts w:ascii="Times New Roman" w:hAnsi="Times New Roman"/>
          <w:color w:val="FF0000"/>
        </w:rPr>
        <w:t xml:space="preserve">  (2)</w:t>
      </w:r>
      <w:r>
        <w:rPr>
          <w:rFonts w:ascii="Times New Roman" w:hAnsi="Times New Roman"/>
          <w:color w:val="FF0000"/>
        </w:rPr>
        <w:object>
          <v:shape id="_x0000_i1169" type="#_x0000_t75" alt="eqIdb3954a60371f8bf44b75145b3755ae4b" style="width:20.15pt;height:12.1pt" o:ole="" coordsize="21600,21600" o:preferrelative="t" filled="f" stroked="f">
            <v:stroke joinstyle="miter"/>
            <v:imagedata r:id="rId250" o:title="eqIdb3954a60371f8bf44b75145b3755ae4b"/>
            <o:lock v:ext="edit" aspectratio="t"/>
            <w10:anchorlock/>
          </v:shape>
          <o:OLEObject Type="Embed" ProgID="Equation.DSMT4" ShapeID="_x0000_i1169" DrawAspect="Content" ObjectID="_1468075847" r:id="rId251"/>
        </w:object>
      </w:r>
      <w:r>
        <w:rPr>
          <w:rFonts w:ascii="Times New Roman" w:hAnsi="Times New Roman"/>
          <w:color w:val="FF0000"/>
        </w:rPr>
        <w:t xml:space="preserve">  (3)</w:t>
      </w:r>
      <w:r>
        <w:rPr>
          <w:rFonts w:ascii="Times New Roman" w:hAnsi="Times New Roman"/>
          <w:color w:val="FF0000"/>
        </w:rPr>
        <w:object>
          <v:shape id="_x0000_i1170" type="#_x0000_t75" alt="eqId10e89ea2883e4219e0ab8f6401ac66cd" style="width:52.4pt;height:14.4pt" o:ole="" coordsize="21600,21600" o:preferrelative="t" filled="f" stroked="f">
            <v:stroke joinstyle="miter"/>
            <v:imagedata r:id="rId252" o:title="eqId10e89ea2883e4219e0ab8f6401ac66cd"/>
            <o:lock v:ext="edit" aspectratio="t"/>
            <w10:anchorlock/>
          </v:shape>
          <o:OLEObject Type="Embed" ProgID="Equation.DSMT4" ShapeID="_x0000_i1170" DrawAspect="Content" ObjectID="_1468075848" r:id="rId253"/>
        </w:object>
      </w:r>
    </w:p>
    <w:p w14:paraId="66F2729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w:t>
      </w:r>
      <w:r>
        <w:rPr>
          <w:rFonts w:ascii="Times New Roman" w:hAnsi="Times New Roman"/>
          <w:i/>
          <w:color w:val="FF0000"/>
        </w:rPr>
        <w:t>A</w:t>
      </w:r>
      <w:r>
        <w:rPr>
          <w:rFonts w:ascii="Times New Roman" w:hAnsi="Times New Roman"/>
          <w:color w:val="FF0000"/>
        </w:rPr>
        <w:t>到</w:t>
      </w:r>
      <w:r>
        <w:rPr>
          <w:rFonts w:ascii="Times New Roman" w:hAnsi="Times New Roman"/>
          <w:i/>
          <w:color w:val="FF0000"/>
        </w:rPr>
        <w:t>B</w:t>
      </w:r>
      <w:r>
        <w:rPr>
          <w:rFonts w:ascii="Times New Roman" w:hAnsi="Times New Roman"/>
          <w:color w:val="FF0000"/>
        </w:rPr>
        <w:t>根据动能定理有</w:t>
      </w:r>
      <w:r>
        <w:rPr>
          <w:rFonts w:ascii="Times New Roman" w:hAnsi="Times New Roman"/>
          <w:color w:val="FF0000"/>
        </w:rPr>
        <w:object>
          <v:shape id="_x0000_i1171" type="#_x0000_t75" alt="eqId2b5e1239cac5e7af57a032f24ff1be8a" style="width:76.05pt;height:27.65pt" o:ole="" coordsize="21600,21600" o:preferrelative="t" filled="f" stroked="f">
            <v:stroke joinstyle="miter"/>
            <v:imagedata r:id="rId254" o:title="eqId2b5e1239cac5e7af57a032f24ff1be8a"/>
            <o:lock v:ext="edit" aspectratio="t"/>
            <w10:anchorlock/>
          </v:shape>
          <o:OLEObject Type="Embed" ProgID="Equation.DSMT4" ShapeID="_x0000_i1171" DrawAspect="Content" ObjectID="_1468075849" r:id="rId255"/>
        </w:object>
      </w:r>
      <w:r>
        <w:rPr>
          <w:rFonts w:ascii="Times New Roman" w:hAnsi="Times New Roman"/>
          <w:color w:val="FF0000"/>
        </w:rPr>
        <w:t>（1分）</w:t>
      </w:r>
    </w:p>
    <w:p w14:paraId="71AD6BC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72" type="#_x0000_t75" alt="eqIda1faaab7d9456abb7df0079ecfbc55dc" style="width:84.65pt;height:16.7pt" o:ole="" coordsize="21600,21600" o:preferrelative="t" filled="f" stroked="f">
            <v:stroke joinstyle="miter"/>
            <v:imagedata r:id="rId256" o:title="eqIda1faaab7d9456abb7df0079ecfbc55dc"/>
            <o:lock v:ext="edit" aspectratio="t"/>
            <w10:anchorlock/>
          </v:shape>
          <o:OLEObject Type="Embed" ProgID="Equation.DSMT4" ShapeID="_x0000_i1172" DrawAspect="Content" ObjectID="_1468075850" r:id="rId257"/>
        </w:object>
      </w:r>
      <w:r>
        <w:rPr>
          <w:rFonts w:ascii="Times New Roman" w:hAnsi="Times New Roman"/>
          <w:color w:val="FF0000"/>
        </w:rPr>
        <w:t>（1分）</w:t>
      </w:r>
    </w:p>
    <w:p w14:paraId="651633B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（2）根据速度位移关系式</w:t>
      </w:r>
      <w:r>
        <w:rPr>
          <w:rFonts w:ascii="Times New Roman" w:hAnsi="Times New Roman"/>
          <w:color w:val="FF0000"/>
        </w:rPr>
        <w:object>
          <v:shape id="_x0000_i1173" type="#_x0000_t75" alt="eqId23ab8ed45ea17b9ff7ca51970443f0c7" style="width:1in;height:16.7pt" o:ole="" coordsize="21600,21600" o:preferrelative="t" filled="f" stroked="f">
            <v:stroke joinstyle="miter"/>
            <v:imagedata r:id="rId258" o:title="eqId23ab8ed45ea17b9ff7ca51970443f0c7"/>
            <o:lock v:ext="edit" aspectratio="t"/>
            <w10:anchorlock/>
          </v:shape>
          <o:OLEObject Type="Embed" ProgID="Equation.DSMT4" ShapeID="_x0000_i1173" DrawAspect="Content" ObjectID="_1468075851" r:id="rId259"/>
        </w:object>
      </w:r>
      <w:r>
        <w:rPr>
          <w:rFonts w:ascii="Times New Roman" w:hAnsi="Times New Roman"/>
          <w:color w:val="FF0000"/>
        </w:rPr>
        <w:t>（1分）</w:t>
      </w:r>
    </w:p>
    <w:p w14:paraId="7D883BD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速度时间关系式</w:t>
      </w:r>
      <w:r>
        <w:rPr>
          <w:rFonts w:ascii="Times New Roman" w:hAnsi="Times New Roman"/>
          <w:color w:val="FF0000"/>
        </w:rPr>
        <w:object>
          <v:shape id="_x0000_i1174" type="#_x0000_t75" alt="eqId46f671cac63277a1d3cf28129f8e1395" style="width:44.95pt;height:15.55pt" o:ole="" coordsize="21600,21600" o:preferrelative="t" filled="f" stroked="f">
            <v:stroke joinstyle="miter"/>
            <v:imagedata r:id="rId260" o:title="eqId46f671cac63277a1d3cf28129f8e1395"/>
            <o:lock v:ext="edit" aspectratio="t"/>
            <w10:anchorlock/>
          </v:shape>
          <o:OLEObject Type="Embed" ProgID="Equation.DSMT4" ShapeID="_x0000_i1174" DrawAspect="Content" ObjectID="_1468075852" r:id="rId261"/>
        </w:object>
      </w:r>
      <w:r>
        <w:rPr>
          <w:rFonts w:ascii="Times New Roman" w:hAnsi="Times New Roman"/>
          <w:color w:val="FF0000"/>
        </w:rPr>
        <w:t>（1分）</w:t>
      </w:r>
    </w:p>
    <w:p w14:paraId="50BBF08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联立得</w:t>
      </w:r>
      <w:r>
        <w:rPr>
          <w:rFonts w:ascii="Times New Roman" w:hAnsi="Times New Roman"/>
          <w:color w:val="FF0000"/>
        </w:rPr>
        <w:object>
          <v:shape id="_x0000_i1175" type="#_x0000_t75" alt="eqId85752ef044e65fefe5bbd034ef1640c3" style="width:55.3pt;height:13.25pt" o:ole="" coordsize="21600,21600" o:preferrelative="t" filled="f" stroked="f">
            <v:stroke joinstyle="miter"/>
            <v:imagedata r:id="rId262" o:title="eqId85752ef044e65fefe5bbd034ef1640c3"/>
            <o:lock v:ext="edit" aspectratio="t"/>
            <w10:anchorlock/>
          </v:shape>
          <o:OLEObject Type="Embed" ProgID="Equation.DSMT4" ShapeID="_x0000_i1175" DrawAspect="Content" ObjectID="_1468075853" r:id="rId263"/>
        </w:object>
      </w:r>
      <w:r>
        <w:rPr>
          <w:rFonts w:ascii="Times New Roman" w:hAnsi="Times New Roman"/>
          <w:color w:val="FF0000"/>
        </w:rPr>
        <w:t>，</w:t>
      </w:r>
      <w:r>
        <w:rPr>
          <w:rFonts w:ascii="Times New Roman" w:hAnsi="Times New Roman"/>
          <w:color w:val="FF0000"/>
        </w:rPr>
        <w:object>
          <v:shape id="_x0000_i1176" type="#_x0000_t75" alt="eqIdc7f605cc0867f0b29bf8b0a85aafd7c7" style="width:34.55pt;height:12.65pt" o:ole="" coordsize="21600,21600" o:preferrelative="t" filled="f" stroked="f">
            <v:stroke joinstyle="miter"/>
            <v:imagedata r:id="rId264" o:title="eqIdc7f605cc0867f0b29bf8b0a85aafd7c7"/>
            <o:lock v:ext="edit" aspectratio="t"/>
            <w10:anchorlock/>
          </v:shape>
          <o:OLEObject Type="Embed" ProgID="Equation.DSMT4" ShapeID="_x0000_i1176" DrawAspect="Content" ObjectID="_1468075854" r:id="rId265"/>
        </w:object>
      </w:r>
      <w:r>
        <w:rPr>
          <w:rFonts w:ascii="Times New Roman" w:hAnsi="Times New Roman"/>
          <w:color w:val="FF0000"/>
        </w:rPr>
        <w:t>（1分）</w:t>
      </w:r>
    </w:p>
    <w:p w14:paraId="0A1DCD0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（3）根据</w:t>
      </w:r>
      <w:r>
        <w:rPr>
          <w:rFonts w:ascii="Times New Roman" w:hAnsi="Times New Roman"/>
          <w:color w:val="FF0000"/>
        </w:rPr>
        <w:object>
          <v:shape id="_x0000_i1177" type="#_x0000_t75" alt="eqId93d36fe4dfc96de0c82cd911a73bb4bd" style="width:60.5pt;height:14.4pt" o:ole="" coordsize="21600,21600" o:preferrelative="t" filled="f" stroked="f">
            <v:stroke joinstyle="miter"/>
            <v:imagedata r:id="rId266" o:title="eqId93d36fe4dfc96de0c82cd911a73bb4bd"/>
            <o:lock v:ext="edit" aspectratio="t"/>
            <w10:anchorlock/>
          </v:shape>
          <o:OLEObject Type="Embed" ProgID="Equation.DSMT4" ShapeID="_x0000_i1177" DrawAspect="Content" ObjectID="_1468075855" r:id="rId267"/>
        </w:object>
      </w:r>
      <w:r>
        <w:rPr>
          <w:rFonts w:ascii="Times New Roman" w:hAnsi="Times New Roman"/>
          <w:color w:val="FF0000"/>
        </w:rPr>
        <w:t>，</w:t>
      </w:r>
      <w:r>
        <w:rPr>
          <w:rFonts w:ascii="Times New Roman" w:hAnsi="Times New Roman"/>
          <w:color w:val="FF0000"/>
        </w:rPr>
        <w:object>
          <v:shape id="_x0000_i1178" type="#_x0000_t75" alt="eqId927358a9f178758f2ec4f8e2b80710c8" style="width:61.65pt;height:14.4pt" o:ole="" coordsize="21600,21600" o:preferrelative="t" filled="f" stroked="f">
            <v:stroke joinstyle="miter"/>
            <v:imagedata r:id="rId268" o:title="eqId927358a9f178758f2ec4f8e2b80710c8"/>
            <o:lock v:ext="edit" aspectratio="t"/>
            <w10:anchorlock/>
          </v:shape>
          <o:OLEObject Type="Embed" ProgID="Equation.DSMT4" ShapeID="_x0000_i1178" DrawAspect="Content" ObjectID="_1468075856" r:id="rId269"/>
        </w:object>
      </w:r>
      <w:r>
        <w:rPr>
          <w:rFonts w:ascii="Times New Roman" w:hAnsi="Times New Roman"/>
          <w:color w:val="FF0000"/>
        </w:rPr>
        <w:t>（2分）</w:t>
      </w:r>
    </w:p>
    <w:p w14:paraId="3AF6F00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79" type="#_x0000_t75" alt="eqIdbf65a54f8eea5df88ec4c06d7aa72571" style="width:1in;height:14.4pt" o:ole="" coordsize="21600,21600" o:preferrelative="t" filled="f" stroked="f">
            <v:stroke joinstyle="miter"/>
            <v:imagedata r:id="rId270" o:title="eqIdbf65a54f8eea5df88ec4c06d7aa72571"/>
            <o:lock v:ext="edit" aspectratio="t"/>
            <w10:anchorlock/>
          </v:shape>
          <o:OLEObject Type="Embed" ProgID="Equation.DSMT4" ShapeID="_x0000_i1179" DrawAspect="Content" ObjectID="_1468075857" r:id="rId271"/>
        </w:object>
      </w:r>
      <w:r>
        <w:rPr>
          <w:rFonts w:ascii="Times New Roman" w:hAnsi="Times New Roman"/>
          <w:color w:val="FF0000"/>
        </w:rPr>
        <w:t>（1分）</w:t>
      </w:r>
    </w:p>
    <w:p w14:paraId="2E2F6646">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17．（10分）如图所示，在平面直角坐标系</w:t>
      </w:r>
      <w:r>
        <w:rPr>
          <w:rFonts w:ascii="Times New Roman" w:hAnsi="Times New Roman"/>
        </w:rPr>
        <w:object>
          <v:shape id="_x0000_i1180" type="#_x0000_t75" alt="eqId7ee31829d0d4d5f779a957d7df8058ab" style="width:20.75pt;height:14.4pt" o:ole="" coordsize="21600,21600" o:preferrelative="t" filled="f" stroked="f">
            <v:stroke joinstyle="miter"/>
            <v:imagedata r:id="rId272" o:title="eqId7ee31829d0d4d5f779a957d7df8058ab"/>
            <o:lock v:ext="edit" aspectratio="t"/>
            <w10:anchorlock/>
          </v:shape>
          <o:OLEObject Type="Embed" ProgID="Equation.DSMT4" ShapeID="_x0000_i1180" DrawAspect="Content" ObjectID="_1468075858" r:id="rId273"/>
        </w:object>
      </w:r>
      <w:r>
        <w:rPr>
          <w:rFonts w:ascii="Times New Roman" w:hAnsi="Times New Roman"/>
        </w:rPr>
        <w:t>的第Ⅰ象限有沿</w:t>
      </w:r>
      <w:r>
        <w:rPr>
          <w:rFonts w:ascii="Times New Roman" w:hAnsi="Times New Roman"/>
          <w:i/>
        </w:rPr>
        <w:t>y</w:t>
      </w:r>
      <w:r>
        <w:rPr>
          <w:rFonts w:ascii="Times New Roman" w:hAnsi="Times New Roman"/>
        </w:rPr>
        <w:t>轴负方向的匀强电场，第Ⅳ象限有垂直于纸面向外的匀强磁场。现有一比荷</w:t>
      </w:r>
      <w:r>
        <w:rPr>
          <w:rFonts w:ascii="Times New Roman" w:hAnsi="Times New Roman"/>
        </w:rPr>
        <w:object>
          <v:shape id="_x0000_i1181" type="#_x0000_t75" alt="eqId73b124e4c96b925a714f6da810a3128e" style="width:46.65pt;height:14.4pt" o:ole="" coordsize="21600,21600" o:preferrelative="t" filled="f" stroked="f">
            <v:stroke joinstyle="miter"/>
            <v:imagedata r:id="rId274" o:title="eqId73b124e4c96b925a714f6da810a3128e"/>
            <o:lock v:ext="edit" aspectratio="t"/>
            <w10:anchorlock/>
          </v:shape>
          <o:OLEObject Type="Embed" ProgID="Equation.DSMT4" ShapeID="_x0000_i1181" DrawAspect="Content" ObjectID="_1468075859" r:id="rId275"/>
        </w:object>
      </w:r>
      <w:r>
        <w:rPr>
          <w:rFonts w:ascii="Times New Roman" w:hAnsi="Times New Roman"/>
        </w:rPr>
        <w:t>的正粒子（不计所受重力）从</w:t>
      </w:r>
      <w:r>
        <w:rPr>
          <w:rFonts w:ascii="Times New Roman" w:hAnsi="Times New Roman"/>
        </w:rPr>
        <w:object>
          <v:shape id="_x0000_i1182" type="#_x0000_t75" alt="eqId9b4d3424d451c196cab5dc7309ba3c2f" style="width:64.5pt;height:20.75pt" o:ole="" coordsize="21600,21600" o:preferrelative="t" filled="f" stroked="f">
            <v:stroke joinstyle="miter"/>
            <v:imagedata r:id="rId276" o:title="eqId9b4d3424d451c196cab5dc7309ba3c2f"/>
            <o:lock v:ext="edit" aspectratio="t"/>
            <w10:anchorlock/>
          </v:shape>
          <o:OLEObject Type="Embed" ProgID="Equation.DSMT4" ShapeID="_x0000_i1182" DrawAspect="Content" ObjectID="_1468075860" r:id="rId277"/>
        </w:object>
      </w:r>
      <w:r>
        <w:rPr>
          <w:rFonts w:ascii="Times New Roman" w:hAnsi="Times New Roman"/>
        </w:rPr>
        <w:t>、</w:t>
      </w:r>
      <w:r>
        <w:rPr>
          <w:rFonts w:ascii="Times New Roman" w:hAnsi="Times New Roman"/>
        </w:rPr>
        <w:object>
          <v:shape id="_x0000_i1183" type="#_x0000_t75" alt="eqId3134b0b1019c9d45d53ef145c18881f3" style="width:40.3pt;height:16.7pt" o:ole="" coordsize="21600,21600" o:preferrelative="t" filled="f" stroked="f">
            <v:stroke joinstyle="miter"/>
            <v:imagedata r:id="rId278" o:title="eqId3134b0b1019c9d45d53ef145c18881f3"/>
            <o:lock v:ext="edit" aspectratio="t"/>
            <w10:anchorlock/>
          </v:shape>
          <o:OLEObject Type="Embed" ProgID="Equation.DSMT4" ShapeID="_x0000_i1183" DrawAspect="Content" ObjectID="_1468075861" r:id="rId279"/>
        </w:object>
      </w:r>
      <w:r>
        <w:rPr>
          <w:rFonts w:ascii="Times New Roman" w:hAnsi="Times New Roman"/>
        </w:rPr>
        <w:t>的</w:t>
      </w:r>
      <w:r>
        <w:rPr>
          <w:rFonts w:ascii="Times New Roman" w:hAnsi="Times New Roman"/>
          <w:i/>
        </w:rPr>
        <w:t>P</w:t>
      </w:r>
      <w:r>
        <w:rPr>
          <w:rFonts w:ascii="Times New Roman" w:hAnsi="Times New Roman"/>
        </w:rPr>
        <w:t>点以初速度</w:t>
      </w:r>
      <w:r>
        <w:rPr>
          <w:rFonts w:ascii="Times New Roman" w:hAnsi="Times New Roman"/>
        </w:rPr>
        <w:object>
          <v:shape id="_x0000_i1184" type="#_x0000_t75" alt="eqIde70521af56475e285c933307e70117e2" style="width:42.6pt;height:15.55pt" o:ole="" coordsize="21600,21600" o:preferrelative="t" filled="f" stroked="f">
            <v:stroke joinstyle="miter"/>
            <v:imagedata r:id="rId280" o:title="eqIde70521af56475e285c933307e70117e2"/>
            <o:lock v:ext="edit" aspectratio="t"/>
            <w10:anchorlock/>
          </v:shape>
          <o:OLEObject Type="Embed" ProgID="Equation.DSMT4" ShapeID="_x0000_i1184" DrawAspect="Content" ObjectID="_1468075862" r:id="rId281"/>
        </w:object>
      </w:r>
      <w:r>
        <w:rPr>
          <w:rFonts w:ascii="Times New Roman" w:hAnsi="Times New Roman"/>
        </w:rPr>
        <w:t>沿</w:t>
      </w:r>
      <w:r>
        <w:rPr>
          <w:rFonts w:ascii="Times New Roman" w:hAnsi="Times New Roman"/>
          <w:i/>
        </w:rPr>
        <w:t>x</w:t>
      </w:r>
      <w:r>
        <w:rPr>
          <w:rFonts w:ascii="Times New Roman" w:hAnsi="Times New Roman"/>
        </w:rPr>
        <w:t>轴负方向开始运动，接着进入磁场后从坐标原点</w:t>
      </w:r>
      <w:r>
        <w:rPr>
          <w:rFonts w:ascii="Times New Roman" w:hAnsi="Times New Roman"/>
          <w:i/>
        </w:rPr>
        <w:t>O</w:t>
      </w:r>
      <w:r>
        <w:rPr>
          <w:rFonts w:ascii="Times New Roman" w:hAnsi="Times New Roman"/>
        </w:rPr>
        <w:t>射出，射出时速度方向与</w:t>
      </w:r>
      <w:r>
        <w:rPr>
          <w:rFonts w:ascii="Times New Roman" w:hAnsi="Times New Roman"/>
          <w:i/>
        </w:rPr>
        <w:t>x</w:t>
      </w:r>
      <w:r>
        <w:rPr>
          <w:rFonts w:ascii="Times New Roman" w:hAnsi="Times New Roman"/>
        </w:rPr>
        <w:t>轴负方向的夹角为60°，求：</w:t>
      </w:r>
    </w:p>
    <w:p w14:paraId="252841A6">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185" type="#_x0000_t75" alt="@@@bab4b8a4-3e1d-437a-a4cf-5277fbe8d310" style="width:193.55pt;height:111.75pt" coordsize="21600,21600" o:preferrelative="t" filled="f" stroked="f">
            <v:stroke joinstyle="miter"/>
            <v:imagedata r:id="rId282" o:title=""/>
            <o:lock v:ext="edit" aspectratio="t"/>
            <w10:anchorlock/>
          </v:shape>
        </w:pict>
      </w:r>
    </w:p>
    <w:p w14:paraId="3DA87793">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(1)粒子从</w:t>
      </w:r>
      <w:r>
        <w:rPr>
          <w:rFonts w:ascii="Times New Roman" w:hAnsi="Times New Roman"/>
          <w:i/>
        </w:rPr>
        <w:t>O</w:t>
      </w:r>
      <w:r>
        <w:rPr>
          <w:rFonts w:ascii="Times New Roman" w:hAnsi="Times New Roman"/>
        </w:rPr>
        <w:t>点射出时的速度大小</w:t>
      </w:r>
      <w:r>
        <w:rPr>
          <w:rFonts w:ascii="Times New Roman" w:hAnsi="Times New Roman"/>
          <w:i/>
        </w:rPr>
        <w:t>v</w:t>
      </w:r>
      <w:r>
        <w:rPr>
          <w:rFonts w:ascii="Times New Roman" w:hAnsi="Times New Roman"/>
        </w:rPr>
        <w:t>；</w:t>
      </w:r>
    </w:p>
    <w:p w14:paraId="16B6AAAA">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(2)电场强度</w:t>
      </w:r>
      <w:r>
        <w:rPr>
          <w:rFonts w:ascii="Times New Roman" w:hAnsi="Times New Roman"/>
          <w:i/>
        </w:rPr>
        <w:t>E</w:t>
      </w:r>
      <w:r>
        <w:rPr>
          <w:rFonts w:ascii="Times New Roman" w:hAnsi="Times New Roman"/>
        </w:rPr>
        <w:t>的大小；</w:t>
      </w:r>
    </w:p>
    <w:p w14:paraId="07B70D52">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(3)粒子从</w:t>
      </w:r>
      <w:r>
        <w:rPr>
          <w:rFonts w:ascii="Times New Roman" w:hAnsi="Times New Roman"/>
          <w:i/>
        </w:rPr>
        <w:t>P</w:t>
      </w:r>
      <w:r>
        <w:rPr>
          <w:rFonts w:ascii="Times New Roman" w:hAnsi="Times New Roman"/>
        </w:rPr>
        <w:t>点运动到</w:t>
      </w:r>
      <w:r>
        <w:rPr>
          <w:rFonts w:ascii="Times New Roman" w:hAnsi="Times New Roman"/>
          <w:i/>
        </w:rPr>
        <w:t>O</w:t>
      </w:r>
      <w:r>
        <w:rPr>
          <w:rFonts w:ascii="Times New Roman" w:hAnsi="Times New Roman"/>
        </w:rPr>
        <w:t>点所用的时间。</w:t>
      </w:r>
    </w:p>
    <w:p w14:paraId="7C0F0B9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（10分）【答案】(1)</w:t>
      </w:r>
      <w:r>
        <w:rPr>
          <w:rFonts w:ascii="Times New Roman" w:hAnsi="Times New Roman"/>
          <w:color w:val="FF0000"/>
        </w:rPr>
        <w:object>
          <v:shape id="_x0000_i1186" type="#_x0000_t75" alt="eqId448045dc741d41272ae1da7c63c2e610" style="width:24.2pt;height:12.1pt" o:ole="" coordsize="21600,21600" o:preferrelative="t" filled="f" stroked="f">
            <v:stroke joinstyle="miter"/>
            <v:imagedata r:id="rId283" o:title="eqId448045dc741d41272ae1da7c63c2e610"/>
            <o:lock v:ext="edit" aspectratio="t"/>
            <w10:anchorlock/>
          </v:shape>
          <o:OLEObject Type="Embed" ProgID="Equation.DSMT4" ShapeID="_x0000_i1186" DrawAspect="Content" ObjectID="_1468075863" r:id="rId284"/>
        </w:object>
      </w:r>
      <w:r>
        <w:rPr>
          <w:rFonts w:ascii="Times New Roman" w:hAnsi="Times New Roman"/>
          <w:color w:val="FF0000"/>
        </w:rPr>
        <w:t xml:space="preserve">  (2)</w:t>
      </w:r>
      <w:r>
        <w:rPr>
          <w:rFonts w:ascii="Times New Roman" w:hAnsi="Times New Roman"/>
          <w:color w:val="FF0000"/>
        </w:rPr>
        <w:object>
          <v:shape id="_x0000_i1187" type="#_x0000_t75" alt="eqIda727a628afbf5cbe9d5af716e7e75aee" style="width:36.85pt;height:29.95pt" o:ole="" coordsize="21600,21600" o:preferrelative="t" filled="f" stroked="f">
            <v:stroke joinstyle="miter"/>
            <v:imagedata r:id="rId285" o:title="eqIda727a628afbf5cbe9d5af716e7e75aee"/>
            <o:lock v:ext="edit" aspectratio="t"/>
            <w10:anchorlock/>
          </v:shape>
          <o:OLEObject Type="Embed" ProgID="Equation.DSMT4" ShapeID="_x0000_i1187" DrawAspect="Content" ObjectID="_1468075864" r:id="rId286"/>
        </w:object>
      </w:r>
      <w:r>
        <w:rPr>
          <w:rFonts w:ascii="Times New Roman" w:hAnsi="Times New Roman"/>
          <w:color w:val="FF0000"/>
        </w:rPr>
        <w:t xml:space="preserve">  (3)</w:t>
      </w:r>
      <w:r>
        <w:rPr>
          <w:rFonts w:ascii="Times New Roman" w:hAnsi="Times New Roman"/>
          <w:color w:val="FF0000"/>
        </w:rPr>
        <w:object>
          <v:shape id="_x0000_i1188" type="#_x0000_t75" alt="eqIdf02c25540b88673d445d0f65683e0ac2" style="width:32.25pt;height:24.75pt" o:ole="" coordsize="21600,21600" o:preferrelative="t" filled="f" stroked="f">
            <v:stroke joinstyle="miter"/>
            <v:imagedata r:id="rId287" o:title="eqIdf02c25540b88673d445d0f65683e0ac2"/>
            <o:lock v:ext="edit" aspectratio="t"/>
            <w10:anchorlock/>
          </v:shape>
          <o:OLEObject Type="Embed" ProgID="Equation.DSMT4" ShapeID="_x0000_i1188" DrawAspect="Content" ObjectID="_1468075865" r:id="rId288"/>
        </w:object>
      </w:r>
    </w:p>
    <w:p w14:paraId="1B523A7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【解析】（1）带电粒子在电场中做类平抛运动，由</w:t>
      </w:r>
      <w:r>
        <w:rPr>
          <w:rFonts w:ascii="Times New Roman" w:hAnsi="Times New Roman"/>
          <w:i/>
          <w:color w:val="FF0000"/>
        </w:rPr>
        <w:t>Q</w:t>
      </w:r>
      <w:r>
        <w:rPr>
          <w:rFonts w:ascii="Times New Roman" w:hAnsi="Times New Roman"/>
          <w:color w:val="FF0000"/>
        </w:rPr>
        <w:t>点进入磁场，在磁场中做匀速圆周运动，最终由</w:t>
      </w:r>
      <w:r>
        <w:rPr>
          <w:rFonts w:ascii="Times New Roman" w:hAnsi="Times New Roman"/>
          <w:i/>
          <w:color w:val="FF0000"/>
        </w:rPr>
        <w:t>O</w:t>
      </w:r>
      <w:r>
        <w:rPr>
          <w:rFonts w:ascii="Times New Roman" w:hAnsi="Times New Roman"/>
          <w:color w:val="FF0000"/>
        </w:rPr>
        <w:t>点射出。（轨迹如图所示）</w:t>
      </w:r>
    </w:p>
    <w:p w14:paraId="318CA567">
      <w:pPr>
        <w:adjustRightInd w:val="0"/>
        <w:snapToGrid w:val="0"/>
        <w:spacing w:line="360" w:lineRule="auto"/>
        <w:ind w:left="315" w:leftChars="150"/>
        <w:jc w:val="center"/>
        <w:textAlignment w:val="center"/>
        <w:rPr>
          <w:rFonts w:ascii="Times New Roman" w:hAnsi="Times New Roman"/>
          <w:color w:val="FF0000"/>
        </w:rPr>
      </w:pPr>
      <w:r>
        <w:rPr>
          <w:rFonts w:ascii="Times New Roman" w:hAnsi="Times New Roman"/>
          <w:color w:val="FF0000"/>
          <w:kern w:val="0"/>
          <w:sz w:val="24"/>
          <w:szCs w:val="24"/>
        </w:rPr>
        <w:pict>
          <v:shape id="_x0000_i1189" type="#_x0000_t75" alt="@@@dbe5ce3f-ef99-4327-ba2c-15f1dbd5264b" style="width:201.6pt;height:136.5pt" coordsize="21600,21600" o:preferrelative="t" filled="f" stroked="f">
            <v:stroke joinstyle="miter"/>
            <v:imagedata r:id="rId289" o:title=""/>
            <o:lock v:ext="edit" aspectratio="t"/>
            <w10:anchorlock/>
          </v:shape>
        </w:pict>
      </w:r>
    </w:p>
    <w:p w14:paraId="67152DBA">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根据对称性可知，粒子在</w:t>
      </w:r>
      <w:r>
        <w:rPr>
          <w:rFonts w:ascii="Times New Roman" w:hAnsi="Times New Roman"/>
          <w:i/>
          <w:color w:val="FF0000"/>
        </w:rPr>
        <w:t>Q</w:t>
      </w:r>
      <w:r>
        <w:rPr>
          <w:rFonts w:ascii="Times New Roman" w:hAnsi="Times New Roman"/>
          <w:color w:val="FF0000"/>
        </w:rPr>
        <w:t>点时的速度大小与粒子在</w:t>
      </w:r>
      <w:r>
        <w:rPr>
          <w:rFonts w:ascii="Times New Roman" w:hAnsi="Times New Roman"/>
          <w:i/>
          <w:color w:val="FF0000"/>
        </w:rPr>
        <w:t>O</w:t>
      </w:r>
      <w:r>
        <w:rPr>
          <w:rFonts w:ascii="Times New Roman" w:hAnsi="Times New Roman"/>
          <w:color w:val="FF0000"/>
        </w:rPr>
        <w:t>点的速度大小相等，均为</w:t>
      </w:r>
      <w:r>
        <w:rPr>
          <w:rFonts w:ascii="Times New Roman" w:hAnsi="Times New Roman"/>
          <w:color w:val="FF0000"/>
        </w:rPr>
        <w:object>
          <v:shape id="_x0000_i1190" type="#_x0000_t75" alt="eqIdbc13a607ac0c7f76d252d7cb1bb040fd" style="width:8.05pt;height:9.8pt" o:ole="" coordsize="21600,21600" o:preferrelative="t" filled="f" stroked="f">
            <v:stroke joinstyle="miter"/>
            <v:imagedata r:id="rId290" o:title="eqIdbc13a607ac0c7f76d252d7cb1bb040fd"/>
            <o:lock v:ext="edit" aspectratio="t"/>
            <w10:anchorlock/>
          </v:shape>
          <o:OLEObject Type="Embed" ProgID="Equation.DSMT4" ShapeID="_x0000_i1190" DrawAspect="Content" ObjectID="_1468075866" r:id="rId291"/>
        </w:object>
      </w:r>
      <w:r>
        <w:rPr>
          <w:rFonts w:ascii="Times New Roman" w:hAnsi="Times New Roman"/>
          <w:color w:val="FF0000"/>
        </w:rPr>
        <w:t>，方向与</w:t>
      </w:r>
      <w:r>
        <w:rPr>
          <w:rFonts w:ascii="Times New Roman" w:hAnsi="Times New Roman"/>
          <w:i/>
          <w:color w:val="FF0000"/>
        </w:rPr>
        <w:t>x</w:t>
      </w:r>
      <w:r>
        <w:rPr>
          <w:rFonts w:ascii="Times New Roman" w:hAnsi="Times New Roman"/>
          <w:color w:val="FF0000"/>
        </w:rPr>
        <w:t>轴负方向成60°角，则有</w:t>
      </w:r>
      <w:r>
        <w:rPr>
          <w:rFonts w:ascii="Times New Roman" w:hAnsi="Times New Roman"/>
          <w:color w:val="FF0000"/>
        </w:rPr>
        <w:object>
          <v:shape id="_x0000_i1191" type="#_x0000_t75" alt="eqId3e735fff4815cf5445837b2f3742d09d" style="width:48.95pt;height:15.55pt" o:ole="" coordsize="21600,21600" o:preferrelative="t" filled="f" stroked="f">
            <v:stroke joinstyle="miter"/>
            <v:imagedata r:id="rId292" o:title="eqId3e735fff4815cf5445837b2f3742d09d"/>
            <o:lock v:ext="edit" aspectratio="t"/>
            <w10:anchorlock/>
          </v:shape>
          <o:OLEObject Type="Embed" ProgID="Equation.DSMT4" ShapeID="_x0000_i1191" DrawAspect="Content" ObjectID="_1468075867" r:id="rId293"/>
        </w:object>
      </w:r>
      <w:r>
        <w:rPr>
          <w:rFonts w:ascii="Times New Roman" w:hAnsi="Times New Roman"/>
          <w:color w:val="FF0000"/>
        </w:rPr>
        <w:t>（1分）</w:t>
      </w:r>
    </w:p>
    <w:p w14:paraId="3AB916D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92" type="#_x0000_t75" alt="eqId90a508c589ecef9924bf1c60707f5d16" style="width:64.5pt;height:15.55pt" o:ole="" coordsize="21600,21600" o:preferrelative="t" filled="f" stroked="f">
            <v:stroke joinstyle="miter"/>
            <v:imagedata r:id="rId294" o:title="eqId90a508c589ecef9924bf1c60707f5d16"/>
            <o:lock v:ext="edit" aspectratio="t"/>
            <w10:anchorlock/>
          </v:shape>
          <o:OLEObject Type="Embed" ProgID="Equation.DSMT4" ShapeID="_x0000_i1192" DrawAspect="Content" ObjectID="_1468075868" r:id="rId295"/>
        </w:object>
      </w:r>
      <w:r>
        <w:rPr>
          <w:rFonts w:ascii="Times New Roman" w:hAnsi="Times New Roman"/>
          <w:color w:val="FF0000"/>
        </w:rPr>
        <w:t>（1分）</w:t>
      </w:r>
    </w:p>
    <w:p w14:paraId="0A8925B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（2）在</w:t>
      </w:r>
      <w:r>
        <w:rPr>
          <w:rFonts w:ascii="Times New Roman" w:hAnsi="Times New Roman"/>
          <w:i/>
          <w:color w:val="FF0000"/>
        </w:rPr>
        <w:t>P</w:t>
      </w:r>
      <w:r>
        <w:rPr>
          <w:rFonts w:ascii="Times New Roman" w:hAnsi="Times New Roman"/>
          <w:color w:val="FF0000"/>
        </w:rPr>
        <w:t>到</w:t>
      </w:r>
      <w:r>
        <w:rPr>
          <w:rFonts w:ascii="Times New Roman" w:hAnsi="Times New Roman"/>
          <w:i/>
          <w:color w:val="FF0000"/>
        </w:rPr>
        <w:t>Q</w:t>
      </w:r>
      <w:r>
        <w:rPr>
          <w:rFonts w:ascii="Times New Roman" w:hAnsi="Times New Roman"/>
          <w:color w:val="FF0000"/>
        </w:rPr>
        <w:t>过程中，由动能定理得</w:t>
      </w:r>
      <w:r>
        <w:rPr>
          <w:rFonts w:ascii="Times New Roman" w:hAnsi="Times New Roman"/>
          <w:color w:val="FF0000"/>
        </w:rPr>
        <w:object>
          <v:shape id="_x0000_i1193" type="#_x0000_t75" alt="eqId808516d5ce319abf8689db2c9581f8fb" style="width:89.85pt;height:27.05pt" o:ole="" coordsize="21600,21600" o:preferrelative="t" filled="f" stroked="f">
            <v:stroke joinstyle="miter"/>
            <v:imagedata r:id="rId296" o:title="eqId808516d5ce319abf8689db2c9581f8fb"/>
            <o:lock v:ext="edit" aspectratio="t"/>
            <w10:anchorlock/>
          </v:shape>
          <o:OLEObject Type="Embed" ProgID="Equation.DSMT4" ShapeID="_x0000_i1193" DrawAspect="Content" ObjectID="_1468075869" r:id="rId297"/>
        </w:object>
      </w:r>
      <w:r>
        <w:rPr>
          <w:rFonts w:ascii="Times New Roman" w:hAnsi="Times New Roman"/>
          <w:color w:val="FF0000"/>
        </w:rPr>
        <w:t>（2分）</w:t>
      </w:r>
    </w:p>
    <w:p w14:paraId="4D89887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94" type="#_x0000_t75" alt="eqId2aa8007e96ac33bceafbf912b689d3eb" style="width:160.7pt;height:31.7pt" o:ole="" coordsize="21600,21600" o:preferrelative="t" filled="f" stroked="f">
            <v:stroke joinstyle="miter"/>
            <v:imagedata r:id="rId298" o:title="eqId2aa8007e96ac33bceafbf912b689d3eb"/>
            <o:lock v:ext="edit" aspectratio="t"/>
            <w10:anchorlock/>
          </v:shape>
          <o:OLEObject Type="Embed" ProgID="Equation.DSMT4" ShapeID="_x0000_i1194" DrawAspect="Content" ObjectID="_1468075870" r:id="rId299"/>
        </w:object>
      </w:r>
      <w:r>
        <w:rPr>
          <w:rFonts w:ascii="Times New Roman" w:hAnsi="Times New Roman"/>
          <w:color w:val="FF0000"/>
        </w:rPr>
        <w:t>（1分）</w:t>
      </w:r>
    </w:p>
    <w:p w14:paraId="36D21F5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（3）设粒子在电场中运动的时间为</w:t>
      </w:r>
      <w:r>
        <w:rPr>
          <w:rFonts w:ascii="Times New Roman" w:hAnsi="Times New Roman"/>
          <w:i/>
          <w:color w:val="FF0000"/>
        </w:rPr>
        <w:t>t</w:t>
      </w:r>
      <w:r>
        <w:rPr>
          <w:rFonts w:ascii="Times New Roman" w:hAnsi="Times New Roman"/>
          <w:color w:val="FF0000"/>
          <w:vertAlign w:val="subscript"/>
        </w:rPr>
        <w:t>1</w:t>
      </w:r>
      <w:r>
        <w:rPr>
          <w:rFonts w:ascii="Times New Roman" w:hAnsi="Times New Roman"/>
          <w:color w:val="FF0000"/>
        </w:rPr>
        <w:t>，则有</w:t>
      </w:r>
      <w:r>
        <w:rPr>
          <w:rFonts w:ascii="Times New Roman" w:hAnsi="Times New Roman"/>
          <w:color w:val="FF0000"/>
        </w:rPr>
        <w:object>
          <v:shape id="_x0000_i1195" type="#_x0000_t75" alt="eqIdec3de48af522bb21e897b111765e268a" style="width:50.1pt;height:27.05pt" o:ole="" coordsize="21600,21600" o:preferrelative="t" filled="f" stroked="f">
            <v:stroke joinstyle="miter"/>
            <v:imagedata r:id="rId300" o:title="eqIdec3de48af522bb21e897b111765e268a"/>
            <o:lock v:ext="edit" aspectratio="t"/>
            <w10:anchorlock/>
          </v:shape>
          <o:OLEObject Type="Embed" ProgID="Equation.DSMT4" ShapeID="_x0000_i1195" DrawAspect="Content" ObjectID="_1468075871" r:id="rId301"/>
        </w:object>
      </w:r>
      <w:r>
        <w:rPr>
          <w:rFonts w:ascii="Times New Roman" w:hAnsi="Times New Roman"/>
          <w:color w:val="FF0000"/>
        </w:rPr>
        <w:t>（1分）</w:t>
      </w:r>
    </w:p>
    <w:p w14:paraId="3850F8C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196" type="#_x0000_t75" alt="eqId39828638c0e389a4804d429b4ea4baaf" style="width:27.05pt;height:15.55pt" o:ole="" coordsize="21600,21600" o:preferrelative="t" filled="f" stroked="f">
            <v:stroke joinstyle="miter"/>
            <v:imagedata r:id="rId302" o:title="eqId39828638c0e389a4804d429b4ea4baaf"/>
            <o:lock v:ext="edit" aspectratio="t"/>
            <w10:anchorlock/>
          </v:shape>
          <o:OLEObject Type="Embed" ProgID="Equation.DSMT4" ShapeID="_x0000_i1196" DrawAspect="Content" ObjectID="_1468075872" r:id="rId303"/>
        </w:object>
      </w:r>
    </w:p>
    <w:p w14:paraId="22A56DE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设粒子在磁场中做匀速圆周运动的半径为</w:t>
      </w:r>
      <w:r>
        <w:rPr>
          <w:rFonts w:ascii="Times New Roman" w:hAnsi="Times New Roman"/>
          <w:i/>
          <w:color w:val="FF0000"/>
        </w:rPr>
        <w:t>r</w:t>
      </w:r>
      <w:r>
        <w:rPr>
          <w:rFonts w:ascii="Times New Roman" w:hAnsi="Times New Roman"/>
          <w:color w:val="FF0000"/>
        </w:rPr>
        <w:t>，由几何关系可得</w:t>
      </w:r>
      <w:r>
        <w:rPr>
          <w:rFonts w:ascii="Times New Roman" w:hAnsi="Times New Roman"/>
          <w:color w:val="FF0000"/>
        </w:rPr>
        <w:object>
          <v:shape id="_x0000_i1197" type="#_x0000_t75" alt="eqId43c8c210b1119fb9de52495430fb173d" style="width:89.3pt;height:17.3pt" o:ole="" coordsize="21600,21600" o:preferrelative="t" filled="f" stroked="f">
            <v:stroke joinstyle="miter"/>
            <v:imagedata r:id="rId304" o:title="eqId43c8c210b1119fb9de52495430fb173d"/>
            <o:lock v:ext="edit" aspectratio="t"/>
            <w10:anchorlock/>
          </v:shape>
          <o:OLEObject Type="Embed" ProgID="Equation.DSMT4" ShapeID="_x0000_i1197" DrawAspect="Content" ObjectID="_1468075873" r:id="rId305"/>
        </w:object>
      </w:r>
      <w:r>
        <w:rPr>
          <w:rFonts w:ascii="Times New Roman" w:hAnsi="Times New Roman"/>
          <w:color w:val="FF0000"/>
        </w:rPr>
        <w:t>（1分）</w:t>
      </w:r>
    </w:p>
    <w:p w14:paraId="67EB08A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其中</w:t>
      </w:r>
      <w:r>
        <w:rPr>
          <w:rFonts w:ascii="Times New Roman" w:hAnsi="Times New Roman"/>
          <w:color w:val="FF0000"/>
        </w:rPr>
        <w:object>
          <v:shape id="_x0000_i1198" type="#_x0000_t75" alt="eqIde498d9b3ad4535a9164aaffc5de0f667" style="width:67.95pt;height:13.25pt" o:ole="" coordsize="21600,21600" o:preferrelative="t" filled="f" stroked="f">
            <v:stroke joinstyle="miter"/>
            <v:imagedata r:id="rId306" o:title="eqIde498d9b3ad4535a9164aaffc5de0f667"/>
            <o:lock v:ext="edit" aspectratio="t"/>
            <w10:anchorlock/>
          </v:shape>
          <o:OLEObject Type="Embed" ProgID="Equation.DSMT4" ShapeID="_x0000_i1198" DrawAspect="Content" ObjectID="_1468075874" r:id="rId307"/>
        </w:object>
      </w:r>
      <w:r>
        <w:rPr>
          <w:rFonts w:ascii="Times New Roman" w:hAnsi="Times New Roman"/>
          <w:color w:val="FF0000"/>
        </w:rPr>
        <w:t>（1分）</w:t>
      </w:r>
    </w:p>
    <w:p w14:paraId="07F0E6B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解得粒子在磁场中做圆周运动的半径为</w:t>
      </w:r>
      <w:r>
        <w:rPr>
          <w:rFonts w:ascii="Times New Roman" w:hAnsi="Times New Roman"/>
          <w:color w:val="FF0000"/>
        </w:rPr>
        <w:object>
          <v:shape id="_x0000_i1199" type="#_x0000_t75" alt="eqIdcaefd29b39e2acf72b920ed757a00381" style="width:30.55pt;height:11.5pt" o:ole="" coordsize="21600,21600" o:preferrelative="t" filled="f" stroked="f">
            <v:stroke joinstyle="miter"/>
            <v:imagedata r:id="rId308" o:title="eqIdcaefd29b39e2acf72b920ed757a00381"/>
            <o:lock v:ext="edit" aspectratio="t"/>
            <w10:anchorlock/>
          </v:shape>
          <o:OLEObject Type="Embed" ProgID="Equation.DSMT4" ShapeID="_x0000_i1199" DrawAspect="Content" ObjectID="_1468075875" r:id="rId309"/>
        </w:object>
      </w:r>
    </w:p>
    <w:p w14:paraId="6393B918">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粒子在磁场中的运动时间为</w:t>
      </w:r>
      <w:r>
        <w:rPr>
          <w:rFonts w:ascii="Times New Roman" w:hAnsi="Times New Roman"/>
          <w:color w:val="FF0000"/>
        </w:rPr>
        <w:object>
          <v:shape id="_x0000_i1200" type="#_x0000_t75" alt="eqId936e89e181a39b68672618d73c177a49" style="width:64.5pt;height:27.05pt" o:ole="" coordsize="21600,21600" o:preferrelative="t" filled="f" stroked="f">
            <v:stroke joinstyle="miter"/>
            <v:imagedata r:id="rId310" o:title="eqId936e89e181a39b68672618d73c177a49"/>
            <o:lock v:ext="edit" aspectratio="t"/>
            <w10:anchorlock/>
          </v:shape>
          <o:OLEObject Type="Embed" ProgID="Equation.DSMT4" ShapeID="_x0000_i1200" DrawAspect="Content" ObjectID="_1468075876" r:id="rId311"/>
        </w:object>
      </w:r>
      <w:r>
        <w:rPr>
          <w:rFonts w:ascii="Times New Roman" w:hAnsi="Times New Roman"/>
          <w:color w:val="FF0000"/>
        </w:rPr>
        <w:t>（1分）</w:t>
      </w:r>
    </w:p>
    <w:p w14:paraId="03C4A9B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粒子在由</w:t>
      </w:r>
      <w:r>
        <w:rPr>
          <w:rFonts w:ascii="Times New Roman" w:hAnsi="Times New Roman"/>
          <w:i/>
          <w:color w:val="FF0000"/>
        </w:rPr>
        <w:t>P</w:t>
      </w:r>
      <w:r>
        <w:rPr>
          <w:rFonts w:ascii="Times New Roman" w:hAnsi="Times New Roman"/>
          <w:color w:val="FF0000"/>
        </w:rPr>
        <w:t>到</w:t>
      </w:r>
      <w:r>
        <w:rPr>
          <w:rFonts w:ascii="Times New Roman" w:hAnsi="Times New Roman"/>
          <w:i/>
          <w:color w:val="FF0000"/>
        </w:rPr>
        <w:t>O</w:t>
      </w:r>
      <w:r>
        <w:rPr>
          <w:rFonts w:ascii="Times New Roman" w:hAnsi="Times New Roman"/>
          <w:color w:val="FF0000"/>
        </w:rPr>
        <w:t>过程中的总时间</w:t>
      </w:r>
      <w:r>
        <w:rPr>
          <w:rFonts w:ascii="Times New Roman" w:hAnsi="Times New Roman"/>
          <w:color w:val="FF0000"/>
        </w:rPr>
        <w:object>
          <v:shape id="_x0000_i1201" type="#_x0000_t75" alt="eqId0e76e75235f5204c38b08c218918902a" style="width:82.35pt;height:27.05pt" o:ole="" coordsize="21600,21600" o:preferrelative="t" filled="f" stroked="f">
            <v:stroke joinstyle="miter"/>
            <v:imagedata r:id="rId312" o:title="eqId0e76e75235f5204c38b08c218918902a"/>
            <o:lock v:ext="edit" aspectratio="t"/>
            <w10:anchorlock/>
          </v:shape>
          <o:OLEObject Type="Embed" ProgID="Equation.DSMT4" ShapeID="_x0000_i1201" DrawAspect="Content" ObjectID="_1468075877" r:id="rId313"/>
        </w:object>
      </w:r>
      <w:r>
        <w:rPr>
          <w:rFonts w:ascii="Times New Roman" w:hAnsi="Times New Roman"/>
          <w:color w:val="FF0000"/>
        </w:rPr>
        <w:t>（1分）</w:t>
      </w:r>
    </w:p>
    <w:p w14:paraId="62377657">
      <w:pPr>
        <w:adjustRightInd w:val="0"/>
        <w:snapToGrid w:val="0"/>
        <w:spacing w:line="360" w:lineRule="auto"/>
        <w:ind w:left="315" w:hanging="315" w:hangingChars="150"/>
        <w:jc w:val="left"/>
        <w:textAlignment w:val="center"/>
        <w:rPr>
          <w:rFonts w:ascii="Times New Roman" w:hAnsi="Times New Roman"/>
        </w:rPr>
      </w:pPr>
      <w:r>
        <w:rPr>
          <w:rFonts w:ascii="Times New Roman" w:hAnsi="Times New Roman"/>
        </w:rPr>
        <w:t>18．（14分）如图所示，两根足够长光滑平行金属导轨倾斜地固定在绝缘水平面上，倾角为</w:t>
      </w:r>
      <w:r>
        <w:rPr>
          <w:rFonts w:ascii="Times New Roman" w:hAnsi="Times New Roman"/>
        </w:rPr>
        <w:object>
          <v:shape id="_x0000_i1202" type="#_x0000_t75" alt="eqIdb6c96cb3ac8290e09c55d4eb336a8608" style="width:35.15pt;height:12.1pt" o:ole="" coordsize="21600,21600" o:preferrelative="t" filled="f" stroked="f">
            <v:stroke joinstyle="miter"/>
            <v:imagedata r:id="rId314" o:title="eqIdb6c96cb3ac8290e09c55d4eb336a8608"/>
            <o:lock v:ext="edit" aspectratio="t"/>
            <w10:anchorlock/>
          </v:shape>
          <o:OLEObject Type="Embed" ProgID="Equation.DSMT4" ShapeID="_x0000_i1202" DrawAspect="Content" ObjectID="_1468075878" r:id="rId315"/>
        </w:object>
      </w:r>
      <w:r>
        <w:rPr>
          <w:rFonts w:ascii="Times New Roman" w:hAnsi="Times New Roman"/>
        </w:rPr>
        <w:t>，两导轨之间的距离为</w:t>
      </w:r>
      <w:r>
        <w:rPr>
          <w:rFonts w:ascii="Times New Roman" w:hAnsi="Times New Roman"/>
        </w:rPr>
        <w:object>
          <v:shape id="_x0000_i1203" type="#_x0000_t75" alt="eqId3bb9b2ba4f37ff028b550db88c2b73b7" style="width:37.45pt;height:12.65pt" o:ole="" coordsize="21600,21600" o:preferrelative="t" filled="f" stroked="f">
            <v:stroke joinstyle="miter"/>
            <v:imagedata r:id="rId316" o:title="eqId3bb9b2ba4f37ff028b550db88c2b73b7"/>
            <o:lock v:ext="edit" aspectratio="t"/>
            <w10:anchorlock/>
          </v:shape>
          <o:OLEObject Type="Embed" ProgID="Equation.DSMT4" ShapeID="_x0000_i1203" DrawAspect="Content" ObjectID="_1468075879" r:id="rId317"/>
        </w:object>
      </w:r>
      <w:r>
        <w:rPr>
          <w:rFonts w:ascii="Times New Roman" w:hAnsi="Times New Roman"/>
        </w:rPr>
        <w:t>，水平虚线1、2间的距离为</w:t>
      </w:r>
      <w:r>
        <w:rPr>
          <w:rFonts w:ascii="Times New Roman" w:hAnsi="Times New Roman"/>
        </w:rPr>
        <w:object>
          <v:shape id="_x0000_i1204" type="#_x0000_t75" alt="eqId1a5c4228b51af4f19cc5c56b60d42f87" style="width:32.25pt;height:12.65pt" o:ole="" coordsize="21600,21600" o:preferrelative="t" filled="f" stroked="f">
            <v:stroke joinstyle="miter"/>
            <v:imagedata r:id="rId318" o:title="eqId1a5c4228b51af4f19cc5c56b60d42f87"/>
            <o:lock v:ext="edit" aspectratio="t"/>
            <w10:anchorlock/>
          </v:shape>
          <o:OLEObject Type="Embed" ProgID="Equation.DSMT4" ShapeID="_x0000_i1204" DrawAspect="Content" ObjectID="_1468075880" r:id="rId319"/>
        </w:object>
      </w:r>
      <w:r>
        <w:rPr>
          <w:rFonts w:ascii="Times New Roman" w:hAnsi="Times New Roman"/>
        </w:rPr>
        <w:t>，水平虚线1、2间以及水平虚线2、3间分别存在垂直导轨平面向上和垂直导轨平面向下的匀强磁场，且磁感应强度大小均为</w:t>
      </w:r>
      <w:r>
        <w:rPr>
          <w:rFonts w:ascii="Times New Roman" w:hAnsi="Times New Roman"/>
        </w:rPr>
        <w:object>
          <v:shape id="_x0000_i1205" type="#_x0000_t75" alt="eqIdfc07590370ac15949d3df423651de930" style="width:32.25pt;height:11.5pt" o:ole="" coordsize="21600,21600" o:preferrelative="t" filled="f" stroked="f">
            <v:stroke joinstyle="miter"/>
            <v:imagedata r:id="rId320" o:title="eqIdfc07590370ac15949d3df423651de930"/>
            <o:lock v:ext="edit" aspectratio="t"/>
            <w10:anchorlock/>
          </v:shape>
          <o:OLEObject Type="Embed" ProgID="Equation.DSMT4" ShapeID="_x0000_i1205" DrawAspect="Content" ObjectID="_1468075881" r:id="rId321"/>
        </w:object>
      </w:r>
      <w:r>
        <w:rPr>
          <w:rFonts w:ascii="Times New Roman" w:hAnsi="Times New Roman"/>
        </w:rPr>
        <w:t>，两粗细相同的导体棒由同种材料制成，导体棒</w:t>
      </w:r>
      <w:r>
        <w:rPr>
          <w:rFonts w:ascii="Times New Roman" w:hAnsi="Times New Roman"/>
          <w:i/>
        </w:rPr>
        <w:t>MN</w:t>
      </w:r>
      <w:r>
        <w:rPr>
          <w:rFonts w:ascii="Times New Roman" w:hAnsi="Times New Roman"/>
        </w:rPr>
        <w:t>的长度为</w:t>
      </w:r>
      <w:r>
        <w:rPr>
          <w:rFonts w:ascii="Times New Roman" w:hAnsi="Times New Roman"/>
          <w:i/>
        </w:rPr>
        <w:t>l</w:t>
      </w:r>
      <w:r>
        <w:rPr>
          <w:rFonts w:ascii="Times New Roman" w:hAnsi="Times New Roman"/>
        </w:rPr>
        <w:t>，导体棒</w:t>
      </w:r>
      <w:r>
        <w:rPr>
          <w:rFonts w:ascii="Times New Roman" w:hAnsi="Times New Roman"/>
          <w:i/>
        </w:rPr>
        <w:t>PQ</w:t>
      </w:r>
      <w:r>
        <w:rPr>
          <w:rFonts w:ascii="Times New Roman" w:hAnsi="Times New Roman"/>
        </w:rPr>
        <w:t>的长度为2</w:t>
      </w:r>
      <w:r>
        <w:rPr>
          <w:rFonts w:ascii="Times New Roman" w:hAnsi="Times New Roman"/>
          <w:i/>
        </w:rPr>
        <w:t>l</w:t>
      </w:r>
      <w:r>
        <w:rPr>
          <w:rFonts w:ascii="Times New Roman" w:hAnsi="Times New Roman"/>
        </w:rPr>
        <w:t>，导体棒</w:t>
      </w:r>
      <w:r>
        <w:rPr>
          <w:rFonts w:ascii="Times New Roman" w:hAnsi="Times New Roman"/>
          <w:i/>
        </w:rPr>
        <w:t>MN</w:t>
      </w:r>
      <w:r>
        <w:rPr>
          <w:rFonts w:ascii="Times New Roman" w:hAnsi="Times New Roman"/>
        </w:rPr>
        <w:t>垂直导轨置于虚线2、3间，导体棒</w:t>
      </w:r>
      <w:r>
        <w:rPr>
          <w:rFonts w:ascii="Times New Roman" w:hAnsi="Times New Roman"/>
          <w:i/>
        </w:rPr>
        <w:t>PQ</w:t>
      </w:r>
      <w:r>
        <w:rPr>
          <w:rFonts w:ascii="Times New Roman" w:hAnsi="Times New Roman"/>
        </w:rPr>
        <w:t>由虚线1上方</w:t>
      </w:r>
      <w:r>
        <w:rPr>
          <w:rFonts w:ascii="Times New Roman" w:hAnsi="Times New Roman"/>
        </w:rPr>
        <w:object>
          <v:shape id="_x0000_i1206" type="#_x0000_t75" alt="eqId1b87a396f93150d51425fd1fc96da2fe" style="width:40.3pt;height:12.65pt" o:ole="" coordsize="21600,21600" o:preferrelative="t" filled="f" stroked="f">
            <v:stroke joinstyle="miter"/>
            <v:imagedata r:id="rId322" o:title="eqId1b87a396f93150d51425fd1fc96da2fe"/>
            <o:lock v:ext="edit" aspectratio="t"/>
            <w10:anchorlock/>
          </v:shape>
          <o:OLEObject Type="Embed" ProgID="Equation.DSMT4" ShapeID="_x0000_i1206" DrawAspect="Content" ObjectID="_1468075882" r:id="rId323"/>
        </w:object>
      </w:r>
      <w:r>
        <w:rPr>
          <w:rFonts w:ascii="Times New Roman" w:hAnsi="Times New Roman"/>
        </w:rPr>
        <w:t>处垂直导轨静止释放，同时在导体棒</w:t>
      </w:r>
      <w:r>
        <w:rPr>
          <w:rFonts w:ascii="Times New Roman" w:hAnsi="Times New Roman"/>
          <w:i/>
        </w:rPr>
        <w:t>MN</w:t>
      </w:r>
      <w:r>
        <w:rPr>
          <w:rFonts w:ascii="Times New Roman" w:hAnsi="Times New Roman"/>
        </w:rPr>
        <w:t>上施加一平行导轨平面的外力</w:t>
      </w:r>
      <w:r>
        <w:rPr>
          <w:rFonts w:ascii="Times New Roman" w:hAnsi="Times New Roman"/>
          <w:i/>
        </w:rPr>
        <w:t>F</w:t>
      </w:r>
      <w:r>
        <w:rPr>
          <w:rFonts w:ascii="Times New Roman" w:hAnsi="Times New Roman"/>
        </w:rPr>
        <w:t>，导体棒</w:t>
      </w:r>
      <w:r>
        <w:rPr>
          <w:rFonts w:ascii="Times New Roman" w:hAnsi="Times New Roman"/>
          <w:i/>
        </w:rPr>
        <w:t>MN</w:t>
      </w:r>
      <w:r>
        <w:rPr>
          <w:rFonts w:ascii="Times New Roman" w:hAnsi="Times New Roman"/>
        </w:rPr>
        <w:t>始终保持静止。导体棒</w:t>
      </w:r>
      <w:r>
        <w:rPr>
          <w:rFonts w:ascii="Times New Roman" w:hAnsi="Times New Roman"/>
          <w:i/>
        </w:rPr>
        <w:t>PQ</w:t>
      </w:r>
      <w:r>
        <w:rPr>
          <w:rFonts w:ascii="Times New Roman" w:hAnsi="Times New Roman"/>
        </w:rPr>
        <w:t>刚越过虚线1时外力</w:t>
      </w:r>
      <w:r>
        <w:rPr>
          <w:rFonts w:ascii="Times New Roman" w:hAnsi="Times New Roman"/>
          <w:i/>
        </w:rPr>
        <w:t>F</w:t>
      </w:r>
      <w:r>
        <w:rPr>
          <w:rFonts w:ascii="Times New Roman" w:hAnsi="Times New Roman"/>
        </w:rPr>
        <w:t>刚好为零，且导体棒</w:t>
      </w:r>
      <w:r>
        <w:rPr>
          <w:rFonts w:ascii="Times New Roman" w:hAnsi="Times New Roman"/>
          <w:i/>
        </w:rPr>
        <w:t>PQ</w:t>
      </w:r>
      <w:r>
        <w:rPr>
          <w:rFonts w:ascii="Times New Roman" w:hAnsi="Times New Roman"/>
        </w:rPr>
        <w:t>到达虚线2前已做匀速直线运动，导体棒</w:t>
      </w:r>
      <w:r>
        <w:rPr>
          <w:rFonts w:ascii="Times New Roman" w:hAnsi="Times New Roman"/>
          <w:i/>
        </w:rPr>
        <w:t>MN</w:t>
      </w:r>
      <w:r>
        <w:rPr>
          <w:rFonts w:ascii="Times New Roman" w:hAnsi="Times New Roman"/>
        </w:rPr>
        <w:t>的电阻值为</w:t>
      </w:r>
      <w:r>
        <w:rPr>
          <w:rFonts w:ascii="Times New Roman" w:hAnsi="Times New Roman"/>
        </w:rPr>
        <w:object>
          <v:shape id="_x0000_i1207" type="#_x0000_t75" alt="eqId9a4a92c4f1efccd1742d9fd104f76e67" style="width:34.55pt;height:11.5pt" o:ole="" coordsize="21600,21600" o:preferrelative="t" filled="f" stroked="f">
            <v:stroke joinstyle="miter"/>
            <v:imagedata r:id="rId324" o:title="eqId9a4a92c4f1efccd1742d9fd104f76e67"/>
            <o:lock v:ext="edit" aspectratio="t"/>
            <w10:anchorlock/>
          </v:shape>
          <o:OLEObject Type="Embed" ProgID="Equation.DSMT4" ShapeID="_x0000_i1207" DrawAspect="Content" ObjectID="_1468075883" r:id="rId325"/>
        </w:object>
      </w:r>
      <w:r>
        <w:rPr>
          <w:rFonts w:ascii="Times New Roman" w:hAnsi="Times New Roman"/>
        </w:rPr>
        <w:t>，重力加速度</w:t>
      </w:r>
      <w:r>
        <w:rPr>
          <w:rFonts w:ascii="Times New Roman" w:hAnsi="Times New Roman"/>
          <w:i/>
        </w:rPr>
        <w:t>g</w:t>
      </w:r>
      <w:r>
        <w:rPr>
          <w:rFonts w:ascii="Times New Roman" w:hAnsi="Times New Roman"/>
        </w:rPr>
        <w:t>取</w:t>
      </w:r>
      <w:r>
        <w:rPr>
          <w:rFonts w:ascii="Times New Roman" w:hAnsi="Times New Roman"/>
        </w:rPr>
        <w:object>
          <v:shape id="_x0000_i1208" type="#_x0000_t75" alt="eqId9c4ee1b7d06ac4c703e4c086b425c9c5" style="width:31.7pt;height:14.4pt" o:ole="" coordsize="21600,21600" o:preferrelative="t" filled="f" stroked="f">
            <v:stroke joinstyle="miter"/>
            <v:imagedata r:id="rId326" o:title="eqId9c4ee1b7d06ac4c703e4c086b425c9c5"/>
            <o:lock v:ext="edit" aspectratio="t"/>
            <w10:anchorlock/>
          </v:shape>
          <o:OLEObject Type="Embed" ProgID="Equation.DSMT4" ShapeID="_x0000_i1208" DrawAspect="Content" ObjectID="_1468075884" r:id="rId327"/>
        </w:object>
      </w:r>
      <w:r>
        <w:rPr>
          <w:rFonts w:ascii="Times New Roman" w:hAnsi="Times New Roman"/>
        </w:rPr>
        <w:t>，金属导轨电阻不计。求：</w:t>
      </w:r>
    </w:p>
    <w:p w14:paraId="6E3FFE2B">
      <w:pPr>
        <w:adjustRightInd w:val="0"/>
        <w:snapToGrid w:val="0"/>
        <w:spacing w:line="360" w:lineRule="auto"/>
        <w:ind w:left="315" w:leftChars="150"/>
        <w:jc w:val="center"/>
        <w:textAlignment w:val="center"/>
        <w:rPr>
          <w:rFonts w:ascii="Times New Roman" w:hAnsi="Times New Roman"/>
        </w:rPr>
      </w:pPr>
      <w:r>
        <w:rPr>
          <w:rFonts w:ascii="Times New Roman" w:hAnsi="Times New Roman"/>
          <w:kern w:val="0"/>
          <w:sz w:val="24"/>
          <w:szCs w:val="24"/>
        </w:rPr>
        <w:pict>
          <v:shape id="_x0000_i1209" type="#_x0000_t75" alt="@@@09106b3f-226d-4e94-bee0-c2d1953a6043" style="width:141.7pt;height:91pt" coordsize="21600,21600" o:preferrelative="t" filled="f" stroked="f">
            <v:stroke joinstyle="miter"/>
            <v:imagedata r:id="rId328" o:title=""/>
            <o:lock v:ext="edit" aspectratio="t"/>
            <w10:anchorlock/>
          </v:shape>
        </w:pict>
      </w:r>
    </w:p>
    <w:p w14:paraId="47C956AE">
      <w:pPr>
        <w:adjustRightInd w:val="0"/>
        <w:snapToGrid w:val="0"/>
        <w:spacing w:line="360" w:lineRule="auto"/>
        <w:ind w:left="315" w:leftChars="150"/>
        <w:jc w:val="left"/>
        <w:textAlignment w:val="center"/>
        <w:rPr>
          <w:rFonts w:ascii="Times New Roman" w:hAnsi="Times New Roman"/>
        </w:rPr>
      </w:pPr>
      <w:r>
        <w:rPr>
          <w:rFonts w:ascii="Times New Roman" w:hAnsi="Times New Roman"/>
        </w:rPr>
        <w:t>(1)导体棒</w:t>
      </w:r>
      <w:r>
        <w:rPr>
          <w:rFonts w:ascii="Times New Roman" w:hAnsi="Times New Roman"/>
          <w:i/>
        </w:rPr>
        <w:t>PQ</w:t>
      </w:r>
      <w:r>
        <w:rPr>
          <w:rFonts w:ascii="Times New Roman" w:hAnsi="Times New Roman"/>
        </w:rPr>
        <w:t>匀速时外力</w:t>
      </w:r>
      <w:r>
        <w:rPr>
          <w:rFonts w:ascii="Times New Roman" w:hAnsi="Times New Roman"/>
          <w:i/>
        </w:rPr>
        <w:t>F</w:t>
      </w:r>
      <w:r>
        <w:rPr>
          <w:rFonts w:ascii="Times New Roman" w:hAnsi="Times New Roman"/>
        </w:rPr>
        <w:t>的大小；</w:t>
      </w:r>
    </w:p>
    <w:p w14:paraId="369C2579">
      <w:pPr>
        <w:adjustRightInd w:val="0"/>
        <w:snapToGrid w:val="0"/>
        <w:spacing w:line="360" w:lineRule="auto"/>
        <w:ind w:left="315" w:leftChars="150"/>
        <w:jc w:val="left"/>
        <w:textAlignment w:val="center"/>
        <w:rPr>
          <w:rFonts w:ascii="Times New Roman" w:hAnsi="Times New Roman"/>
        </w:rPr>
      </w:pPr>
      <w:r>
        <w:rPr>
          <w:rFonts w:ascii="Times New Roman" w:hAnsi="Times New Roman"/>
        </w:rPr>
        <w:t>(2)导体棒</w:t>
      </w:r>
      <w:r>
        <w:rPr>
          <w:rFonts w:ascii="Times New Roman" w:hAnsi="Times New Roman"/>
          <w:i/>
        </w:rPr>
        <w:t>PQ</w:t>
      </w:r>
      <w:r>
        <w:rPr>
          <w:rFonts w:ascii="Times New Roman" w:hAnsi="Times New Roman"/>
        </w:rPr>
        <w:t>从释放到虚线2的过程，导体棒</w:t>
      </w:r>
      <w:r>
        <w:rPr>
          <w:rFonts w:ascii="Times New Roman" w:hAnsi="Times New Roman"/>
          <w:i/>
        </w:rPr>
        <w:t>MN</w:t>
      </w:r>
      <w:r>
        <w:rPr>
          <w:rFonts w:ascii="Times New Roman" w:hAnsi="Times New Roman"/>
        </w:rPr>
        <w:t>上产生的热量；</w:t>
      </w:r>
    </w:p>
    <w:p w14:paraId="4E7FAF8B">
      <w:pPr>
        <w:adjustRightInd w:val="0"/>
        <w:snapToGrid w:val="0"/>
        <w:spacing w:line="360" w:lineRule="auto"/>
        <w:ind w:left="315" w:leftChars="150"/>
        <w:jc w:val="left"/>
        <w:textAlignment w:val="center"/>
        <w:rPr>
          <w:rFonts w:ascii="Times New Roman" w:hAnsi="Times New Roman"/>
        </w:rPr>
      </w:pPr>
      <w:r>
        <w:rPr>
          <w:rFonts w:ascii="Times New Roman" w:hAnsi="Times New Roman"/>
        </w:rPr>
        <w:t>(3)导体棒</w:t>
      </w:r>
      <w:r>
        <w:rPr>
          <w:rFonts w:ascii="Times New Roman" w:hAnsi="Times New Roman"/>
          <w:i/>
        </w:rPr>
        <w:t>PQ</w:t>
      </w:r>
      <w:r>
        <w:rPr>
          <w:rFonts w:ascii="Times New Roman" w:hAnsi="Times New Roman"/>
        </w:rPr>
        <w:t>从释放到虚线2的过程，流过导体棒</w:t>
      </w:r>
      <w:r>
        <w:rPr>
          <w:rFonts w:ascii="Times New Roman" w:hAnsi="Times New Roman"/>
          <w:i/>
        </w:rPr>
        <w:t>MN</w:t>
      </w:r>
      <w:r>
        <w:rPr>
          <w:rFonts w:ascii="Times New Roman" w:hAnsi="Times New Roman"/>
        </w:rPr>
        <w:t>的电荷量。</w:t>
      </w:r>
    </w:p>
    <w:p w14:paraId="3C29E16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（14分）【答案】(1)0.8kg，4N  (2)8.8J  (3)3.5C</w:t>
      </w:r>
    </w:p>
    <w:p w14:paraId="2620608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【解析】（1）设导体棒</w:t>
      </w:r>
      <w:r>
        <w:rPr>
          <w:rFonts w:ascii="Times New Roman" w:hAnsi="Times New Roman"/>
          <w:color w:val="FF0000"/>
        </w:rPr>
        <w:object>
          <v:shape id="_x0000_i1210"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10" DrawAspect="Content" ObjectID="_1468075885" r:id="rId330"/>
        </w:object>
      </w:r>
      <w:r>
        <w:rPr>
          <w:rFonts w:ascii="Times New Roman" w:hAnsi="Times New Roman"/>
          <w:color w:val="FF0000"/>
        </w:rPr>
        <w:t>的质量为</w:t>
      </w:r>
      <w:r>
        <w:rPr>
          <w:rFonts w:ascii="Times New Roman" w:hAnsi="Times New Roman"/>
          <w:color w:val="FF0000"/>
        </w:rPr>
        <w:object>
          <v:shape id="_x0000_i1211" type="#_x0000_t75" alt="eqId294f5ba74cdf695fc9a8a8e52f421328" style="width:11.5pt;height:9.8pt" o:ole="" coordsize="21600,21600" o:preferrelative="t" filled="f" stroked="f">
            <v:stroke joinstyle="miter"/>
            <v:imagedata r:id="rId331" o:title="eqId294f5ba74cdf695fc9a8a8e52f421328"/>
            <o:lock v:ext="edit" aspectratio="t"/>
            <w10:anchorlock/>
          </v:shape>
          <o:OLEObject Type="Embed" ProgID="Equation.DSMT4" ShapeID="_x0000_i1211" DrawAspect="Content" ObjectID="_1468075886" r:id="rId332"/>
        </w:object>
      </w:r>
      <w:r>
        <w:rPr>
          <w:rFonts w:ascii="Times New Roman" w:hAnsi="Times New Roman"/>
          <w:color w:val="FF0000"/>
        </w:rPr>
        <w:t>，则导体棒</w:t>
      </w:r>
      <w:r>
        <w:rPr>
          <w:rFonts w:ascii="Times New Roman" w:hAnsi="Times New Roman"/>
          <w:color w:val="FF0000"/>
        </w:rPr>
        <w:object>
          <v:shape id="_x0000_i1212"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12" DrawAspect="Content" ObjectID="_1468075887" r:id="rId334"/>
        </w:object>
      </w:r>
      <w:r>
        <w:rPr>
          <w:rFonts w:ascii="Times New Roman" w:hAnsi="Times New Roman"/>
          <w:color w:val="FF0000"/>
        </w:rPr>
        <w:t>的质量为</w:t>
      </w:r>
      <w:r>
        <w:rPr>
          <w:rFonts w:ascii="Times New Roman" w:hAnsi="Times New Roman"/>
          <w:color w:val="FF0000"/>
        </w:rPr>
        <w:object>
          <v:shape id="_x0000_i1213" type="#_x0000_t75" alt="eqIdfad491e5b5e14c49ef8b7004ebcfcef9" style="width:16.7pt;height:12.65pt" o:ole="" coordsize="21600,21600" o:preferrelative="t" filled="f" stroked="f">
            <v:stroke joinstyle="miter"/>
            <v:imagedata r:id="rId335" o:title="eqIdfad491e5b5e14c49ef8b7004ebcfcef9"/>
            <o:lock v:ext="edit" aspectratio="t"/>
            <w10:anchorlock/>
          </v:shape>
          <o:OLEObject Type="Embed" ProgID="Equation.DSMT4" ShapeID="_x0000_i1213" DrawAspect="Content" ObjectID="_1468075888" r:id="rId336"/>
        </w:object>
      </w:r>
      <w:r>
        <w:rPr>
          <w:rFonts w:ascii="Times New Roman" w:hAnsi="Times New Roman"/>
          <w:color w:val="FF0000"/>
        </w:rPr>
        <w:t>，导体棒</w:t>
      </w:r>
      <w:r>
        <w:rPr>
          <w:rFonts w:ascii="Times New Roman" w:hAnsi="Times New Roman"/>
          <w:color w:val="FF0000"/>
        </w:rPr>
        <w:object>
          <v:shape id="_x0000_i1214"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14" DrawAspect="Content" ObjectID="_1468075889" r:id="rId337"/>
        </w:object>
      </w:r>
      <w:r>
        <w:rPr>
          <w:rFonts w:ascii="Times New Roman" w:hAnsi="Times New Roman"/>
          <w:color w:val="FF0000"/>
        </w:rPr>
        <w:t>从释放到虚线1的过程沿导轨向下做匀加速直线运动，由牛顿第二定律得</w:t>
      </w:r>
      <w:r>
        <w:rPr>
          <w:rFonts w:ascii="Times New Roman" w:hAnsi="Times New Roman"/>
          <w:color w:val="FF0000"/>
        </w:rPr>
        <w:object>
          <v:shape id="_x0000_i1215" type="#_x0000_t75" alt="eqId2854395a5f539ac28e3ec6204ce93738" style="width:71.4pt;height:14.4pt" o:ole="" coordsize="21600,21600" o:preferrelative="t" filled="f" stroked="f">
            <v:stroke joinstyle="miter"/>
            <v:imagedata r:id="rId338" o:title="eqId2854395a5f539ac28e3ec6204ce93738"/>
            <o:lock v:ext="edit" aspectratio="t"/>
            <w10:anchorlock/>
          </v:shape>
          <o:OLEObject Type="Embed" ProgID="Equation.DSMT4" ShapeID="_x0000_i1215" DrawAspect="Content" ObjectID="_1468075890" r:id="rId339"/>
        </w:object>
      </w:r>
      <w:r>
        <w:rPr>
          <w:rFonts w:ascii="Times New Roman" w:hAnsi="Times New Roman"/>
          <w:color w:val="FF0000"/>
        </w:rPr>
        <w:t>（1分）</w:t>
      </w:r>
    </w:p>
    <w:p w14:paraId="7B17FDC4">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16" type="#_x0000_t75" alt="eqId4c1919e8eee3145f60d2c081f43aa30b" style="width:47.25pt;height:14.4pt" o:ole="" coordsize="21600,21600" o:preferrelative="t" filled="f" stroked="f">
            <v:stroke joinstyle="miter"/>
            <v:imagedata r:id="rId340" o:title="eqId4c1919e8eee3145f60d2c081f43aa30b"/>
            <o:lock v:ext="edit" aspectratio="t"/>
            <w10:anchorlock/>
          </v:shape>
          <o:OLEObject Type="Embed" ProgID="Equation.DSMT4" ShapeID="_x0000_i1216" DrawAspect="Content" ObjectID="_1468075891" r:id="rId341"/>
        </w:object>
      </w:r>
    </w:p>
    <w:p w14:paraId="5B561A0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导体棒</w:t>
      </w:r>
      <w:r>
        <w:rPr>
          <w:rFonts w:ascii="Times New Roman" w:hAnsi="Times New Roman"/>
          <w:color w:val="FF0000"/>
        </w:rPr>
        <w:object>
          <v:shape id="_x0000_i1217"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17" DrawAspect="Content" ObjectID="_1468075892" r:id="rId342"/>
        </w:object>
      </w:r>
      <w:r>
        <w:rPr>
          <w:rFonts w:ascii="Times New Roman" w:hAnsi="Times New Roman"/>
          <w:color w:val="FF0000"/>
        </w:rPr>
        <w:t>刚到达虚线1处的速度为</w:t>
      </w:r>
      <w:r>
        <w:rPr>
          <w:rFonts w:ascii="Times New Roman" w:hAnsi="Times New Roman"/>
          <w:color w:val="FF0000"/>
        </w:rPr>
        <w:object>
          <v:shape id="_x0000_i1218" type="#_x0000_t75" alt="eqId1490e52eaccdb4bb5fb9cf6be4aa2c65" style="width:82.35pt;height:17.3pt" o:ole="" coordsize="21600,21600" o:preferrelative="t" filled="f" stroked="f">
            <v:stroke joinstyle="miter"/>
            <v:imagedata r:id="rId343" o:title="eqId1490e52eaccdb4bb5fb9cf6be4aa2c65"/>
            <o:lock v:ext="edit" aspectratio="t"/>
            <w10:anchorlock/>
          </v:shape>
          <o:OLEObject Type="Embed" ProgID="Equation.DSMT4" ShapeID="_x0000_i1218" DrawAspect="Content" ObjectID="_1468075893" r:id="rId344"/>
        </w:object>
      </w:r>
      <w:r>
        <w:rPr>
          <w:rFonts w:ascii="Times New Roman" w:hAnsi="Times New Roman"/>
          <w:color w:val="FF0000"/>
        </w:rPr>
        <w:t>（1分）</w:t>
      </w:r>
    </w:p>
    <w:p w14:paraId="5D33D4AB">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导体棒</w:t>
      </w:r>
      <w:r>
        <w:rPr>
          <w:rFonts w:ascii="Times New Roman" w:hAnsi="Times New Roman"/>
          <w:color w:val="FF0000"/>
        </w:rPr>
        <w:object>
          <v:shape id="_x0000_i1219"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19" DrawAspect="Content" ObjectID="_1468075894" r:id="rId345"/>
        </w:object>
      </w:r>
      <w:r>
        <w:rPr>
          <w:rFonts w:ascii="Times New Roman" w:hAnsi="Times New Roman"/>
          <w:color w:val="FF0000"/>
        </w:rPr>
        <w:t>产生的感应电动势为</w:t>
      </w:r>
      <w:r>
        <w:rPr>
          <w:rFonts w:ascii="Times New Roman" w:hAnsi="Times New Roman"/>
          <w:color w:val="FF0000"/>
        </w:rPr>
        <w:object>
          <v:shape id="_x0000_i1220" type="#_x0000_t75" alt="eqId88a2900bbce9f70e8085149d6dcf19c4" style="width:62.2pt;height:15.55pt" o:ole="" coordsize="21600,21600" o:preferrelative="t" filled="f" stroked="f">
            <v:stroke joinstyle="miter"/>
            <v:imagedata r:id="rId346" o:title="eqId88a2900bbce9f70e8085149d6dcf19c4"/>
            <o:lock v:ext="edit" aspectratio="t"/>
            <w10:anchorlock/>
          </v:shape>
          <o:OLEObject Type="Embed" ProgID="Equation.DSMT4" ShapeID="_x0000_i1220" DrawAspect="Content" ObjectID="_1468075895" r:id="rId347"/>
        </w:object>
      </w:r>
      <w:r>
        <w:rPr>
          <w:rFonts w:ascii="Times New Roman" w:hAnsi="Times New Roman"/>
          <w:color w:val="FF0000"/>
        </w:rPr>
        <w:t>（1分）</w:t>
      </w:r>
    </w:p>
    <w:p w14:paraId="3634AE62">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导体棒</w:t>
      </w:r>
      <w:r>
        <w:rPr>
          <w:rFonts w:ascii="Times New Roman" w:hAnsi="Times New Roman"/>
          <w:color w:val="FF0000"/>
        </w:rPr>
        <w:object>
          <v:shape id="_x0000_i1221"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21" DrawAspect="Content" ObjectID="_1468075896" r:id="rId348"/>
        </w:object>
      </w:r>
      <w:r>
        <w:rPr>
          <w:rFonts w:ascii="Times New Roman" w:hAnsi="Times New Roman"/>
          <w:color w:val="FF0000"/>
        </w:rPr>
        <w:t>接入电路的电阻为</w:t>
      </w:r>
      <w:r>
        <w:rPr>
          <w:rFonts w:ascii="Times New Roman" w:hAnsi="Times New Roman"/>
          <w:color w:val="FF0000"/>
        </w:rPr>
        <w:object>
          <v:shape id="_x0000_i1222" type="#_x0000_t75" alt="eqId7d7c26b988903e624660c76f770b8d99" style="width:30.55pt;height:10.35pt" o:ole="" coordsize="21600,21600" o:preferrelative="t" filled="f" stroked="f">
            <v:stroke joinstyle="miter"/>
            <v:imagedata r:id="rId349" o:title="eqId7d7c26b988903e624660c76f770b8d99"/>
            <o:lock v:ext="edit" aspectratio="t"/>
            <w10:anchorlock/>
          </v:shape>
          <o:OLEObject Type="Embed" ProgID="Equation.DSMT4" ShapeID="_x0000_i1222" DrawAspect="Content" ObjectID="_1468075897" r:id="rId350"/>
        </w:object>
      </w:r>
      <w:r>
        <w:rPr>
          <w:rFonts w:ascii="Times New Roman" w:hAnsi="Times New Roman"/>
          <w:color w:val="FF0000"/>
        </w:rPr>
        <w:t>，流过导体棒</w:t>
      </w:r>
      <w:r>
        <w:rPr>
          <w:rFonts w:ascii="Times New Roman" w:hAnsi="Times New Roman"/>
          <w:color w:val="FF0000"/>
        </w:rPr>
        <w:object>
          <v:shape id="_x0000_i1223"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23" DrawAspect="Content" ObjectID="_1468075898" r:id="rId351"/>
        </w:object>
      </w:r>
      <w:r>
        <w:rPr>
          <w:rFonts w:ascii="Times New Roman" w:hAnsi="Times New Roman"/>
          <w:color w:val="FF0000"/>
        </w:rPr>
        <w:t>的电流为</w:t>
      </w:r>
      <w:r>
        <w:rPr>
          <w:rFonts w:ascii="Times New Roman" w:hAnsi="Times New Roman"/>
          <w:color w:val="FF0000"/>
        </w:rPr>
        <w:object>
          <v:shape id="_x0000_i1224" type="#_x0000_t75" alt="eqId3e990ee694fd2b7716fe044fd2d4acdd" style="width:57pt;height:27.05pt" o:ole="" coordsize="21600,21600" o:preferrelative="t" filled="f" stroked="f">
            <v:stroke joinstyle="miter"/>
            <v:imagedata r:id="rId352" o:title="eqId3e990ee694fd2b7716fe044fd2d4acdd"/>
            <o:lock v:ext="edit" aspectratio="t"/>
            <w10:anchorlock/>
          </v:shape>
          <o:OLEObject Type="Embed" ProgID="Equation.DSMT4" ShapeID="_x0000_i1224" DrawAspect="Content" ObjectID="_1468075899" r:id="rId353"/>
        </w:object>
      </w:r>
      <w:r>
        <w:rPr>
          <w:rFonts w:ascii="Times New Roman" w:hAnsi="Times New Roman"/>
          <w:color w:val="FF0000"/>
        </w:rPr>
        <w:t>（1分）</w:t>
      </w:r>
    </w:p>
    <w:p w14:paraId="4EF1CE7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由右手定则和左手定则可知导体棒</w:t>
      </w:r>
      <w:r>
        <w:rPr>
          <w:rFonts w:ascii="Times New Roman" w:hAnsi="Times New Roman"/>
          <w:color w:val="FF0000"/>
        </w:rPr>
        <w:object>
          <v:shape id="_x0000_i1225"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25" DrawAspect="Content" ObjectID="_1468075900" r:id="rId354"/>
        </w:object>
      </w:r>
      <w:r>
        <w:rPr>
          <w:rFonts w:ascii="Times New Roman" w:hAnsi="Times New Roman"/>
          <w:color w:val="FF0000"/>
        </w:rPr>
        <w:t>所受安培力沿导轨向上，安培力大小为</w:t>
      </w:r>
    </w:p>
    <w:p w14:paraId="0B1DB1CF">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226" type="#_x0000_t75" alt="eqId3f17c0d4f359a546d3522155dacc47df" style="width:67.4pt;height:17.3pt" o:ole="" coordsize="21600,21600" o:preferrelative="t" filled="f" stroked="f">
            <v:stroke joinstyle="miter"/>
            <v:imagedata r:id="rId355" o:title="eqId3f17c0d4f359a546d3522155dacc47df"/>
            <o:lock v:ext="edit" aspectratio="t"/>
            <w10:anchorlock/>
          </v:shape>
          <o:OLEObject Type="Embed" ProgID="Equation.DSMT4" ShapeID="_x0000_i1226" DrawAspect="Content" ObjectID="_1468075901" r:id="rId356"/>
        </w:object>
      </w:r>
    </w:p>
    <w:p w14:paraId="73851F4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导体棒</w:t>
      </w:r>
      <w:r>
        <w:rPr>
          <w:rFonts w:ascii="Times New Roman" w:hAnsi="Times New Roman"/>
          <w:color w:val="FF0000"/>
        </w:rPr>
        <w:object>
          <v:shape id="_x0000_i1227"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27" DrawAspect="Content" ObjectID="_1468075902" r:id="rId357"/>
        </w:object>
      </w:r>
      <w:r>
        <w:rPr>
          <w:rFonts w:ascii="Times New Roman" w:hAnsi="Times New Roman"/>
          <w:color w:val="FF0000"/>
        </w:rPr>
        <w:t>静止，则由力的平衡条件得</w:t>
      </w:r>
      <w:r>
        <w:rPr>
          <w:rFonts w:ascii="Times New Roman" w:hAnsi="Times New Roman"/>
          <w:color w:val="FF0000"/>
        </w:rPr>
        <w:object>
          <v:shape id="_x0000_i1228" type="#_x0000_t75" alt="eqIdb2b5cfbf44397962128ed7ed4dac2619" style="width:61.65pt;height:17.3pt" o:ole="" coordsize="21600,21600" o:preferrelative="t" filled="f" stroked="f">
            <v:stroke joinstyle="miter"/>
            <v:imagedata r:id="rId358" o:title="eqIdb2b5cfbf44397962128ed7ed4dac2619"/>
            <o:lock v:ext="edit" aspectratio="t"/>
            <w10:anchorlock/>
          </v:shape>
          <o:OLEObject Type="Embed" ProgID="Equation.DSMT4" ShapeID="_x0000_i1228" DrawAspect="Content" ObjectID="_1468075903" r:id="rId359"/>
        </w:object>
      </w:r>
      <w:r>
        <w:rPr>
          <w:rFonts w:ascii="Times New Roman" w:hAnsi="Times New Roman"/>
          <w:color w:val="FF0000"/>
        </w:rPr>
        <w:t>（1分）</w:t>
      </w:r>
    </w:p>
    <w:p w14:paraId="32C631CC">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29" type="#_x0000_t75" alt="eqId4d9e99383eab31f340af2991bfe5ae9f" style="width:45.5pt;height:13.25pt" o:ole="" coordsize="21600,21600" o:preferrelative="t" filled="f" stroked="f">
            <v:stroke joinstyle="miter"/>
            <v:imagedata r:id="rId360" o:title="eqId4d9e99383eab31f340af2991bfe5ae9f"/>
            <o:lock v:ext="edit" aspectratio="t"/>
            <w10:anchorlock/>
          </v:shape>
          <o:OLEObject Type="Embed" ProgID="Equation.DSMT4" ShapeID="_x0000_i1229" DrawAspect="Content" ObjectID="_1468075904" r:id="rId361"/>
        </w:object>
      </w:r>
    </w:p>
    <w:p w14:paraId="3D9179A3">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又由题意导体棒</w:t>
      </w:r>
      <w:r>
        <w:rPr>
          <w:rFonts w:ascii="Times New Roman" w:hAnsi="Times New Roman"/>
          <w:i/>
          <w:color w:val="FF0000"/>
        </w:rPr>
        <w:t>PQ</w:t>
      </w:r>
      <w:r>
        <w:rPr>
          <w:rFonts w:ascii="Times New Roman" w:hAnsi="Times New Roman"/>
          <w:color w:val="FF0000"/>
        </w:rPr>
        <w:t>到达虚线2前已做匀速直线运动，设导体棒</w:t>
      </w:r>
      <w:r>
        <w:rPr>
          <w:rFonts w:ascii="Times New Roman" w:hAnsi="Times New Roman"/>
          <w:i/>
          <w:color w:val="FF0000"/>
        </w:rPr>
        <w:t>PQ</w:t>
      </w:r>
      <w:r>
        <w:rPr>
          <w:rFonts w:ascii="Times New Roman" w:hAnsi="Times New Roman"/>
          <w:color w:val="FF0000"/>
        </w:rPr>
        <w:t>匀速的速度为</w:t>
      </w:r>
      <w:r>
        <w:rPr>
          <w:rFonts w:ascii="Times New Roman" w:hAnsi="Times New Roman"/>
          <w:color w:val="FF0000"/>
        </w:rPr>
        <w:object>
          <v:shape id="_x0000_i1230" type="#_x0000_t75" alt="eqId814f55724f7ee57bd395eb3b95393c68" style="width:11.5pt;height:15pt" o:ole="" coordsize="21600,21600" o:preferrelative="t" filled="f" stroked="f">
            <v:stroke joinstyle="miter"/>
            <v:imagedata r:id="rId362" o:title="eqId814f55724f7ee57bd395eb3b95393c68"/>
            <o:lock v:ext="edit" aspectratio="t"/>
            <w10:anchorlock/>
          </v:shape>
          <o:OLEObject Type="Embed" ProgID="Equation.DSMT4" ShapeID="_x0000_i1230" DrawAspect="Content" ObjectID="_1468075905" r:id="rId363"/>
        </w:object>
      </w:r>
      <w:r>
        <w:rPr>
          <w:rFonts w:ascii="Times New Roman" w:hAnsi="Times New Roman"/>
          <w:color w:val="FF0000"/>
        </w:rPr>
        <w:t>，对导体棒</w:t>
      </w:r>
      <w:r>
        <w:rPr>
          <w:rFonts w:ascii="Times New Roman" w:hAnsi="Times New Roman"/>
          <w:i/>
          <w:color w:val="FF0000"/>
        </w:rPr>
        <w:t>PQ</w:t>
      </w:r>
      <w:r>
        <w:rPr>
          <w:rFonts w:ascii="Times New Roman" w:hAnsi="Times New Roman"/>
          <w:color w:val="FF0000"/>
        </w:rPr>
        <w:t>由力的平衡条件得</w:t>
      </w:r>
      <w:r>
        <w:rPr>
          <w:rFonts w:ascii="Times New Roman" w:hAnsi="Times New Roman"/>
          <w:color w:val="FF0000"/>
        </w:rPr>
        <w:object>
          <v:shape id="_x0000_i1231" type="#_x0000_t75" alt="eqId6191928c08c2c52845216fbceb6bf9f0" style="width:81.2pt;height:29.4pt" o:ole="" coordsize="21600,21600" o:preferrelative="t" filled="f" stroked="f">
            <v:stroke joinstyle="miter"/>
            <v:imagedata r:id="rId364" o:title="eqId6191928c08c2c52845216fbceb6bf9f0"/>
            <o:lock v:ext="edit" aspectratio="t"/>
            <w10:anchorlock/>
          </v:shape>
          <o:OLEObject Type="Embed" ProgID="Equation.DSMT4" ShapeID="_x0000_i1231" DrawAspect="Content" ObjectID="_1468075906" r:id="rId365"/>
        </w:object>
      </w:r>
      <w:r>
        <w:rPr>
          <w:rFonts w:ascii="Times New Roman" w:hAnsi="Times New Roman"/>
          <w:color w:val="FF0000"/>
        </w:rPr>
        <w:t>（1分）</w:t>
      </w:r>
    </w:p>
    <w:p w14:paraId="3F30D35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32" type="#_x0000_t75" alt="eqId20a256934a1735dfeaae7b991d8b3c8c" style="width:46.65pt;height:15.55pt" o:ole="" coordsize="21600,21600" o:preferrelative="t" filled="f" stroked="f">
            <v:stroke joinstyle="miter"/>
            <v:imagedata r:id="rId366" o:title="eqId20a256934a1735dfeaae7b991d8b3c8c"/>
            <o:lock v:ext="edit" aspectratio="t"/>
            <w10:anchorlock/>
          </v:shape>
          <o:OLEObject Type="Embed" ProgID="Equation.DSMT4" ShapeID="_x0000_i1232" DrawAspect="Content" ObjectID="_1468075907" r:id="rId367"/>
        </w:object>
      </w:r>
    </w:p>
    <w:p w14:paraId="73BECFFD">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此时导体棒</w:t>
      </w:r>
      <w:r>
        <w:rPr>
          <w:rFonts w:ascii="Times New Roman" w:hAnsi="Times New Roman"/>
          <w:color w:val="FF0000"/>
        </w:rPr>
        <w:object>
          <v:shape id="_x0000_i1233"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33" DrawAspect="Content" ObjectID="_1468075908" r:id="rId368"/>
        </w:object>
      </w:r>
      <w:r>
        <w:rPr>
          <w:rFonts w:ascii="Times New Roman" w:hAnsi="Times New Roman"/>
          <w:color w:val="FF0000"/>
        </w:rPr>
        <w:t>所受的安培力沿导轨向上，大小为</w:t>
      </w:r>
      <w:r>
        <w:rPr>
          <w:rFonts w:ascii="Times New Roman" w:hAnsi="Times New Roman"/>
          <w:color w:val="FF0000"/>
        </w:rPr>
        <w:object>
          <v:shape id="_x0000_i1234" type="#_x0000_t75" alt="eqIdf751c30b306ea6a7513cccc540cbf355" style="width:82.35pt;height:28.2pt" o:ole="" coordsize="21600,21600" o:preferrelative="t" filled="f" stroked="f">
            <v:stroke joinstyle="miter"/>
            <v:imagedata r:id="rId369" o:title="eqIdf751c30b306ea6a7513cccc540cbf355"/>
            <o:lock v:ext="edit" aspectratio="t"/>
            <w10:anchorlock/>
          </v:shape>
          <o:OLEObject Type="Embed" ProgID="Equation.DSMT4" ShapeID="_x0000_i1234" DrawAspect="Content" ObjectID="_1468075909" r:id="rId370"/>
        </w:object>
      </w:r>
      <w:r>
        <w:rPr>
          <w:rFonts w:ascii="Times New Roman" w:hAnsi="Times New Roman"/>
          <w:color w:val="FF0000"/>
        </w:rPr>
        <w:t>（1分）</w:t>
      </w:r>
    </w:p>
    <w:p w14:paraId="757AB08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对导体棒</w:t>
      </w:r>
      <w:r>
        <w:rPr>
          <w:rFonts w:ascii="Times New Roman" w:hAnsi="Times New Roman"/>
          <w:color w:val="FF0000"/>
        </w:rPr>
        <w:object>
          <v:shape id="_x0000_i1235"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35" DrawAspect="Content" ObjectID="_1468075910" r:id="rId371"/>
        </w:object>
      </w:r>
      <w:r>
        <w:rPr>
          <w:rFonts w:ascii="Times New Roman" w:hAnsi="Times New Roman"/>
          <w:color w:val="FF0000"/>
        </w:rPr>
        <w:t>由力的平衡条件得</w:t>
      </w:r>
      <w:r>
        <w:rPr>
          <w:rFonts w:ascii="Times New Roman" w:hAnsi="Times New Roman"/>
          <w:color w:val="FF0000"/>
        </w:rPr>
        <w:object>
          <v:shape id="_x0000_i1236" type="#_x0000_t75" alt="eqId0ffe793c2325071e3c83d156b1617f38" style="width:82.35pt;height:17.3pt" o:ole="" coordsize="21600,21600" o:preferrelative="t" filled="f" stroked="f">
            <v:stroke joinstyle="miter"/>
            <v:imagedata r:id="rId372" o:title="eqId0ffe793c2325071e3c83d156b1617f38"/>
            <o:lock v:ext="edit" aspectratio="t"/>
            <w10:anchorlock/>
          </v:shape>
          <o:OLEObject Type="Embed" ProgID="Equation.DSMT4" ShapeID="_x0000_i1236" DrawAspect="Content" ObjectID="_1468075911" r:id="rId373"/>
        </w:object>
      </w:r>
      <w:r>
        <w:rPr>
          <w:rFonts w:ascii="Times New Roman" w:hAnsi="Times New Roman"/>
          <w:color w:val="FF0000"/>
        </w:rPr>
        <w:t>（1分）</w:t>
      </w:r>
    </w:p>
    <w:p w14:paraId="6235C236">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37" type="#_x0000_t75" alt="eqId6cfd65466fe94972fb39dc1e3c50de06" style="width:34pt;height:14.4pt" o:ole="" coordsize="21600,21600" o:preferrelative="t" filled="f" stroked="f">
            <v:stroke joinstyle="miter"/>
            <v:imagedata r:id="rId374" o:title="eqId6cfd65466fe94972fb39dc1e3c50de06"/>
            <o:lock v:ext="edit" aspectratio="t"/>
            <w10:anchorlock/>
          </v:shape>
          <o:OLEObject Type="Embed" ProgID="Equation.DSMT4" ShapeID="_x0000_i1237" DrawAspect="Content" ObjectID="_1468075912" r:id="rId375"/>
        </w:object>
      </w:r>
      <w:r>
        <w:rPr>
          <w:rFonts w:ascii="Times New Roman" w:hAnsi="Times New Roman"/>
          <w:color w:val="FF0000"/>
        </w:rPr>
        <w:t>（1分）</w:t>
      </w:r>
    </w:p>
    <w:p w14:paraId="35D31D1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（2）导体棒</w:t>
      </w:r>
      <w:r>
        <w:rPr>
          <w:rFonts w:ascii="Times New Roman" w:hAnsi="Times New Roman"/>
          <w:color w:val="FF0000"/>
        </w:rPr>
        <w:object>
          <v:shape id="_x0000_i1238"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38" DrawAspect="Content" ObjectID="_1468075913" r:id="rId376"/>
        </w:object>
      </w:r>
      <w:r>
        <w:rPr>
          <w:rFonts w:ascii="Times New Roman" w:hAnsi="Times New Roman"/>
          <w:color w:val="FF0000"/>
        </w:rPr>
        <w:t>从释放到虚线2的过程，由能量守恒定律得</w:t>
      </w:r>
    </w:p>
    <w:p w14:paraId="534F6E5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object>
          <v:shape id="_x0000_i1239" type="#_x0000_t75" alt="eqId257190e42bb354446cff337965347a34" style="width:141.7pt;height:27.05pt" o:ole="" coordsize="21600,21600" o:preferrelative="t" filled="f" stroked="f">
            <v:stroke joinstyle="miter"/>
            <v:imagedata r:id="rId377" o:title="eqId257190e42bb354446cff337965347a34"/>
            <o:lock v:ext="edit" aspectratio="t"/>
            <w10:anchorlock/>
          </v:shape>
          <o:OLEObject Type="Embed" ProgID="Equation.DSMT4" ShapeID="_x0000_i1239" DrawAspect="Content" ObjectID="_1468075914" r:id="rId378"/>
        </w:object>
      </w:r>
      <w:r>
        <w:rPr>
          <w:rFonts w:ascii="Times New Roman" w:hAnsi="Times New Roman"/>
          <w:color w:val="FF0000"/>
        </w:rPr>
        <w:t>（1分）</w:t>
      </w:r>
    </w:p>
    <w:p w14:paraId="5778FC37">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解得</w:t>
      </w:r>
      <w:r>
        <w:rPr>
          <w:rFonts w:ascii="Times New Roman" w:hAnsi="Times New Roman"/>
          <w:color w:val="FF0000"/>
        </w:rPr>
        <w:object>
          <v:shape id="_x0000_i1240" type="#_x0000_t75" alt="eqId746607da490e3426aa26abffa57355c4" style="width:44.35pt;height:14.4pt" o:ole="" coordsize="21600,21600" o:preferrelative="t" filled="f" stroked="f">
            <v:stroke joinstyle="miter"/>
            <v:imagedata r:id="rId379" o:title="eqId746607da490e3426aa26abffa57355c4"/>
            <o:lock v:ext="edit" aspectratio="t"/>
            <w10:anchorlock/>
          </v:shape>
          <o:OLEObject Type="Embed" ProgID="Equation.DSMT4" ShapeID="_x0000_i1240" DrawAspect="Content" ObjectID="_1468075915" r:id="rId380"/>
        </w:object>
      </w:r>
    </w:p>
    <w:p w14:paraId="0CE8D9BE">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则导体棒</w:t>
      </w:r>
      <w:r>
        <w:rPr>
          <w:rFonts w:ascii="Times New Roman" w:hAnsi="Times New Roman"/>
          <w:color w:val="FF0000"/>
        </w:rPr>
        <w:object>
          <v:shape id="_x0000_i1241" type="#_x0000_t75" alt="eqId411461db15ee8086332c531e086c40c7" style="width:20.15pt;height:12.1pt" o:ole="" coordsize="21600,21600" o:preferrelative="t" filled="f" stroked="f">
            <v:stroke joinstyle="miter"/>
            <v:imagedata r:id="rId329" o:title="eqId411461db15ee8086332c531e086c40c7"/>
            <o:lock v:ext="edit" aspectratio="t"/>
            <w10:anchorlock/>
          </v:shape>
          <o:OLEObject Type="Embed" ProgID="Equation.DSMT4" ShapeID="_x0000_i1241" DrawAspect="Content" ObjectID="_1468075916" r:id="rId381"/>
        </w:object>
      </w:r>
      <w:r>
        <w:rPr>
          <w:rFonts w:ascii="Times New Roman" w:hAnsi="Times New Roman"/>
          <w:color w:val="FF0000"/>
        </w:rPr>
        <w:t>上产生的热量为</w:t>
      </w:r>
      <w:r>
        <w:rPr>
          <w:rFonts w:ascii="Times New Roman" w:hAnsi="Times New Roman"/>
          <w:color w:val="FF0000"/>
        </w:rPr>
        <w:object>
          <v:shape id="_x0000_i1242" type="#_x0000_t75" alt="eqIddea5770b5c21e3fd79bdcf7bca93fc5d" style="width:62.8pt;height:27.65pt" o:ole="" coordsize="21600,21600" o:preferrelative="t" filled="f" stroked="f">
            <v:stroke joinstyle="miter"/>
            <v:imagedata r:id="rId382" o:title="eqIddea5770b5c21e3fd79bdcf7bca93fc5d"/>
            <o:lock v:ext="edit" aspectratio="t"/>
            <w10:anchorlock/>
          </v:shape>
          <o:OLEObject Type="Embed" ProgID="Equation.DSMT4" ShapeID="_x0000_i1242" DrawAspect="Content" ObjectID="_1468075917" r:id="rId383"/>
        </w:object>
      </w:r>
      <w:r>
        <w:rPr>
          <w:rFonts w:ascii="Times New Roman" w:hAnsi="Times New Roman"/>
          <w:color w:val="FF0000"/>
        </w:rPr>
        <w:t>（1分）</w:t>
      </w:r>
    </w:p>
    <w:p w14:paraId="1032DC29">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（3）导体棒</w:t>
      </w:r>
      <w:r>
        <w:rPr>
          <w:rFonts w:ascii="Times New Roman" w:hAnsi="Times New Roman"/>
          <w:color w:val="FF0000"/>
        </w:rPr>
        <w:object>
          <v:shape id="_x0000_i1243" type="#_x0000_t75" alt="eqId7a5f1641947153c80b987320885a2b57" style="width:15.55pt;height:13.25pt" o:ole="" coordsize="21600,21600" o:preferrelative="t" filled="f" stroked="f">
            <v:stroke joinstyle="miter"/>
            <v:imagedata r:id="rId333" o:title="eqId7a5f1641947153c80b987320885a2b57"/>
            <o:lock v:ext="edit" aspectratio="t"/>
            <w10:anchorlock/>
          </v:shape>
          <o:OLEObject Type="Embed" ProgID="Equation.DSMT4" ShapeID="_x0000_i1243" DrawAspect="Content" ObjectID="_1468075918" r:id="rId384"/>
        </w:object>
      </w:r>
      <w:r>
        <w:rPr>
          <w:rFonts w:ascii="Times New Roman" w:hAnsi="Times New Roman"/>
          <w:color w:val="FF0000"/>
        </w:rPr>
        <w:t>由虚线1到虚线2的过程中，磁通量的变化量为</w:t>
      </w:r>
      <w:r>
        <w:rPr>
          <w:rFonts w:ascii="Times New Roman" w:hAnsi="Times New Roman"/>
          <w:color w:val="FF0000"/>
        </w:rPr>
        <w:object>
          <v:shape id="_x0000_i1244" type="#_x0000_t75" alt="eqId0c3497c99eb67015d47237013cd64cb4" style="width:66.25pt;height:12.1pt" o:ole="" coordsize="21600,21600" o:preferrelative="t" filled="f" stroked="f">
            <v:stroke joinstyle="miter"/>
            <v:imagedata r:id="rId385" o:title="eqId0c3497c99eb67015d47237013cd64cb4"/>
            <o:lock v:ext="edit" aspectratio="t"/>
            <w10:anchorlock/>
          </v:shape>
          <o:OLEObject Type="Embed" ProgID="Equation.DSMT4" ShapeID="_x0000_i1244" DrawAspect="Content" ObjectID="_1468075919" r:id="rId386"/>
        </w:object>
      </w:r>
    </w:p>
    <w:p w14:paraId="5583A3C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由法拉第电磁感应定律得</w:t>
      </w:r>
      <w:r>
        <w:rPr>
          <w:rFonts w:ascii="Times New Roman" w:hAnsi="Times New Roman"/>
          <w:color w:val="FF0000"/>
        </w:rPr>
        <w:object>
          <v:shape id="_x0000_i1245" type="#_x0000_t75" alt="eqIdc857a90d8fe887578f0d671d08a10b99" style="width:37.45pt;height:27.65pt" o:ole="" coordsize="21600,21600" o:preferrelative="t" filled="f" stroked="f">
            <v:stroke joinstyle="miter"/>
            <v:imagedata r:id="rId387" o:title="eqIdc857a90d8fe887578f0d671d08a10b99"/>
            <o:lock v:ext="edit" aspectratio="t"/>
            <w10:anchorlock/>
          </v:shape>
          <o:OLEObject Type="Embed" ProgID="Equation.DSMT4" ShapeID="_x0000_i1245" DrawAspect="Content" ObjectID="_1468075920" r:id="rId388"/>
        </w:object>
      </w:r>
    </w:p>
    <w:p w14:paraId="57224E75">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又</w:t>
      </w:r>
      <w:r>
        <w:rPr>
          <w:rFonts w:ascii="Times New Roman" w:hAnsi="Times New Roman"/>
          <w:color w:val="FF0000"/>
        </w:rPr>
        <w:object>
          <v:shape id="_x0000_i1246" type="#_x0000_t75" alt="eqIdbb668d186f137cc3249aea29e3377730" style="width:76.05pt;height:29.4pt" o:ole="" coordsize="21600,21600" o:preferrelative="t" filled="f" stroked="f">
            <v:stroke joinstyle="miter"/>
            <v:imagedata r:id="rId389" o:title="eqIdbb668d186f137cc3249aea29e3377730"/>
            <o:lock v:ext="edit" aspectratio="t"/>
            <w10:anchorlock/>
          </v:shape>
          <o:OLEObject Type="Embed" ProgID="Equation.DSMT4" ShapeID="_x0000_i1246" DrawAspect="Content" ObjectID="_1468075921" r:id="rId390"/>
        </w:object>
      </w:r>
    </w:p>
    <w:p w14:paraId="36B7AD41">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整理得</w:t>
      </w:r>
      <w:r>
        <w:rPr>
          <w:rFonts w:ascii="Times New Roman" w:hAnsi="Times New Roman"/>
          <w:color w:val="FF0000"/>
        </w:rPr>
        <w:object>
          <v:shape id="_x0000_i1247" type="#_x0000_t75" alt="eqId202bd33070350c17cf8325e616c9daef" style="width:35.15pt;height:27.05pt" o:ole="" coordsize="21600,21600" o:preferrelative="t" filled="f" stroked="f">
            <v:stroke joinstyle="miter"/>
            <v:imagedata r:id="rId391" o:title="eqId202bd33070350c17cf8325e616c9daef"/>
            <o:lock v:ext="edit" aspectratio="t"/>
            <w10:anchorlock/>
          </v:shape>
          <o:OLEObject Type="Embed" ProgID="Equation.DSMT4" ShapeID="_x0000_i1247" DrawAspect="Content" ObjectID="_1468075922" r:id="rId392"/>
        </w:object>
      </w:r>
      <w:r>
        <w:rPr>
          <w:rFonts w:ascii="Times New Roman" w:hAnsi="Times New Roman"/>
          <w:color w:val="FF0000"/>
        </w:rPr>
        <w:t>（2分）</w:t>
      </w:r>
    </w:p>
    <w:p w14:paraId="754A5490">
      <w:pPr>
        <w:adjustRightInd w:val="0"/>
        <w:snapToGrid w:val="0"/>
        <w:spacing w:line="360" w:lineRule="auto"/>
        <w:ind w:left="315" w:leftChars="150"/>
        <w:jc w:val="left"/>
        <w:textAlignment w:val="center"/>
        <w:rPr>
          <w:rFonts w:ascii="Times New Roman" w:hAnsi="Times New Roman"/>
          <w:color w:val="FF0000"/>
        </w:rPr>
      </w:pPr>
      <w:r>
        <w:rPr>
          <w:rFonts w:ascii="Times New Roman" w:hAnsi="Times New Roman"/>
          <w:color w:val="FF0000"/>
        </w:rPr>
        <w:t>代</w:t>
      </w:r>
      <w:r>
        <w:rPr>
          <w:rFonts w:ascii="Times New Roman" w:hAnsi="Times New Roman" w:hint="eastAsia"/>
          <w:color w:val="FF0000"/>
          <w:lang w:val="en-US" w:eastAsia="zh-CN"/>
        </w:rPr>
        <w:t>入</w:t>
      </w:r>
      <w:r>
        <w:rPr>
          <w:rFonts w:ascii="Times New Roman" w:hAnsi="Times New Roman"/>
          <w:color w:val="FF0000"/>
        </w:rPr>
        <w:t>数据解得</w:t>
      </w:r>
      <w:r>
        <w:rPr>
          <w:rFonts w:ascii="Times New Roman" w:hAnsi="Times New Roman"/>
          <w:color w:val="FF0000"/>
        </w:rPr>
        <w:object>
          <v:shape id="_x0000_i1248" type="#_x0000_t75" alt="eqId397d521bce78a7abef507bc97b889948" style="width:39.75pt;height:14.4pt" o:ole="" coordsize="21600,21600" o:preferrelative="t" filled="f" stroked="f">
            <v:stroke joinstyle="miter"/>
            <v:imagedata r:id="rId393" o:title="eqId397d521bce78a7abef507bc97b889948"/>
            <o:lock v:ext="edit" aspectratio="t"/>
            <w10:anchorlock/>
          </v:shape>
          <o:OLEObject Type="Embed" ProgID="Equation.DSMT4" ShapeID="_x0000_i1248" DrawAspect="Content" ObjectID="_1468075923" r:id="rId394"/>
        </w:object>
      </w:r>
      <w:r>
        <w:rPr>
          <w:rFonts w:ascii="Times New Roman" w:hAnsi="Times New Roman"/>
          <w:color w:val="FF0000"/>
        </w:rPr>
        <w:t>（1分）</w:t>
      </w:r>
    </w:p>
    <w:p w14:paraId="46E4291C">
      <w:pPr>
        <w:adjustRightInd w:val="0"/>
        <w:snapToGrid w:val="0"/>
        <w:spacing w:line="360" w:lineRule="auto"/>
        <w:ind w:left="315" w:leftChars="150"/>
        <w:jc w:val="left"/>
        <w:textAlignment w:val="center"/>
        <w:rPr>
          <w:rFonts w:ascii="Times New Roman" w:hAnsi="Times New Roman"/>
          <w:color w:val="FF0000"/>
        </w:rPr>
      </w:pPr>
    </w:p>
    <w:sectPr>
      <w:footerReference w:type="default" r:id="rId395"/>
      <w:pgSz w:w="11906" w:h="16838"/>
      <w:pgMar w:top="1418" w:right="1077" w:bottom="1418" w:left="1077" w:header="851" w:footer="992" w:gutter="0"/>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oNotTrackMoves/>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341"/>
    <w:rsid w:val="00076959"/>
    <w:rsid w:val="0008490A"/>
    <w:rsid w:val="0008534C"/>
    <w:rsid w:val="00085847"/>
    <w:rsid w:val="000913D4"/>
    <w:rsid w:val="00091B0F"/>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2724A"/>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B5DD3"/>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176F2"/>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0E1"/>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5814"/>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0E66"/>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2466"/>
    <w:rsid w:val="003C37C7"/>
    <w:rsid w:val="003C3963"/>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06038"/>
    <w:rsid w:val="004109DE"/>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2726"/>
    <w:rsid w:val="00545524"/>
    <w:rsid w:val="005466C3"/>
    <w:rsid w:val="00550525"/>
    <w:rsid w:val="00551E82"/>
    <w:rsid w:val="00560AF3"/>
    <w:rsid w:val="00560C66"/>
    <w:rsid w:val="00561841"/>
    <w:rsid w:val="005625BC"/>
    <w:rsid w:val="00562670"/>
    <w:rsid w:val="005641FE"/>
    <w:rsid w:val="00564839"/>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24A6"/>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4968"/>
    <w:rsid w:val="00614C7A"/>
    <w:rsid w:val="006153F4"/>
    <w:rsid w:val="00616BE0"/>
    <w:rsid w:val="00622ABA"/>
    <w:rsid w:val="00625428"/>
    <w:rsid w:val="00627F01"/>
    <w:rsid w:val="006339F0"/>
    <w:rsid w:val="006340CF"/>
    <w:rsid w:val="006345BA"/>
    <w:rsid w:val="00636D83"/>
    <w:rsid w:val="00637CA4"/>
    <w:rsid w:val="00641316"/>
    <w:rsid w:val="00641620"/>
    <w:rsid w:val="0064232B"/>
    <w:rsid w:val="006447F3"/>
    <w:rsid w:val="0064513E"/>
    <w:rsid w:val="006457B2"/>
    <w:rsid w:val="00647854"/>
    <w:rsid w:val="00655F02"/>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2E7"/>
    <w:rsid w:val="006C74FA"/>
    <w:rsid w:val="006D19F4"/>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0AC8"/>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873FD"/>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08F4"/>
    <w:rsid w:val="008E1F79"/>
    <w:rsid w:val="008E3D17"/>
    <w:rsid w:val="008E4D42"/>
    <w:rsid w:val="008F1DAD"/>
    <w:rsid w:val="008F2688"/>
    <w:rsid w:val="008F46C8"/>
    <w:rsid w:val="008F6041"/>
    <w:rsid w:val="008F6A9A"/>
    <w:rsid w:val="008F6F2D"/>
    <w:rsid w:val="0090271F"/>
    <w:rsid w:val="009047F0"/>
    <w:rsid w:val="009052E2"/>
    <w:rsid w:val="009060E7"/>
    <w:rsid w:val="00906746"/>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5AAD"/>
    <w:rsid w:val="009E6EC3"/>
    <w:rsid w:val="009F0BDD"/>
    <w:rsid w:val="009F69F7"/>
    <w:rsid w:val="009F6B04"/>
    <w:rsid w:val="009F7C24"/>
    <w:rsid w:val="00A00EAF"/>
    <w:rsid w:val="00A013CF"/>
    <w:rsid w:val="00A01C99"/>
    <w:rsid w:val="00A01EA7"/>
    <w:rsid w:val="00A04059"/>
    <w:rsid w:val="00A07FB3"/>
    <w:rsid w:val="00A11101"/>
    <w:rsid w:val="00A1172B"/>
    <w:rsid w:val="00A12A69"/>
    <w:rsid w:val="00A14AAB"/>
    <w:rsid w:val="00A16299"/>
    <w:rsid w:val="00A174D1"/>
    <w:rsid w:val="00A208C7"/>
    <w:rsid w:val="00A2244E"/>
    <w:rsid w:val="00A24F92"/>
    <w:rsid w:val="00A25148"/>
    <w:rsid w:val="00A317A8"/>
    <w:rsid w:val="00A329D1"/>
    <w:rsid w:val="00A33ED1"/>
    <w:rsid w:val="00A36BAF"/>
    <w:rsid w:val="00A404A3"/>
    <w:rsid w:val="00A40677"/>
    <w:rsid w:val="00A40E43"/>
    <w:rsid w:val="00A447AA"/>
    <w:rsid w:val="00A47B8E"/>
    <w:rsid w:val="00A47BD2"/>
    <w:rsid w:val="00A512FF"/>
    <w:rsid w:val="00A524FD"/>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1B57"/>
    <w:rsid w:val="00AA7AD6"/>
    <w:rsid w:val="00AB057D"/>
    <w:rsid w:val="00AB16F2"/>
    <w:rsid w:val="00AB1919"/>
    <w:rsid w:val="00AB226B"/>
    <w:rsid w:val="00AB536B"/>
    <w:rsid w:val="00AB6913"/>
    <w:rsid w:val="00AC2CF4"/>
    <w:rsid w:val="00AC5A95"/>
    <w:rsid w:val="00AC7545"/>
    <w:rsid w:val="00AD0894"/>
    <w:rsid w:val="00AD10C3"/>
    <w:rsid w:val="00AD3569"/>
    <w:rsid w:val="00AD4B8A"/>
    <w:rsid w:val="00AD58FA"/>
    <w:rsid w:val="00AD79D0"/>
    <w:rsid w:val="00AE0996"/>
    <w:rsid w:val="00AE3FE9"/>
    <w:rsid w:val="00AE4715"/>
    <w:rsid w:val="00AE4F98"/>
    <w:rsid w:val="00AE73A5"/>
    <w:rsid w:val="00AE7E94"/>
    <w:rsid w:val="00AF231F"/>
    <w:rsid w:val="00AF38BD"/>
    <w:rsid w:val="00AF3AF2"/>
    <w:rsid w:val="00AF47C4"/>
    <w:rsid w:val="00AF5C41"/>
    <w:rsid w:val="00AF69D1"/>
    <w:rsid w:val="00AF7796"/>
    <w:rsid w:val="00B003BA"/>
    <w:rsid w:val="00B02C6F"/>
    <w:rsid w:val="00B04408"/>
    <w:rsid w:val="00B046A4"/>
    <w:rsid w:val="00B04AD2"/>
    <w:rsid w:val="00B05945"/>
    <w:rsid w:val="00B0650C"/>
    <w:rsid w:val="00B0790B"/>
    <w:rsid w:val="00B07B2F"/>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14C"/>
    <w:rsid w:val="00B453E8"/>
    <w:rsid w:val="00B455AE"/>
    <w:rsid w:val="00B4660A"/>
    <w:rsid w:val="00B47A84"/>
    <w:rsid w:val="00B5561A"/>
    <w:rsid w:val="00B56006"/>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9AE"/>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D7462"/>
    <w:rsid w:val="00BE216C"/>
    <w:rsid w:val="00BE2CD8"/>
    <w:rsid w:val="00BE2E60"/>
    <w:rsid w:val="00BE3187"/>
    <w:rsid w:val="00BE6C7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652B"/>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33A6"/>
    <w:rsid w:val="00D23ECF"/>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19E3"/>
    <w:rsid w:val="00D61EF3"/>
    <w:rsid w:val="00D621F9"/>
    <w:rsid w:val="00D62DD2"/>
    <w:rsid w:val="00D63591"/>
    <w:rsid w:val="00D63E45"/>
    <w:rsid w:val="00D64D44"/>
    <w:rsid w:val="00D6637D"/>
    <w:rsid w:val="00D67FE4"/>
    <w:rsid w:val="00D70DA1"/>
    <w:rsid w:val="00D7142C"/>
    <w:rsid w:val="00D71C48"/>
    <w:rsid w:val="00D72662"/>
    <w:rsid w:val="00D74826"/>
    <w:rsid w:val="00D76C6A"/>
    <w:rsid w:val="00D77605"/>
    <w:rsid w:val="00D80B7F"/>
    <w:rsid w:val="00D80BF9"/>
    <w:rsid w:val="00D814FF"/>
    <w:rsid w:val="00D82819"/>
    <w:rsid w:val="00D835E6"/>
    <w:rsid w:val="00D86D9B"/>
    <w:rsid w:val="00D87568"/>
    <w:rsid w:val="00D910A4"/>
    <w:rsid w:val="00D950F7"/>
    <w:rsid w:val="00D960D8"/>
    <w:rsid w:val="00D97235"/>
    <w:rsid w:val="00D9754B"/>
    <w:rsid w:val="00DA05EC"/>
    <w:rsid w:val="00DA1FAE"/>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041"/>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15B5"/>
    <w:rsid w:val="00EF205B"/>
    <w:rsid w:val="00EF3C01"/>
    <w:rsid w:val="00EF3DE0"/>
    <w:rsid w:val="00EF51E0"/>
    <w:rsid w:val="00EF5C73"/>
    <w:rsid w:val="00EF72AA"/>
    <w:rsid w:val="00EF7EE4"/>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34A1"/>
    <w:rsid w:val="00F36080"/>
    <w:rsid w:val="00F365EF"/>
    <w:rsid w:val="00F40868"/>
    <w:rsid w:val="00F47191"/>
    <w:rsid w:val="00F51C01"/>
    <w:rsid w:val="00F52A34"/>
    <w:rsid w:val="00F537D7"/>
    <w:rsid w:val="00F5550B"/>
    <w:rsid w:val="00F56BF4"/>
    <w:rsid w:val="00F618B7"/>
    <w:rsid w:val="00F62CE7"/>
    <w:rsid w:val="00F62F06"/>
    <w:rsid w:val="00F64546"/>
    <w:rsid w:val="00F66F80"/>
    <w:rsid w:val="00F67493"/>
    <w:rsid w:val="00F67D71"/>
    <w:rsid w:val="00F70D71"/>
    <w:rsid w:val="00F70F5E"/>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277"/>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D7C70"/>
    <w:rsid w:val="00FE03E9"/>
    <w:rsid w:val="00FE1156"/>
    <w:rsid w:val="00FE129B"/>
    <w:rsid w:val="00FE2ECC"/>
    <w:rsid w:val="00FE4FD3"/>
    <w:rsid w:val="00FE7271"/>
    <w:rsid w:val="00FF0747"/>
    <w:rsid w:val="00FF51CE"/>
    <w:rsid w:val="00FF73FF"/>
    <w:rsid w:val="0E3B7409"/>
    <w:rsid w:val="135C0B8F"/>
    <w:rsid w:val="181E2688"/>
    <w:rsid w:val="189521FD"/>
    <w:rsid w:val="1EAA6E3F"/>
    <w:rsid w:val="21112727"/>
    <w:rsid w:val="259F67C3"/>
    <w:rsid w:val="274B159D"/>
    <w:rsid w:val="2A522B7B"/>
    <w:rsid w:val="334E1F20"/>
    <w:rsid w:val="3AE42E91"/>
    <w:rsid w:val="3BEB09D1"/>
    <w:rsid w:val="46642DF0"/>
    <w:rsid w:val="4ACC3E2B"/>
    <w:rsid w:val="4C4F173A"/>
    <w:rsid w:val="52AB61A6"/>
    <w:rsid w:val="621242D1"/>
    <w:rsid w:val="702C0DC6"/>
    <w:rsid w:val="72D92FE8"/>
    <w:rsid w:val="76F76E6A"/>
    <w:rsid w:val="784405D2"/>
    <w:rsid w:val="7A0609D6"/>
    <w:rsid w:val="7EAA16EE"/>
  </w:rsids>
  <w:docVars>
    <w:docVar w:name="commondata" w:val="eyJoZGlkIjoiYTMwYWM2MDI3MjE1MGI5YmQ0Yjc2MTU0MWIwNTc2YmQifQ=="/>
    <w:docVar w:name="KSO_WPS_MARK_KEY" w:val="2d33edd3-963c-47a7-8495-f6974d2d5714"/>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nhideWhenUsed="0" w:qFormat="1"/>
    <w:lsdException w:name="heading 2" w:semiHidden="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nhideWhenUsed="0"/>
    <w:lsdException w:name="header" w:semiHidden="0" w:unhideWhenUsed="0"/>
    <w:lsdException w:name="footer" w:semiHidden="0" w:unhideWhenUsed="0"/>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semiHidden="0" w:unhideWhenUsed="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iPriority="1" w:qFormat="1"/>
    <w:lsdException w:name="Body Text" w:semiHidden="0" w:unhideWhenUsed="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lsdException w:name="FollowedHyperlink" w:locked="1"/>
    <w:lsdException w:name="Strong" w:locked="1" w:semiHidden="0" w:uiPriority="22" w:unhideWhenUsed="0" w:qFormat="1"/>
    <w:lsdException w:name="Emphasis" w:semiHidden="0" w:unhideWhenUsed="0" w:qFormat="1"/>
    <w:lsdException w:name="Document Map" w:locked="1"/>
    <w:lsdException w:name="Plain Text" w:semiHidden="0" w:unhideWhenUsed="0"/>
    <w:lsdException w:name="E-mail Signature" w:locked="1"/>
    <w:lsdException w:name="Normal (Web)" w:semiHidden="0" w:unhideWhenUsed="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sdException w:name="annotation subject" w:semiHidden="0" w:unhideWhenUsed="0"/>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nhideWhenUsed="0" w:qFormat="1"/>
    <w:lsdException w:name="Table Theme" w:locked="1"/>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Char"/>
    <w:uiPriority w:val="9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next w:val="Normal"/>
    <w:link w:val="2Char"/>
    <w:uiPriority w:val="9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CommentText">
    <w:name w:val="annotation text"/>
    <w:basedOn w:val="Normal"/>
    <w:link w:val="Char"/>
    <w:uiPriority w:val="99"/>
    <w:pPr>
      <w:jc w:val="left"/>
    </w:pPr>
  </w:style>
  <w:style w:type="paragraph" w:styleId="BodyText">
    <w:name w:val="Body Text"/>
    <w:basedOn w:val="Normal"/>
    <w:link w:val="Char0"/>
    <w:uiPriority w:val="99"/>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Char1"/>
    <w:uiPriority w:val="99"/>
    <w:rPr>
      <w:rFonts w:ascii="宋体" w:hAnsi="Courier New"/>
      <w:kern w:val="0"/>
      <w:sz w:val="20"/>
      <w:szCs w:val="21"/>
    </w:rPr>
  </w:style>
  <w:style w:type="paragraph" w:styleId="BalloonText">
    <w:name w:val="Balloon Text"/>
    <w:basedOn w:val="Normal"/>
    <w:link w:val="Char2"/>
    <w:uiPriority w:val="99"/>
    <w:rPr>
      <w:kern w:val="0"/>
      <w:sz w:val="18"/>
      <w:szCs w:val="18"/>
    </w:rPr>
  </w:style>
  <w:style w:type="paragraph" w:styleId="Footer">
    <w:name w:val="footer"/>
    <w:basedOn w:val="Normal"/>
    <w:link w:val="Char3"/>
    <w:uiPriority w:val="99"/>
    <w:pPr>
      <w:tabs>
        <w:tab w:val="center" w:pos="4153"/>
        <w:tab w:val="right" w:pos="8306"/>
      </w:tabs>
      <w:snapToGrid w:val="0"/>
      <w:jc w:val="left"/>
    </w:pPr>
    <w:rPr>
      <w:kern w:val="0"/>
      <w:sz w:val="18"/>
      <w:szCs w:val="18"/>
    </w:rPr>
  </w:style>
  <w:style w:type="paragraph" w:styleId="Header">
    <w:name w:val="header"/>
    <w:basedOn w:val="Normal"/>
    <w:link w:val="Char4"/>
    <w:uiPriority w:val="99"/>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Char6"/>
    <w:uiPriority w:val="99"/>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Char5"/>
    <w:uiPriority w:val="99"/>
    <w:rPr>
      <w:b/>
      <w:bCs/>
      <w:kern w:val="0"/>
      <w:sz w:val="20"/>
      <w:szCs w:val="2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Pr>
      <w:rFonts w:cs="Times New Roman"/>
      <w:color w:val="CC0000"/>
    </w:rPr>
  </w:style>
  <w:style w:type="character" w:styleId="Hyperlink">
    <w:name w:val="Hyperlink"/>
    <w:uiPriority w:val="99"/>
    <w:rPr>
      <w:rFonts w:cs="Times New Roman"/>
      <w:color w:val="0000FF"/>
      <w:u w:val="single"/>
    </w:rPr>
  </w:style>
  <w:style w:type="character" w:styleId="CommentReference">
    <w:name w:val="annotation reference"/>
    <w:uiPriority w:val="99"/>
    <w:rPr>
      <w:rFonts w:cs="Times New Roman"/>
      <w:sz w:val="21"/>
    </w:rPr>
  </w:style>
  <w:style w:type="character" w:customStyle="1" w:styleId="1Char">
    <w:name w:val="标题 1 Char"/>
    <w:link w:val="Heading1"/>
    <w:uiPriority w:val="99"/>
    <w:qFormat/>
    <w:locked/>
    <w:rPr>
      <w:rFonts w:ascii="宋体" w:eastAsia="宋体"/>
      <w:b/>
      <w:kern w:val="36"/>
      <w:sz w:val="48"/>
    </w:rPr>
  </w:style>
  <w:style w:type="character" w:customStyle="1" w:styleId="2Char">
    <w:name w:val="标题 2 Char"/>
    <w:link w:val="Heading2"/>
    <w:uiPriority w:val="99"/>
    <w:locked/>
    <w:rPr>
      <w:rFonts w:ascii="宋体" w:eastAsia="宋体"/>
      <w:b/>
      <w:sz w:val="36"/>
    </w:rPr>
  </w:style>
  <w:style w:type="character" w:customStyle="1" w:styleId="Char">
    <w:name w:val="批注文字 Char"/>
    <w:basedOn w:val="DefaultParagraphFont"/>
    <w:link w:val="CommentText"/>
    <w:uiPriority w:val="99"/>
    <w:qFormat/>
    <w:locked/>
  </w:style>
  <w:style w:type="character" w:customStyle="1" w:styleId="Char0">
    <w:name w:val="正文文本 Char"/>
    <w:link w:val="BodyText"/>
    <w:uiPriority w:val="99"/>
    <w:locked/>
    <w:rPr>
      <w:rFonts w:ascii="宋体" w:eastAsia="宋体"/>
      <w:sz w:val="19"/>
      <w:shd w:val="clear" w:color="auto" w:fill="FFFFFF"/>
    </w:rPr>
  </w:style>
  <w:style w:type="character" w:customStyle="1" w:styleId="Char1">
    <w:name w:val="纯文本 Char"/>
    <w:link w:val="PlainText"/>
    <w:uiPriority w:val="99"/>
    <w:locked/>
    <w:rPr>
      <w:rFonts w:ascii="宋体" w:eastAsia="宋体" w:hAnsi="Courier New"/>
      <w:sz w:val="21"/>
    </w:rPr>
  </w:style>
  <w:style w:type="character" w:customStyle="1" w:styleId="Char2">
    <w:name w:val="批注框文本 Char"/>
    <w:link w:val="BalloonText"/>
    <w:uiPriority w:val="99"/>
    <w:semiHidden/>
    <w:locked/>
    <w:rPr>
      <w:sz w:val="18"/>
    </w:rPr>
  </w:style>
  <w:style w:type="character" w:customStyle="1" w:styleId="Char3">
    <w:name w:val="页脚 Char"/>
    <w:link w:val="Footer"/>
    <w:uiPriority w:val="99"/>
    <w:locked/>
    <w:rPr>
      <w:sz w:val="18"/>
    </w:rPr>
  </w:style>
  <w:style w:type="character" w:customStyle="1" w:styleId="Char4">
    <w:name w:val="页眉 Char"/>
    <w:link w:val="Header"/>
    <w:uiPriority w:val="99"/>
    <w:locked/>
    <w:rPr>
      <w:sz w:val="18"/>
    </w:rPr>
  </w:style>
  <w:style w:type="character" w:customStyle="1" w:styleId="Char5">
    <w:name w:val="批注主题 Char"/>
    <w:link w:val="CommentSubject"/>
    <w:uiPriority w:val="99"/>
    <w:semiHidden/>
    <w:locked/>
    <w:rPr>
      <w:b/>
    </w:rPr>
  </w:style>
  <w:style w:type="character" w:customStyle="1" w:styleId="Char6">
    <w:name w:val="普通(网站) Char"/>
    <w:link w:val="NormalWeb"/>
    <w:uiPriority w:val="99"/>
    <w:locked/>
    <w:rPr>
      <w:rFonts w:ascii="宋体" w:eastAsia="宋体"/>
      <w:sz w:val="24"/>
    </w:rPr>
  </w:style>
  <w:style w:type="paragraph" w:customStyle="1" w:styleId="0">
    <w:name w:val="正文_0"/>
    <w:link w:val="0Char"/>
    <w:uiPriority w:val="99"/>
    <w:pPr>
      <w:widowControl w:val="0"/>
      <w:jc w:val="both"/>
    </w:pPr>
    <w:rPr>
      <w:rFonts w:ascii="Calibri" w:eastAsia="宋体" w:hAnsi="Calibri" w:cs="Times New Roman"/>
      <w:szCs w:val="24"/>
      <w:lang w:val="en-US" w:eastAsia="zh-CN" w:bidi="ar-SA"/>
    </w:rPr>
  </w:style>
  <w:style w:type="character" w:customStyle="1" w:styleId="0Char">
    <w:name w:val="正文_0 Char"/>
    <w:link w:val="0"/>
    <w:uiPriority w:val="99"/>
    <w:locked/>
    <w:rPr>
      <w:sz w:val="24"/>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pPr>
      <w:widowControl/>
      <w:spacing w:line="300" w:lineRule="auto"/>
      <w:ind w:firstLine="200" w:firstLineChars="200"/>
    </w:pPr>
    <w:rPr>
      <w:rFonts w:ascii="Verdana" w:hAnsi="Verdana"/>
      <w:kern w:val="0"/>
      <w:szCs w:val="20"/>
      <w:lang w:eastAsia="en-US"/>
    </w:rPr>
  </w:style>
  <w:style w:type="character" w:customStyle="1" w:styleId="apple-converted-space">
    <w:name w:val="apple-converted-space"/>
    <w:uiPriority w:val="99"/>
  </w:style>
  <w:style w:type="paragraph" w:customStyle="1" w:styleId="00">
    <w:name w:val="普通(网站)_0"/>
    <w:basedOn w:val="0"/>
    <w:link w:val="Web1Char1"/>
    <w:uiPriority w:val="99"/>
    <w:pPr>
      <w:widowControl/>
      <w:spacing w:before="100" w:beforeAutospacing="1" w:after="100" w:afterAutospacing="1"/>
      <w:jc w:val="left"/>
    </w:pPr>
    <w:rPr>
      <w:rFonts w:ascii="宋体" w:hAnsi="宋体"/>
      <w:sz w:val="24"/>
    </w:rPr>
  </w:style>
  <w:style w:type="character" w:customStyle="1" w:styleId="Web1Char1">
    <w:name w:val="普通 (Web)1 Char1"/>
    <w:link w:val="00"/>
    <w:uiPriority w:val="99"/>
    <w:locked/>
    <w:rPr>
      <w:rFonts w:ascii="宋体" w:eastAsia="宋体" w:hAnsi="宋体"/>
      <w:kern w:val="0"/>
      <w:sz w:val="24"/>
    </w:rPr>
  </w:style>
  <w:style w:type="paragraph" w:styleId="ListParagraph">
    <w:name w:val="List Paragraph"/>
    <w:basedOn w:val="Normal"/>
    <w:link w:val="Char7"/>
    <w:uiPriority w:val="99"/>
    <w:qFormat/>
    <w:pPr>
      <w:ind w:firstLine="420" w:firstLineChars="200"/>
    </w:pPr>
    <w:rPr>
      <w:kern w:val="0"/>
      <w:sz w:val="20"/>
      <w:szCs w:val="20"/>
    </w:rPr>
  </w:style>
  <w:style w:type="character" w:customStyle="1" w:styleId="Char7">
    <w:name w:val="列出段落 Char"/>
    <w:link w:val="ListParagraph"/>
    <w:uiPriority w:val="99"/>
    <w:locked/>
    <w:rPr>
      <w:rFonts w:ascii="Calibri" w:eastAsia="宋体" w:hAnsi="Calibri"/>
    </w:rPr>
  </w:style>
  <w:style w:type="character" w:customStyle="1" w:styleId="Char20">
    <w:name w:val="纯文本 Char2"/>
    <w:uiPriority w:val="99"/>
    <w:rPr>
      <w:rFonts w:ascii="宋体" w:eastAsia="宋体" w:hAnsi="Courier New"/>
      <w:kern w:val="2"/>
      <w:sz w:val="21"/>
      <w:lang w:val="en-US" w:eastAsia="zh-CN"/>
    </w:rPr>
  </w:style>
  <w:style w:type="paragraph" w:customStyle="1" w:styleId="01">
    <w:name w:val="纯文本_0"/>
    <w:basedOn w:val="Normal"/>
    <w:link w:val="Char2Char"/>
    <w:uiPriority w:val="99"/>
    <w:rPr>
      <w:rFonts w:ascii="宋体" w:hAnsi="Courier New"/>
      <w:kern w:val="0"/>
      <w:sz w:val="20"/>
      <w:szCs w:val="21"/>
    </w:rPr>
  </w:style>
  <w:style w:type="character" w:customStyle="1" w:styleId="Char2Char">
    <w:name w:val="纯文本 Char2 Char"/>
    <w:link w:val="01"/>
    <w:uiPriority w:val="99"/>
    <w:locked/>
    <w:rPr>
      <w:rFonts w:ascii="宋体" w:eastAsia="宋体" w:hAnsi="Courier New"/>
      <w:kern w:val="0"/>
      <w:sz w:val="21"/>
    </w:rPr>
  </w:style>
  <w:style w:type="paragraph" w:customStyle="1" w:styleId="NewNewNewNewNewNewNewNewNew">
    <w:name w:val="正文 New New New New New New New New New"/>
    <w:uiPriority w:val="99"/>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uiPriority w:val="99"/>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uiPriority w:val="99"/>
    <w:pPr>
      <w:widowControl w:val="0"/>
      <w:jc w:val="both"/>
    </w:pPr>
    <w:rPr>
      <w:rFonts w:ascii="Calibri" w:eastAsia="宋体" w:hAnsi="Calibri" w:cs="Times New Roman"/>
      <w:kern w:val="2"/>
      <w:sz w:val="21"/>
      <w:lang w:val="en-US" w:eastAsia="zh-CN" w:bidi="ar-SA"/>
    </w:rPr>
  </w:style>
  <w:style w:type="paragraph" w:customStyle="1" w:styleId="000">
    <w:name w:val="正文_0_0"/>
    <w:uiPriority w:val="99"/>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uiPriority w:val="99"/>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uiPriority w:val="99"/>
    <w:locked/>
    <w:rPr>
      <w:rFonts w:ascii="Times New Roman" w:hAnsi="Times New Roman"/>
      <w:kern w:val="2"/>
      <w:sz w:val="21"/>
    </w:rPr>
  </w:style>
  <w:style w:type="paragraph" w:customStyle="1" w:styleId="DefaultParagraph">
    <w:name w:val="DefaultParagraph"/>
    <w:link w:val="DefaultParagraphChar"/>
    <w:uiPriority w:val="99"/>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uiPriority w:val="99"/>
    <w:locked/>
    <w:rPr>
      <w:kern w:val="2"/>
      <w:sz w:val="22"/>
    </w:rPr>
  </w:style>
  <w:style w:type="paragraph" w:customStyle="1" w:styleId="1">
    <w:name w:val="正文1"/>
    <w:uiPriority w:val="99"/>
    <w:pPr>
      <w:jc w:val="both"/>
    </w:pPr>
    <w:rPr>
      <w:rFonts w:ascii="Times New Roman" w:eastAsia="宋体" w:hAnsi="Times New Roman" w:cs="Times New Roman"/>
      <w:kern w:val="2"/>
      <w:sz w:val="21"/>
      <w:szCs w:val="21"/>
      <w:lang w:val="en-US" w:eastAsia="zh-CN" w:bidi="ar-SA"/>
    </w:rPr>
  </w:style>
  <w:style w:type="character" w:customStyle="1" w:styleId="Char10">
    <w:name w:val="正文文本 Char1"/>
    <w:uiPriority w:val="99"/>
    <w:semiHidden/>
    <w:rPr>
      <w:kern w:val="2"/>
      <w:sz w:val="22"/>
    </w:rPr>
  </w:style>
  <w:style w:type="paragraph" w:styleId="NoSpacing">
    <w:name w:val="No Spacing"/>
    <w:uiPriority w:val="99"/>
    <w:qFormat/>
    <w:pPr>
      <w:widowControl w:val="0"/>
      <w:jc w:val="both"/>
    </w:pPr>
    <w:rPr>
      <w:rFonts w:ascii="Times New Roman" w:eastAsia="宋体" w:hAnsi="Times New Roman" w:cs="Times New Roman"/>
      <w:kern w:val="2"/>
      <w:sz w:val="21"/>
      <w:lang w:val="en-US" w:eastAsia="zh-CN" w:bidi="ar-SA"/>
    </w:rPr>
  </w:style>
  <w:style w:type="character" w:customStyle="1" w:styleId="Char11">
    <w:name w:val="批注文字 Char1"/>
    <w:uiPriority w:val="99"/>
    <w:semiHidden/>
    <w:locked/>
    <w:rPr>
      <w:rFonts w:eastAsia="宋体"/>
      <w:kern w:val="2"/>
      <w:sz w:val="24"/>
      <w:lang w:val="en-US" w:eastAsia="zh-CN"/>
    </w:rPr>
  </w:style>
  <w:style w:type="character" w:customStyle="1" w:styleId="DefaultParagraphCharChar">
    <w:name w:val="DefaultParagraph Char Char"/>
    <w:uiPriority w:val="99"/>
    <w:qFormat/>
    <w:rPr>
      <w:rFonts w:ascii="Times New Roman"/>
      <w:kern w:val="2"/>
      <w:sz w:val="22"/>
    </w:rPr>
  </w:style>
  <w:style w:type="character" w:styleId="PlaceholderText">
    <w:name w:val="Placeholder Text"/>
    <w:uiPriority w:val="99"/>
    <w:semiHidden/>
    <w:qFormat/>
    <w:rPr>
      <w:color w:val="808080"/>
    </w:rPr>
  </w:style>
  <w:style w:type="paragraph" w:customStyle="1" w:styleId="paragraph">
    <w:name w:val="paragraph"/>
    <w:basedOn w:val="Normal"/>
    <w:uiPriority w:val="99"/>
    <w:semiHidden/>
    <w:pPr>
      <w:widowControl/>
      <w:spacing w:before="100" w:beforeAutospacing="1" w:after="100" w:afterAutospacing="1"/>
      <w:jc w:val="left"/>
    </w:pPr>
    <w:rPr>
      <w:rFonts w:ascii="等线" w:eastAsia="等线" w:hAnsi="等线"/>
      <w:kern w:val="0"/>
      <w:sz w:val="24"/>
      <w:szCs w:val="24"/>
    </w:rPr>
  </w:style>
  <w:style w:type="character" w:customStyle="1" w:styleId="CharChar1">
    <w:name w:val="Char Char1"/>
    <w:uiPriority w:val="99"/>
    <w:rPr>
      <w:sz w:val="18"/>
    </w:rPr>
  </w:style>
  <w:style w:type="character" w:customStyle="1" w:styleId="CharChar">
    <w:name w:val="Char Char"/>
    <w:uiPriority w:val="99"/>
    <w:rPr>
      <w:sz w:val="18"/>
    </w:rPr>
  </w:style>
  <w:style w:type="paragraph" w:customStyle="1" w:styleId="Char3Char">
    <w:name w:val="Char3 Char"/>
    <w:basedOn w:val="Normal"/>
    <w:uiPriority w:val="99"/>
    <w:pPr>
      <w:widowControl/>
      <w:spacing w:line="300" w:lineRule="auto"/>
      <w:ind w:firstLine="200" w:firstLineChars="200"/>
    </w:pPr>
    <w:rPr>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50.wmf" /><Relationship Id="rId101" Type="http://schemas.openxmlformats.org/officeDocument/2006/relationships/oleObject" Target="embeddings/oleObject47.bin" /><Relationship Id="rId102" Type="http://schemas.openxmlformats.org/officeDocument/2006/relationships/image" Target="media/image51.wmf" /><Relationship Id="rId103" Type="http://schemas.openxmlformats.org/officeDocument/2006/relationships/oleObject" Target="embeddings/oleObject48.bin" /><Relationship Id="rId104" Type="http://schemas.openxmlformats.org/officeDocument/2006/relationships/image" Target="media/image52.png" /><Relationship Id="rId105" Type="http://schemas.openxmlformats.org/officeDocument/2006/relationships/image" Target="media/image53.png" /><Relationship Id="rId106" Type="http://schemas.openxmlformats.org/officeDocument/2006/relationships/image" Target="media/image54.wmf" /><Relationship Id="rId107" Type="http://schemas.openxmlformats.org/officeDocument/2006/relationships/oleObject" Target="embeddings/oleObject49.bin" /><Relationship Id="rId108" Type="http://schemas.openxmlformats.org/officeDocument/2006/relationships/image" Target="media/image55.wmf" /><Relationship Id="rId109" Type="http://schemas.openxmlformats.org/officeDocument/2006/relationships/oleObject" Target="embeddings/oleObject50.bin" /><Relationship Id="rId11" Type="http://schemas.openxmlformats.org/officeDocument/2006/relationships/oleObject" Target="embeddings/oleObject3.bin" /><Relationship Id="rId110" Type="http://schemas.openxmlformats.org/officeDocument/2006/relationships/image" Target="media/image56.wmf" /><Relationship Id="rId111" Type="http://schemas.openxmlformats.org/officeDocument/2006/relationships/oleObject" Target="embeddings/oleObject51.bin" /><Relationship Id="rId112" Type="http://schemas.openxmlformats.org/officeDocument/2006/relationships/image" Target="media/image57.wmf" /><Relationship Id="rId113" Type="http://schemas.openxmlformats.org/officeDocument/2006/relationships/oleObject" Target="embeddings/oleObject52.bin" /><Relationship Id="rId114" Type="http://schemas.openxmlformats.org/officeDocument/2006/relationships/image" Target="media/image58.wmf" /><Relationship Id="rId115" Type="http://schemas.openxmlformats.org/officeDocument/2006/relationships/oleObject" Target="embeddings/oleObject53.bin" /><Relationship Id="rId116" Type="http://schemas.openxmlformats.org/officeDocument/2006/relationships/image" Target="media/image59.png" /><Relationship Id="rId117" Type="http://schemas.openxmlformats.org/officeDocument/2006/relationships/image" Target="media/image60.wmf" /><Relationship Id="rId118" Type="http://schemas.openxmlformats.org/officeDocument/2006/relationships/oleObject" Target="embeddings/oleObject54.bin" /><Relationship Id="rId119" Type="http://schemas.openxmlformats.org/officeDocument/2006/relationships/image" Target="media/image61.wmf" /><Relationship Id="rId12" Type="http://schemas.openxmlformats.org/officeDocument/2006/relationships/image" Target="media/image5.png" /><Relationship Id="rId120" Type="http://schemas.openxmlformats.org/officeDocument/2006/relationships/oleObject" Target="embeddings/oleObject55.bin" /><Relationship Id="rId121" Type="http://schemas.openxmlformats.org/officeDocument/2006/relationships/image" Target="media/image62.wmf" /><Relationship Id="rId122" Type="http://schemas.openxmlformats.org/officeDocument/2006/relationships/oleObject" Target="embeddings/oleObject56.bin" /><Relationship Id="rId123" Type="http://schemas.openxmlformats.org/officeDocument/2006/relationships/image" Target="media/image63.wmf" /><Relationship Id="rId124" Type="http://schemas.openxmlformats.org/officeDocument/2006/relationships/oleObject" Target="embeddings/oleObject57.bin" /><Relationship Id="rId125" Type="http://schemas.openxmlformats.org/officeDocument/2006/relationships/image" Target="media/image64.png" /><Relationship Id="rId126" Type="http://schemas.openxmlformats.org/officeDocument/2006/relationships/image" Target="media/image65.wmf" /><Relationship Id="rId127" Type="http://schemas.openxmlformats.org/officeDocument/2006/relationships/oleObject" Target="embeddings/oleObject58.bin" /><Relationship Id="rId128" Type="http://schemas.openxmlformats.org/officeDocument/2006/relationships/image" Target="media/image66.wmf" /><Relationship Id="rId129" Type="http://schemas.openxmlformats.org/officeDocument/2006/relationships/oleObject" Target="embeddings/oleObject59.bin" /><Relationship Id="rId13" Type="http://schemas.openxmlformats.org/officeDocument/2006/relationships/image" Target="media/image6.wmf" /><Relationship Id="rId130" Type="http://schemas.openxmlformats.org/officeDocument/2006/relationships/image" Target="media/image67.wmf" /><Relationship Id="rId131" Type="http://schemas.openxmlformats.org/officeDocument/2006/relationships/oleObject" Target="embeddings/oleObject60.bin" /><Relationship Id="rId132" Type="http://schemas.openxmlformats.org/officeDocument/2006/relationships/image" Target="media/image68.wmf" /><Relationship Id="rId133" Type="http://schemas.openxmlformats.org/officeDocument/2006/relationships/oleObject" Target="embeddings/oleObject61.bin" /><Relationship Id="rId134" Type="http://schemas.openxmlformats.org/officeDocument/2006/relationships/oleObject" Target="embeddings/oleObject62.bin" /><Relationship Id="rId135" Type="http://schemas.openxmlformats.org/officeDocument/2006/relationships/oleObject" Target="embeddings/oleObject63.bin" /><Relationship Id="rId136" Type="http://schemas.openxmlformats.org/officeDocument/2006/relationships/image" Target="media/image69.wmf" /><Relationship Id="rId137" Type="http://schemas.openxmlformats.org/officeDocument/2006/relationships/oleObject" Target="embeddings/oleObject64.bin" /><Relationship Id="rId138" Type="http://schemas.openxmlformats.org/officeDocument/2006/relationships/image" Target="media/image70.wmf" /><Relationship Id="rId139" Type="http://schemas.openxmlformats.org/officeDocument/2006/relationships/oleObject" Target="embeddings/oleObject65.bin" /><Relationship Id="rId14" Type="http://schemas.openxmlformats.org/officeDocument/2006/relationships/oleObject" Target="embeddings/oleObject4.bin" /><Relationship Id="rId140" Type="http://schemas.openxmlformats.org/officeDocument/2006/relationships/oleObject" Target="embeddings/oleObject66.bin" /><Relationship Id="rId141" Type="http://schemas.openxmlformats.org/officeDocument/2006/relationships/oleObject" Target="embeddings/oleObject67.bin" /><Relationship Id="rId142" Type="http://schemas.openxmlformats.org/officeDocument/2006/relationships/image" Target="media/image71.wmf" /><Relationship Id="rId143" Type="http://schemas.openxmlformats.org/officeDocument/2006/relationships/oleObject" Target="embeddings/oleObject68.bin" /><Relationship Id="rId144" Type="http://schemas.openxmlformats.org/officeDocument/2006/relationships/image" Target="media/image72.wmf" /><Relationship Id="rId145" Type="http://schemas.openxmlformats.org/officeDocument/2006/relationships/oleObject" Target="embeddings/oleObject69.bin" /><Relationship Id="rId146" Type="http://schemas.openxmlformats.org/officeDocument/2006/relationships/image" Target="media/image73.wmf" /><Relationship Id="rId147" Type="http://schemas.openxmlformats.org/officeDocument/2006/relationships/oleObject" Target="embeddings/oleObject70.bin" /><Relationship Id="rId148" Type="http://schemas.openxmlformats.org/officeDocument/2006/relationships/image" Target="media/image74.wmf" /><Relationship Id="rId149" Type="http://schemas.openxmlformats.org/officeDocument/2006/relationships/oleObject" Target="embeddings/oleObject71.bin" /><Relationship Id="rId15" Type="http://schemas.openxmlformats.org/officeDocument/2006/relationships/image" Target="media/image7.wmf" /><Relationship Id="rId150" Type="http://schemas.openxmlformats.org/officeDocument/2006/relationships/image" Target="media/image75.wmf" /><Relationship Id="rId151" Type="http://schemas.openxmlformats.org/officeDocument/2006/relationships/oleObject" Target="embeddings/oleObject72.bin" /><Relationship Id="rId152" Type="http://schemas.openxmlformats.org/officeDocument/2006/relationships/image" Target="media/image76.wmf" /><Relationship Id="rId153" Type="http://schemas.openxmlformats.org/officeDocument/2006/relationships/oleObject" Target="embeddings/oleObject73.bin" /><Relationship Id="rId154" Type="http://schemas.openxmlformats.org/officeDocument/2006/relationships/oleObject" Target="embeddings/oleObject74.bin" /><Relationship Id="rId155" Type="http://schemas.openxmlformats.org/officeDocument/2006/relationships/oleObject" Target="embeddings/oleObject75.bin" /><Relationship Id="rId156" Type="http://schemas.openxmlformats.org/officeDocument/2006/relationships/image" Target="media/image77.png" /><Relationship Id="rId157" Type="http://schemas.openxmlformats.org/officeDocument/2006/relationships/oleObject" Target="embeddings/oleObject76.bin" /><Relationship Id="rId158" Type="http://schemas.openxmlformats.org/officeDocument/2006/relationships/oleObject" Target="embeddings/oleObject77.bin" /><Relationship Id="rId159" Type="http://schemas.openxmlformats.org/officeDocument/2006/relationships/image" Target="media/image78.wmf" /><Relationship Id="rId16" Type="http://schemas.openxmlformats.org/officeDocument/2006/relationships/oleObject" Target="embeddings/oleObject5.bin" /><Relationship Id="rId160" Type="http://schemas.openxmlformats.org/officeDocument/2006/relationships/oleObject" Target="embeddings/oleObject78.bin" /><Relationship Id="rId161" Type="http://schemas.openxmlformats.org/officeDocument/2006/relationships/image" Target="media/image79.wmf" /><Relationship Id="rId162" Type="http://schemas.openxmlformats.org/officeDocument/2006/relationships/oleObject" Target="embeddings/oleObject79.bin" /><Relationship Id="rId163" Type="http://schemas.openxmlformats.org/officeDocument/2006/relationships/image" Target="media/image80.png" /><Relationship Id="rId164" Type="http://schemas.openxmlformats.org/officeDocument/2006/relationships/image" Target="media/image81.wmf" /><Relationship Id="rId165" Type="http://schemas.openxmlformats.org/officeDocument/2006/relationships/oleObject" Target="embeddings/oleObject80.bin" /><Relationship Id="rId166" Type="http://schemas.openxmlformats.org/officeDocument/2006/relationships/oleObject" Target="embeddings/oleObject81.bin" /><Relationship Id="rId167" Type="http://schemas.openxmlformats.org/officeDocument/2006/relationships/image" Target="media/image82.wmf" /><Relationship Id="rId168" Type="http://schemas.openxmlformats.org/officeDocument/2006/relationships/oleObject" Target="embeddings/oleObject82.bin" /><Relationship Id="rId169" Type="http://schemas.openxmlformats.org/officeDocument/2006/relationships/image" Target="media/image83.wmf" /><Relationship Id="rId17" Type="http://schemas.openxmlformats.org/officeDocument/2006/relationships/image" Target="media/image8.wmf" /><Relationship Id="rId170" Type="http://schemas.openxmlformats.org/officeDocument/2006/relationships/oleObject" Target="embeddings/oleObject83.bin" /><Relationship Id="rId171" Type="http://schemas.openxmlformats.org/officeDocument/2006/relationships/oleObject" Target="embeddings/oleObject84.bin" /><Relationship Id="rId172" Type="http://schemas.openxmlformats.org/officeDocument/2006/relationships/image" Target="media/image84.wmf" /><Relationship Id="rId173" Type="http://schemas.openxmlformats.org/officeDocument/2006/relationships/oleObject" Target="embeddings/oleObject85.bin" /><Relationship Id="rId174" Type="http://schemas.openxmlformats.org/officeDocument/2006/relationships/image" Target="media/image85.wmf" /><Relationship Id="rId175" Type="http://schemas.openxmlformats.org/officeDocument/2006/relationships/oleObject" Target="embeddings/oleObject86.bin" /><Relationship Id="rId176" Type="http://schemas.openxmlformats.org/officeDocument/2006/relationships/image" Target="media/image86.wmf" /><Relationship Id="rId177" Type="http://schemas.openxmlformats.org/officeDocument/2006/relationships/oleObject" Target="embeddings/oleObject87.bin" /><Relationship Id="rId178" Type="http://schemas.openxmlformats.org/officeDocument/2006/relationships/image" Target="media/image87.wmf" /><Relationship Id="rId179" Type="http://schemas.openxmlformats.org/officeDocument/2006/relationships/oleObject" Target="embeddings/oleObject88.bin" /><Relationship Id="rId18" Type="http://schemas.openxmlformats.org/officeDocument/2006/relationships/oleObject" Target="embeddings/oleObject6.bin" /><Relationship Id="rId180" Type="http://schemas.openxmlformats.org/officeDocument/2006/relationships/oleObject" Target="embeddings/oleObject89.bin" /><Relationship Id="rId181" Type="http://schemas.openxmlformats.org/officeDocument/2006/relationships/oleObject" Target="embeddings/oleObject90.bin" /><Relationship Id="rId182" Type="http://schemas.openxmlformats.org/officeDocument/2006/relationships/image" Target="media/image88.png" /><Relationship Id="rId183" Type="http://schemas.openxmlformats.org/officeDocument/2006/relationships/image" Target="media/image89.png" /><Relationship Id="rId184" Type="http://schemas.openxmlformats.org/officeDocument/2006/relationships/image" Target="media/image90.wmf" /><Relationship Id="rId185" Type="http://schemas.openxmlformats.org/officeDocument/2006/relationships/oleObject" Target="embeddings/oleObject91.bin" /><Relationship Id="rId186" Type="http://schemas.openxmlformats.org/officeDocument/2006/relationships/image" Target="media/image91.wmf" /><Relationship Id="rId187" Type="http://schemas.openxmlformats.org/officeDocument/2006/relationships/oleObject" Target="embeddings/oleObject92.bin" /><Relationship Id="rId188" Type="http://schemas.openxmlformats.org/officeDocument/2006/relationships/image" Target="media/image92.wmf" /><Relationship Id="rId189" Type="http://schemas.openxmlformats.org/officeDocument/2006/relationships/oleObject" Target="embeddings/oleObject93.bin" /><Relationship Id="rId19" Type="http://schemas.openxmlformats.org/officeDocument/2006/relationships/image" Target="media/image9.wmf" /><Relationship Id="rId190" Type="http://schemas.openxmlformats.org/officeDocument/2006/relationships/image" Target="media/image93.wmf" /><Relationship Id="rId191" Type="http://schemas.openxmlformats.org/officeDocument/2006/relationships/oleObject" Target="embeddings/oleObject94.bin" /><Relationship Id="rId192" Type="http://schemas.openxmlformats.org/officeDocument/2006/relationships/image" Target="media/image94.wmf" /><Relationship Id="rId193" Type="http://schemas.openxmlformats.org/officeDocument/2006/relationships/oleObject" Target="embeddings/oleObject95.bin" /><Relationship Id="rId194" Type="http://schemas.openxmlformats.org/officeDocument/2006/relationships/image" Target="media/image95.wmf" /><Relationship Id="rId195" Type="http://schemas.openxmlformats.org/officeDocument/2006/relationships/oleObject" Target="embeddings/oleObject96.bin" /><Relationship Id="rId196" Type="http://schemas.openxmlformats.org/officeDocument/2006/relationships/image" Target="media/image96.wmf" /><Relationship Id="rId197" Type="http://schemas.openxmlformats.org/officeDocument/2006/relationships/oleObject" Target="embeddings/oleObject97.bin" /><Relationship Id="rId198" Type="http://schemas.openxmlformats.org/officeDocument/2006/relationships/image" Target="media/image97.wmf" /><Relationship Id="rId199" Type="http://schemas.openxmlformats.org/officeDocument/2006/relationships/oleObject" Target="embeddings/oleObject98.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image" Target="media/image98.wmf" /><Relationship Id="rId201" Type="http://schemas.openxmlformats.org/officeDocument/2006/relationships/oleObject" Target="embeddings/oleObject99.bin" /><Relationship Id="rId202" Type="http://schemas.openxmlformats.org/officeDocument/2006/relationships/image" Target="media/image99.wmf" /><Relationship Id="rId203" Type="http://schemas.openxmlformats.org/officeDocument/2006/relationships/oleObject" Target="embeddings/oleObject100.bin" /><Relationship Id="rId204" Type="http://schemas.openxmlformats.org/officeDocument/2006/relationships/image" Target="media/image100.wmf" /><Relationship Id="rId205" Type="http://schemas.openxmlformats.org/officeDocument/2006/relationships/oleObject" Target="embeddings/oleObject101.bin" /><Relationship Id="rId206" Type="http://schemas.openxmlformats.org/officeDocument/2006/relationships/image" Target="media/image101.wmf" /><Relationship Id="rId207" Type="http://schemas.openxmlformats.org/officeDocument/2006/relationships/oleObject" Target="embeddings/oleObject102.bin" /><Relationship Id="rId208" Type="http://schemas.openxmlformats.org/officeDocument/2006/relationships/image" Target="media/image102.wmf" /><Relationship Id="rId209" Type="http://schemas.openxmlformats.org/officeDocument/2006/relationships/oleObject" Target="embeddings/oleObject103.bin" /><Relationship Id="rId21" Type="http://schemas.openxmlformats.org/officeDocument/2006/relationships/oleObject" Target="embeddings/oleObject8.bin" /><Relationship Id="rId210" Type="http://schemas.openxmlformats.org/officeDocument/2006/relationships/image" Target="media/image103.wmf" /><Relationship Id="rId211" Type="http://schemas.openxmlformats.org/officeDocument/2006/relationships/oleObject" Target="embeddings/oleObject104.bin" /><Relationship Id="rId212" Type="http://schemas.openxmlformats.org/officeDocument/2006/relationships/image" Target="media/image104.wmf" /><Relationship Id="rId213" Type="http://schemas.openxmlformats.org/officeDocument/2006/relationships/oleObject" Target="embeddings/oleObject105.bin" /><Relationship Id="rId214" Type="http://schemas.openxmlformats.org/officeDocument/2006/relationships/image" Target="media/image105.png" /><Relationship Id="rId215" Type="http://schemas.openxmlformats.org/officeDocument/2006/relationships/image" Target="media/image106.wmf" /><Relationship Id="rId216" Type="http://schemas.openxmlformats.org/officeDocument/2006/relationships/oleObject" Target="embeddings/oleObject106.bin" /><Relationship Id="rId217" Type="http://schemas.openxmlformats.org/officeDocument/2006/relationships/image" Target="media/image107.wmf" /><Relationship Id="rId218" Type="http://schemas.openxmlformats.org/officeDocument/2006/relationships/oleObject" Target="embeddings/oleObject107.bin" /><Relationship Id="rId219" Type="http://schemas.openxmlformats.org/officeDocument/2006/relationships/image" Target="media/image108.wmf" /><Relationship Id="rId22" Type="http://schemas.openxmlformats.org/officeDocument/2006/relationships/oleObject" Target="embeddings/oleObject9.bin" /><Relationship Id="rId220" Type="http://schemas.openxmlformats.org/officeDocument/2006/relationships/oleObject" Target="embeddings/oleObject108.bin" /><Relationship Id="rId221" Type="http://schemas.openxmlformats.org/officeDocument/2006/relationships/image" Target="media/image109.wmf" /><Relationship Id="rId222" Type="http://schemas.openxmlformats.org/officeDocument/2006/relationships/oleObject" Target="embeddings/oleObject109.bin" /><Relationship Id="rId223" Type="http://schemas.openxmlformats.org/officeDocument/2006/relationships/image" Target="media/image110.wmf" /><Relationship Id="rId224" Type="http://schemas.openxmlformats.org/officeDocument/2006/relationships/oleObject" Target="embeddings/oleObject110.bin" /><Relationship Id="rId225" Type="http://schemas.openxmlformats.org/officeDocument/2006/relationships/image" Target="media/image111.wmf" /><Relationship Id="rId226" Type="http://schemas.openxmlformats.org/officeDocument/2006/relationships/oleObject" Target="embeddings/oleObject111.bin" /><Relationship Id="rId227" Type="http://schemas.openxmlformats.org/officeDocument/2006/relationships/image" Target="media/image112.wmf" /><Relationship Id="rId228" Type="http://schemas.openxmlformats.org/officeDocument/2006/relationships/oleObject" Target="embeddings/oleObject112.bin" /><Relationship Id="rId229" Type="http://schemas.openxmlformats.org/officeDocument/2006/relationships/image" Target="media/image113.wmf" /><Relationship Id="rId23" Type="http://schemas.openxmlformats.org/officeDocument/2006/relationships/image" Target="media/image10.wmf" /><Relationship Id="rId230" Type="http://schemas.openxmlformats.org/officeDocument/2006/relationships/oleObject" Target="embeddings/oleObject113.bin" /><Relationship Id="rId231" Type="http://schemas.openxmlformats.org/officeDocument/2006/relationships/image" Target="media/image114.wmf" /><Relationship Id="rId232" Type="http://schemas.openxmlformats.org/officeDocument/2006/relationships/oleObject" Target="embeddings/oleObject114.bin" /><Relationship Id="rId233" Type="http://schemas.openxmlformats.org/officeDocument/2006/relationships/image" Target="media/image115.wmf" /><Relationship Id="rId234" Type="http://schemas.openxmlformats.org/officeDocument/2006/relationships/oleObject" Target="embeddings/oleObject115.bin" /><Relationship Id="rId235" Type="http://schemas.openxmlformats.org/officeDocument/2006/relationships/image" Target="media/image116.wmf" /><Relationship Id="rId236" Type="http://schemas.openxmlformats.org/officeDocument/2006/relationships/oleObject" Target="embeddings/oleObject116.bin" /><Relationship Id="rId237" Type="http://schemas.openxmlformats.org/officeDocument/2006/relationships/image" Target="media/image117.wmf" /><Relationship Id="rId238" Type="http://schemas.openxmlformats.org/officeDocument/2006/relationships/oleObject" Target="embeddings/oleObject117.bin" /><Relationship Id="rId239" Type="http://schemas.openxmlformats.org/officeDocument/2006/relationships/image" Target="media/image118.wmf" /><Relationship Id="rId24" Type="http://schemas.openxmlformats.org/officeDocument/2006/relationships/oleObject" Target="embeddings/oleObject10.bin" /><Relationship Id="rId240" Type="http://schemas.openxmlformats.org/officeDocument/2006/relationships/oleObject" Target="embeddings/oleObject118.bin" /><Relationship Id="rId241" Type="http://schemas.openxmlformats.org/officeDocument/2006/relationships/image" Target="media/image119.wmf" /><Relationship Id="rId242" Type="http://schemas.openxmlformats.org/officeDocument/2006/relationships/oleObject" Target="embeddings/oleObject119.bin" /><Relationship Id="rId243" Type="http://schemas.openxmlformats.org/officeDocument/2006/relationships/image" Target="media/image120.jpeg" /><Relationship Id="rId244" Type="http://schemas.openxmlformats.org/officeDocument/2006/relationships/image" Target="media/image121.wmf" /><Relationship Id="rId245" Type="http://schemas.openxmlformats.org/officeDocument/2006/relationships/oleObject" Target="embeddings/oleObject120.bin" /><Relationship Id="rId246" Type="http://schemas.openxmlformats.org/officeDocument/2006/relationships/image" Target="media/image122.wmf" /><Relationship Id="rId247" Type="http://schemas.openxmlformats.org/officeDocument/2006/relationships/oleObject" Target="embeddings/oleObject121.bin" /><Relationship Id="rId248" Type="http://schemas.openxmlformats.org/officeDocument/2006/relationships/image" Target="media/image123.wmf" /><Relationship Id="rId249" Type="http://schemas.openxmlformats.org/officeDocument/2006/relationships/oleObject" Target="embeddings/oleObject122.bin" /><Relationship Id="rId25" Type="http://schemas.openxmlformats.org/officeDocument/2006/relationships/oleObject" Target="embeddings/oleObject11.bin" /><Relationship Id="rId250" Type="http://schemas.openxmlformats.org/officeDocument/2006/relationships/image" Target="media/image124.wmf" /><Relationship Id="rId251" Type="http://schemas.openxmlformats.org/officeDocument/2006/relationships/oleObject" Target="embeddings/oleObject123.bin" /><Relationship Id="rId252" Type="http://schemas.openxmlformats.org/officeDocument/2006/relationships/image" Target="media/image125.wmf" /><Relationship Id="rId253" Type="http://schemas.openxmlformats.org/officeDocument/2006/relationships/oleObject" Target="embeddings/oleObject124.bin" /><Relationship Id="rId254" Type="http://schemas.openxmlformats.org/officeDocument/2006/relationships/image" Target="media/image126.wmf" /><Relationship Id="rId255" Type="http://schemas.openxmlformats.org/officeDocument/2006/relationships/oleObject" Target="embeddings/oleObject125.bin" /><Relationship Id="rId256" Type="http://schemas.openxmlformats.org/officeDocument/2006/relationships/image" Target="media/image127.wmf" /><Relationship Id="rId257" Type="http://schemas.openxmlformats.org/officeDocument/2006/relationships/oleObject" Target="embeddings/oleObject126.bin" /><Relationship Id="rId258" Type="http://schemas.openxmlformats.org/officeDocument/2006/relationships/image" Target="media/image128.wmf" /><Relationship Id="rId259" Type="http://schemas.openxmlformats.org/officeDocument/2006/relationships/oleObject" Target="embeddings/oleObject127.bin" /><Relationship Id="rId26" Type="http://schemas.openxmlformats.org/officeDocument/2006/relationships/oleObject" Target="embeddings/oleObject12.bin" /><Relationship Id="rId260" Type="http://schemas.openxmlformats.org/officeDocument/2006/relationships/image" Target="media/image129.wmf" /><Relationship Id="rId261" Type="http://schemas.openxmlformats.org/officeDocument/2006/relationships/oleObject" Target="embeddings/oleObject128.bin" /><Relationship Id="rId262" Type="http://schemas.openxmlformats.org/officeDocument/2006/relationships/image" Target="media/image130.wmf" /><Relationship Id="rId263" Type="http://schemas.openxmlformats.org/officeDocument/2006/relationships/oleObject" Target="embeddings/oleObject129.bin" /><Relationship Id="rId264" Type="http://schemas.openxmlformats.org/officeDocument/2006/relationships/image" Target="media/image131.wmf" /><Relationship Id="rId265" Type="http://schemas.openxmlformats.org/officeDocument/2006/relationships/oleObject" Target="embeddings/oleObject130.bin" /><Relationship Id="rId266" Type="http://schemas.openxmlformats.org/officeDocument/2006/relationships/image" Target="media/image132.wmf" /><Relationship Id="rId267" Type="http://schemas.openxmlformats.org/officeDocument/2006/relationships/oleObject" Target="embeddings/oleObject131.bin" /><Relationship Id="rId268" Type="http://schemas.openxmlformats.org/officeDocument/2006/relationships/image" Target="media/image133.wmf" /><Relationship Id="rId269" Type="http://schemas.openxmlformats.org/officeDocument/2006/relationships/oleObject" Target="embeddings/oleObject132.bin" /><Relationship Id="rId27" Type="http://schemas.openxmlformats.org/officeDocument/2006/relationships/image" Target="media/image11.wmf" /><Relationship Id="rId270" Type="http://schemas.openxmlformats.org/officeDocument/2006/relationships/image" Target="media/image134.wmf" /><Relationship Id="rId271" Type="http://schemas.openxmlformats.org/officeDocument/2006/relationships/oleObject" Target="embeddings/oleObject133.bin" /><Relationship Id="rId272" Type="http://schemas.openxmlformats.org/officeDocument/2006/relationships/image" Target="media/image135.wmf" /><Relationship Id="rId273" Type="http://schemas.openxmlformats.org/officeDocument/2006/relationships/oleObject" Target="embeddings/oleObject134.bin" /><Relationship Id="rId274" Type="http://schemas.openxmlformats.org/officeDocument/2006/relationships/image" Target="media/image136.wmf" /><Relationship Id="rId275" Type="http://schemas.openxmlformats.org/officeDocument/2006/relationships/oleObject" Target="embeddings/oleObject135.bin" /><Relationship Id="rId276" Type="http://schemas.openxmlformats.org/officeDocument/2006/relationships/image" Target="media/image137.wmf" /><Relationship Id="rId277" Type="http://schemas.openxmlformats.org/officeDocument/2006/relationships/oleObject" Target="embeddings/oleObject136.bin" /><Relationship Id="rId278" Type="http://schemas.openxmlformats.org/officeDocument/2006/relationships/image" Target="media/image138.wmf" /><Relationship Id="rId279" Type="http://schemas.openxmlformats.org/officeDocument/2006/relationships/oleObject" Target="embeddings/oleObject137.bin" /><Relationship Id="rId28" Type="http://schemas.openxmlformats.org/officeDocument/2006/relationships/oleObject" Target="embeddings/oleObject13.bin" /><Relationship Id="rId280" Type="http://schemas.openxmlformats.org/officeDocument/2006/relationships/image" Target="media/image139.wmf" /><Relationship Id="rId281" Type="http://schemas.openxmlformats.org/officeDocument/2006/relationships/oleObject" Target="embeddings/oleObject138.bin" /><Relationship Id="rId282" Type="http://schemas.openxmlformats.org/officeDocument/2006/relationships/image" Target="media/image140.png" /><Relationship Id="rId283" Type="http://schemas.openxmlformats.org/officeDocument/2006/relationships/image" Target="media/image141.wmf" /><Relationship Id="rId284" Type="http://schemas.openxmlformats.org/officeDocument/2006/relationships/oleObject" Target="embeddings/oleObject139.bin" /><Relationship Id="rId285" Type="http://schemas.openxmlformats.org/officeDocument/2006/relationships/image" Target="media/image142.wmf" /><Relationship Id="rId286" Type="http://schemas.openxmlformats.org/officeDocument/2006/relationships/oleObject" Target="embeddings/oleObject140.bin" /><Relationship Id="rId287" Type="http://schemas.openxmlformats.org/officeDocument/2006/relationships/image" Target="media/image143.wmf" /><Relationship Id="rId288" Type="http://schemas.openxmlformats.org/officeDocument/2006/relationships/oleObject" Target="embeddings/oleObject141.bin" /><Relationship Id="rId289" Type="http://schemas.openxmlformats.org/officeDocument/2006/relationships/image" Target="media/image144.png" /><Relationship Id="rId29" Type="http://schemas.openxmlformats.org/officeDocument/2006/relationships/image" Target="media/image12.png" /><Relationship Id="rId290" Type="http://schemas.openxmlformats.org/officeDocument/2006/relationships/image" Target="media/image145.wmf" /><Relationship Id="rId291" Type="http://schemas.openxmlformats.org/officeDocument/2006/relationships/oleObject" Target="embeddings/oleObject142.bin" /><Relationship Id="rId292" Type="http://schemas.openxmlformats.org/officeDocument/2006/relationships/image" Target="media/image146.wmf" /><Relationship Id="rId293" Type="http://schemas.openxmlformats.org/officeDocument/2006/relationships/oleObject" Target="embeddings/oleObject143.bin" /><Relationship Id="rId294" Type="http://schemas.openxmlformats.org/officeDocument/2006/relationships/image" Target="media/image147.wmf" /><Relationship Id="rId295" Type="http://schemas.openxmlformats.org/officeDocument/2006/relationships/oleObject" Target="embeddings/oleObject144.bin" /><Relationship Id="rId296" Type="http://schemas.openxmlformats.org/officeDocument/2006/relationships/image" Target="media/image148.wmf" /><Relationship Id="rId297" Type="http://schemas.openxmlformats.org/officeDocument/2006/relationships/oleObject" Target="embeddings/oleObject145.bin" /><Relationship Id="rId298" Type="http://schemas.openxmlformats.org/officeDocument/2006/relationships/image" Target="media/image149.wmf" /><Relationship Id="rId299" Type="http://schemas.openxmlformats.org/officeDocument/2006/relationships/oleObject" Target="embeddings/oleObject146.bin"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image" Target="media/image150.wmf" /><Relationship Id="rId301" Type="http://schemas.openxmlformats.org/officeDocument/2006/relationships/oleObject" Target="embeddings/oleObject147.bin" /><Relationship Id="rId302" Type="http://schemas.openxmlformats.org/officeDocument/2006/relationships/image" Target="media/image151.wmf" /><Relationship Id="rId303" Type="http://schemas.openxmlformats.org/officeDocument/2006/relationships/oleObject" Target="embeddings/oleObject148.bin" /><Relationship Id="rId304" Type="http://schemas.openxmlformats.org/officeDocument/2006/relationships/image" Target="media/image152.wmf" /><Relationship Id="rId305" Type="http://schemas.openxmlformats.org/officeDocument/2006/relationships/oleObject" Target="embeddings/oleObject149.bin" /><Relationship Id="rId306" Type="http://schemas.openxmlformats.org/officeDocument/2006/relationships/image" Target="media/image153.wmf" /><Relationship Id="rId307" Type="http://schemas.openxmlformats.org/officeDocument/2006/relationships/oleObject" Target="embeddings/oleObject150.bin" /><Relationship Id="rId308" Type="http://schemas.openxmlformats.org/officeDocument/2006/relationships/image" Target="media/image154.wmf" /><Relationship Id="rId309" Type="http://schemas.openxmlformats.org/officeDocument/2006/relationships/oleObject" Target="embeddings/oleObject151.bin" /><Relationship Id="rId31" Type="http://schemas.openxmlformats.org/officeDocument/2006/relationships/oleObject" Target="embeddings/oleObject14.bin" /><Relationship Id="rId310" Type="http://schemas.openxmlformats.org/officeDocument/2006/relationships/image" Target="media/image155.wmf" /><Relationship Id="rId311" Type="http://schemas.openxmlformats.org/officeDocument/2006/relationships/oleObject" Target="embeddings/oleObject152.bin" /><Relationship Id="rId312" Type="http://schemas.openxmlformats.org/officeDocument/2006/relationships/image" Target="media/image156.wmf" /><Relationship Id="rId313" Type="http://schemas.openxmlformats.org/officeDocument/2006/relationships/oleObject" Target="embeddings/oleObject153.bin" /><Relationship Id="rId314" Type="http://schemas.openxmlformats.org/officeDocument/2006/relationships/image" Target="media/image157.wmf" /><Relationship Id="rId315" Type="http://schemas.openxmlformats.org/officeDocument/2006/relationships/oleObject" Target="embeddings/oleObject154.bin" /><Relationship Id="rId316" Type="http://schemas.openxmlformats.org/officeDocument/2006/relationships/image" Target="media/image158.wmf" /><Relationship Id="rId317" Type="http://schemas.openxmlformats.org/officeDocument/2006/relationships/oleObject" Target="embeddings/oleObject155.bin" /><Relationship Id="rId318" Type="http://schemas.openxmlformats.org/officeDocument/2006/relationships/image" Target="media/image159.wmf" /><Relationship Id="rId319" Type="http://schemas.openxmlformats.org/officeDocument/2006/relationships/oleObject" Target="embeddings/oleObject156.bin" /><Relationship Id="rId32" Type="http://schemas.openxmlformats.org/officeDocument/2006/relationships/image" Target="media/image14.wmf" /><Relationship Id="rId320" Type="http://schemas.openxmlformats.org/officeDocument/2006/relationships/image" Target="media/image160.wmf" /><Relationship Id="rId321" Type="http://schemas.openxmlformats.org/officeDocument/2006/relationships/oleObject" Target="embeddings/oleObject157.bin" /><Relationship Id="rId322" Type="http://schemas.openxmlformats.org/officeDocument/2006/relationships/image" Target="media/image161.wmf" /><Relationship Id="rId323" Type="http://schemas.openxmlformats.org/officeDocument/2006/relationships/oleObject" Target="embeddings/oleObject158.bin" /><Relationship Id="rId324" Type="http://schemas.openxmlformats.org/officeDocument/2006/relationships/image" Target="media/image162.wmf" /><Relationship Id="rId325" Type="http://schemas.openxmlformats.org/officeDocument/2006/relationships/oleObject" Target="embeddings/oleObject159.bin" /><Relationship Id="rId326" Type="http://schemas.openxmlformats.org/officeDocument/2006/relationships/image" Target="media/image163.wmf" /><Relationship Id="rId327" Type="http://schemas.openxmlformats.org/officeDocument/2006/relationships/oleObject" Target="embeddings/oleObject160.bin" /><Relationship Id="rId328" Type="http://schemas.openxmlformats.org/officeDocument/2006/relationships/image" Target="media/image164.png" /><Relationship Id="rId329" Type="http://schemas.openxmlformats.org/officeDocument/2006/relationships/image" Target="media/image165.wmf" /><Relationship Id="rId33" Type="http://schemas.openxmlformats.org/officeDocument/2006/relationships/oleObject" Target="embeddings/oleObject15.bin" /><Relationship Id="rId330" Type="http://schemas.openxmlformats.org/officeDocument/2006/relationships/oleObject" Target="embeddings/oleObject161.bin" /><Relationship Id="rId331" Type="http://schemas.openxmlformats.org/officeDocument/2006/relationships/image" Target="media/image166.wmf" /><Relationship Id="rId332" Type="http://schemas.openxmlformats.org/officeDocument/2006/relationships/oleObject" Target="embeddings/oleObject162.bin" /><Relationship Id="rId333" Type="http://schemas.openxmlformats.org/officeDocument/2006/relationships/image" Target="media/image167.wmf" /><Relationship Id="rId334" Type="http://schemas.openxmlformats.org/officeDocument/2006/relationships/oleObject" Target="embeddings/oleObject163.bin" /><Relationship Id="rId335" Type="http://schemas.openxmlformats.org/officeDocument/2006/relationships/image" Target="media/image168.wmf" /><Relationship Id="rId336" Type="http://schemas.openxmlformats.org/officeDocument/2006/relationships/oleObject" Target="embeddings/oleObject164.bin" /><Relationship Id="rId337" Type="http://schemas.openxmlformats.org/officeDocument/2006/relationships/oleObject" Target="embeddings/oleObject165.bin" /><Relationship Id="rId338" Type="http://schemas.openxmlformats.org/officeDocument/2006/relationships/image" Target="media/image169.wmf" /><Relationship Id="rId339" Type="http://schemas.openxmlformats.org/officeDocument/2006/relationships/oleObject" Target="embeddings/oleObject166.bin" /><Relationship Id="rId34" Type="http://schemas.openxmlformats.org/officeDocument/2006/relationships/image" Target="media/image15.wmf" /><Relationship Id="rId340" Type="http://schemas.openxmlformats.org/officeDocument/2006/relationships/image" Target="media/image170.wmf" /><Relationship Id="rId341" Type="http://schemas.openxmlformats.org/officeDocument/2006/relationships/oleObject" Target="embeddings/oleObject167.bin" /><Relationship Id="rId342" Type="http://schemas.openxmlformats.org/officeDocument/2006/relationships/oleObject" Target="embeddings/oleObject168.bin" /><Relationship Id="rId343" Type="http://schemas.openxmlformats.org/officeDocument/2006/relationships/image" Target="media/image171.wmf" /><Relationship Id="rId344" Type="http://schemas.openxmlformats.org/officeDocument/2006/relationships/oleObject" Target="embeddings/oleObject169.bin" /><Relationship Id="rId345" Type="http://schemas.openxmlformats.org/officeDocument/2006/relationships/oleObject" Target="embeddings/oleObject170.bin" /><Relationship Id="rId346" Type="http://schemas.openxmlformats.org/officeDocument/2006/relationships/image" Target="media/image172.wmf" /><Relationship Id="rId347" Type="http://schemas.openxmlformats.org/officeDocument/2006/relationships/oleObject" Target="embeddings/oleObject171.bin" /><Relationship Id="rId348" Type="http://schemas.openxmlformats.org/officeDocument/2006/relationships/oleObject" Target="embeddings/oleObject172.bin" /><Relationship Id="rId349" Type="http://schemas.openxmlformats.org/officeDocument/2006/relationships/image" Target="media/image173.wmf" /><Relationship Id="rId35" Type="http://schemas.openxmlformats.org/officeDocument/2006/relationships/oleObject" Target="embeddings/oleObject16.bin" /><Relationship Id="rId350" Type="http://schemas.openxmlformats.org/officeDocument/2006/relationships/oleObject" Target="embeddings/oleObject173.bin" /><Relationship Id="rId351" Type="http://schemas.openxmlformats.org/officeDocument/2006/relationships/oleObject" Target="embeddings/oleObject174.bin" /><Relationship Id="rId352" Type="http://schemas.openxmlformats.org/officeDocument/2006/relationships/image" Target="media/image174.wmf" /><Relationship Id="rId353" Type="http://schemas.openxmlformats.org/officeDocument/2006/relationships/oleObject" Target="embeddings/oleObject175.bin" /><Relationship Id="rId354" Type="http://schemas.openxmlformats.org/officeDocument/2006/relationships/oleObject" Target="embeddings/oleObject176.bin" /><Relationship Id="rId355" Type="http://schemas.openxmlformats.org/officeDocument/2006/relationships/image" Target="media/image175.wmf" /><Relationship Id="rId356" Type="http://schemas.openxmlformats.org/officeDocument/2006/relationships/oleObject" Target="embeddings/oleObject177.bin" /><Relationship Id="rId357" Type="http://schemas.openxmlformats.org/officeDocument/2006/relationships/oleObject" Target="embeddings/oleObject178.bin" /><Relationship Id="rId358" Type="http://schemas.openxmlformats.org/officeDocument/2006/relationships/image" Target="media/image176.wmf" /><Relationship Id="rId359" Type="http://schemas.openxmlformats.org/officeDocument/2006/relationships/oleObject" Target="embeddings/oleObject179.bin" /><Relationship Id="rId36" Type="http://schemas.openxmlformats.org/officeDocument/2006/relationships/image" Target="media/image16.wmf" /><Relationship Id="rId360" Type="http://schemas.openxmlformats.org/officeDocument/2006/relationships/image" Target="media/image177.wmf" /><Relationship Id="rId361" Type="http://schemas.openxmlformats.org/officeDocument/2006/relationships/oleObject" Target="embeddings/oleObject180.bin" /><Relationship Id="rId362" Type="http://schemas.openxmlformats.org/officeDocument/2006/relationships/image" Target="media/image178.wmf" /><Relationship Id="rId363" Type="http://schemas.openxmlformats.org/officeDocument/2006/relationships/oleObject" Target="embeddings/oleObject181.bin" /><Relationship Id="rId364" Type="http://schemas.openxmlformats.org/officeDocument/2006/relationships/image" Target="media/image179.wmf" /><Relationship Id="rId365" Type="http://schemas.openxmlformats.org/officeDocument/2006/relationships/oleObject" Target="embeddings/oleObject182.bin" /><Relationship Id="rId366" Type="http://schemas.openxmlformats.org/officeDocument/2006/relationships/image" Target="media/image180.wmf" /><Relationship Id="rId367" Type="http://schemas.openxmlformats.org/officeDocument/2006/relationships/oleObject" Target="embeddings/oleObject183.bin" /><Relationship Id="rId368" Type="http://schemas.openxmlformats.org/officeDocument/2006/relationships/oleObject" Target="embeddings/oleObject184.bin" /><Relationship Id="rId369" Type="http://schemas.openxmlformats.org/officeDocument/2006/relationships/image" Target="media/image181.wmf" /><Relationship Id="rId37" Type="http://schemas.openxmlformats.org/officeDocument/2006/relationships/oleObject" Target="embeddings/oleObject17.bin" /><Relationship Id="rId370" Type="http://schemas.openxmlformats.org/officeDocument/2006/relationships/oleObject" Target="embeddings/oleObject185.bin" /><Relationship Id="rId371" Type="http://schemas.openxmlformats.org/officeDocument/2006/relationships/oleObject" Target="embeddings/oleObject186.bin" /><Relationship Id="rId372" Type="http://schemas.openxmlformats.org/officeDocument/2006/relationships/image" Target="media/image182.wmf" /><Relationship Id="rId373" Type="http://schemas.openxmlformats.org/officeDocument/2006/relationships/oleObject" Target="embeddings/oleObject187.bin" /><Relationship Id="rId374" Type="http://schemas.openxmlformats.org/officeDocument/2006/relationships/image" Target="media/image183.wmf" /><Relationship Id="rId375" Type="http://schemas.openxmlformats.org/officeDocument/2006/relationships/oleObject" Target="embeddings/oleObject188.bin" /><Relationship Id="rId376" Type="http://schemas.openxmlformats.org/officeDocument/2006/relationships/oleObject" Target="embeddings/oleObject189.bin" /><Relationship Id="rId377" Type="http://schemas.openxmlformats.org/officeDocument/2006/relationships/image" Target="media/image184.wmf" /><Relationship Id="rId378" Type="http://schemas.openxmlformats.org/officeDocument/2006/relationships/oleObject" Target="embeddings/oleObject190.bin" /><Relationship Id="rId379" Type="http://schemas.openxmlformats.org/officeDocument/2006/relationships/image" Target="media/image185.wmf" /><Relationship Id="rId38" Type="http://schemas.openxmlformats.org/officeDocument/2006/relationships/image" Target="media/image17.wmf" /><Relationship Id="rId380" Type="http://schemas.openxmlformats.org/officeDocument/2006/relationships/oleObject" Target="embeddings/oleObject191.bin" /><Relationship Id="rId381" Type="http://schemas.openxmlformats.org/officeDocument/2006/relationships/oleObject" Target="embeddings/oleObject192.bin" /><Relationship Id="rId382" Type="http://schemas.openxmlformats.org/officeDocument/2006/relationships/image" Target="media/image186.wmf" /><Relationship Id="rId383" Type="http://schemas.openxmlformats.org/officeDocument/2006/relationships/oleObject" Target="embeddings/oleObject193.bin" /><Relationship Id="rId384" Type="http://schemas.openxmlformats.org/officeDocument/2006/relationships/oleObject" Target="embeddings/oleObject194.bin" /><Relationship Id="rId385" Type="http://schemas.openxmlformats.org/officeDocument/2006/relationships/image" Target="media/image187.wmf" /><Relationship Id="rId386" Type="http://schemas.openxmlformats.org/officeDocument/2006/relationships/oleObject" Target="embeddings/oleObject195.bin" /><Relationship Id="rId387" Type="http://schemas.openxmlformats.org/officeDocument/2006/relationships/image" Target="media/image188.wmf" /><Relationship Id="rId388" Type="http://schemas.openxmlformats.org/officeDocument/2006/relationships/oleObject" Target="embeddings/oleObject196.bin" /><Relationship Id="rId389" Type="http://schemas.openxmlformats.org/officeDocument/2006/relationships/image" Target="media/image189.wmf" /><Relationship Id="rId39" Type="http://schemas.openxmlformats.org/officeDocument/2006/relationships/oleObject" Target="embeddings/oleObject18.bin" /><Relationship Id="rId390" Type="http://schemas.openxmlformats.org/officeDocument/2006/relationships/oleObject" Target="embeddings/oleObject197.bin" /><Relationship Id="rId391" Type="http://schemas.openxmlformats.org/officeDocument/2006/relationships/image" Target="media/image190.wmf" /><Relationship Id="rId392" Type="http://schemas.openxmlformats.org/officeDocument/2006/relationships/oleObject" Target="embeddings/oleObject198.bin" /><Relationship Id="rId393" Type="http://schemas.openxmlformats.org/officeDocument/2006/relationships/image" Target="media/image191.wmf" /><Relationship Id="rId394" Type="http://schemas.openxmlformats.org/officeDocument/2006/relationships/oleObject" Target="embeddings/oleObject199.bin" /><Relationship Id="rId395" Type="http://schemas.openxmlformats.org/officeDocument/2006/relationships/footer" Target="footer1.xml" /><Relationship Id="rId396" Type="http://schemas.openxmlformats.org/officeDocument/2006/relationships/theme" Target="theme/theme1.xml" /><Relationship Id="rId397" Type="http://schemas.openxmlformats.org/officeDocument/2006/relationships/styles" Target="styles.xml" /><Relationship Id="rId4" Type="http://schemas.openxmlformats.org/officeDocument/2006/relationships/customXml" Target="../customXml/item1.xml" /><Relationship Id="rId40" Type="http://schemas.openxmlformats.org/officeDocument/2006/relationships/image" Target="media/image18.wmf" /><Relationship Id="rId41" Type="http://schemas.openxmlformats.org/officeDocument/2006/relationships/oleObject" Target="embeddings/oleObject19.bin" /><Relationship Id="rId42" Type="http://schemas.openxmlformats.org/officeDocument/2006/relationships/oleObject" Target="embeddings/oleObject20.bin" /><Relationship Id="rId43" Type="http://schemas.openxmlformats.org/officeDocument/2006/relationships/oleObject" Target="embeddings/oleObject21.bin" /><Relationship Id="rId44" Type="http://schemas.openxmlformats.org/officeDocument/2006/relationships/image" Target="media/image19.wmf" /><Relationship Id="rId45" Type="http://schemas.openxmlformats.org/officeDocument/2006/relationships/oleObject" Target="embeddings/oleObject22.bin" /><Relationship Id="rId46" Type="http://schemas.openxmlformats.org/officeDocument/2006/relationships/image" Target="media/image20.wmf" /><Relationship Id="rId47" Type="http://schemas.openxmlformats.org/officeDocument/2006/relationships/oleObject" Target="embeddings/oleObject23.bin" /><Relationship Id="rId48" Type="http://schemas.openxmlformats.org/officeDocument/2006/relationships/image" Target="media/image21.wmf" /><Relationship Id="rId49" Type="http://schemas.openxmlformats.org/officeDocument/2006/relationships/oleObject" Target="embeddings/oleObject24.bin" /><Relationship Id="rId5" Type="http://schemas.openxmlformats.org/officeDocument/2006/relationships/image" Target="media/image1.png" /><Relationship Id="rId50" Type="http://schemas.openxmlformats.org/officeDocument/2006/relationships/image" Target="media/image22.wmf" /><Relationship Id="rId51" Type="http://schemas.openxmlformats.org/officeDocument/2006/relationships/oleObject" Target="embeddings/oleObject25.bin" /><Relationship Id="rId52" Type="http://schemas.openxmlformats.org/officeDocument/2006/relationships/image" Target="media/image23.png" /><Relationship Id="rId53" Type="http://schemas.openxmlformats.org/officeDocument/2006/relationships/oleObject" Target="embeddings/oleObject26.bin" /><Relationship Id="rId54" Type="http://schemas.openxmlformats.org/officeDocument/2006/relationships/image" Target="media/image24.wmf" /><Relationship Id="rId55" Type="http://schemas.openxmlformats.org/officeDocument/2006/relationships/oleObject" Target="embeddings/oleObject27.bin" /><Relationship Id="rId56" Type="http://schemas.openxmlformats.org/officeDocument/2006/relationships/image" Target="media/image25.wmf" /><Relationship Id="rId57" Type="http://schemas.openxmlformats.org/officeDocument/2006/relationships/oleObject" Target="embeddings/oleObject28.bin" /><Relationship Id="rId58" Type="http://schemas.openxmlformats.org/officeDocument/2006/relationships/image" Target="media/image26.wmf" /><Relationship Id="rId59" Type="http://schemas.openxmlformats.org/officeDocument/2006/relationships/oleObject" Target="embeddings/oleObject29.bin" /><Relationship Id="rId6" Type="http://schemas.openxmlformats.org/officeDocument/2006/relationships/image" Target="media/image2.wmf" /><Relationship Id="rId60" Type="http://schemas.openxmlformats.org/officeDocument/2006/relationships/image" Target="media/image27.png" /><Relationship Id="rId61" Type="http://schemas.openxmlformats.org/officeDocument/2006/relationships/image" Target="media/image28.png" /><Relationship Id="rId62" Type="http://schemas.openxmlformats.org/officeDocument/2006/relationships/image" Target="media/image29.wmf" /><Relationship Id="rId63" Type="http://schemas.openxmlformats.org/officeDocument/2006/relationships/oleObject" Target="embeddings/oleObject30.bin" /><Relationship Id="rId64" Type="http://schemas.openxmlformats.org/officeDocument/2006/relationships/image" Target="media/image30.wmf" /><Relationship Id="rId65" Type="http://schemas.openxmlformats.org/officeDocument/2006/relationships/oleObject" Target="embeddings/oleObject31.bin" /><Relationship Id="rId66" Type="http://schemas.openxmlformats.org/officeDocument/2006/relationships/image" Target="media/image31.wmf" /><Relationship Id="rId67" Type="http://schemas.openxmlformats.org/officeDocument/2006/relationships/oleObject" Target="embeddings/oleObject32.bin" /><Relationship Id="rId68" Type="http://schemas.openxmlformats.org/officeDocument/2006/relationships/image" Target="media/image32.wmf" /><Relationship Id="rId69" Type="http://schemas.openxmlformats.org/officeDocument/2006/relationships/oleObject" Target="embeddings/oleObject33.bin" /><Relationship Id="rId7" Type="http://schemas.openxmlformats.org/officeDocument/2006/relationships/oleObject" Target="embeddings/oleObject1.bin" /><Relationship Id="rId70" Type="http://schemas.openxmlformats.org/officeDocument/2006/relationships/image" Target="media/image33.wmf" /><Relationship Id="rId71" Type="http://schemas.openxmlformats.org/officeDocument/2006/relationships/oleObject" Target="embeddings/oleObject34.bin" /><Relationship Id="rId72" Type="http://schemas.openxmlformats.org/officeDocument/2006/relationships/image" Target="media/image34.wmf" /><Relationship Id="rId73" Type="http://schemas.openxmlformats.org/officeDocument/2006/relationships/oleObject" Target="embeddings/oleObject35.bin" /><Relationship Id="rId74" Type="http://schemas.openxmlformats.org/officeDocument/2006/relationships/image" Target="media/image35.wmf" /><Relationship Id="rId75" Type="http://schemas.openxmlformats.org/officeDocument/2006/relationships/oleObject" Target="embeddings/oleObject36.bin" /><Relationship Id="rId76" Type="http://schemas.openxmlformats.org/officeDocument/2006/relationships/image" Target="media/image36.wmf" /><Relationship Id="rId77" Type="http://schemas.openxmlformats.org/officeDocument/2006/relationships/oleObject" Target="embeddings/oleObject37.bin" /><Relationship Id="rId78" Type="http://schemas.openxmlformats.org/officeDocument/2006/relationships/image" Target="media/image37.wmf" /><Relationship Id="rId79" Type="http://schemas.openxmlformats.org/officeDocument/2006/relationships/oleObject" Target="embeddings/oleObject38.bin" /><Relationship Id="rId8" Type="http://schemas.openxmlformats.org/officeDocument/2006/relationships/image" Target="media/image3.wmf" /><Relationship Id="rId80" Type="http://schemas.openxmlformats.org/officeDocument/2006/relationships/image" Target="media/image38.wmf" /><Relationship Id="rId81" Type="http://schemas.openxmlformats.org/officeDocument/2006/relationships/oleObject" Target="embeddings/oleObject39.bin" /><Relationship Id="rId82" Type="http://schemas.openxmlformats.org/officeDocument/2006/relationships/image" Target="media/image39.png" /><Relationship Id="rId83" Type="http://schemas.openxmlformats.org/officeDocument/2006/relationships/image" Target="media/image40.wmf" /><Relationship Id="rId84" Type="http://schemas.openxmlformats.org/officeDocument/2006/relationships/oleObject" Target="embeddings/oleObject40.bin" /><Relationship Id="rId85" Type="http://schemas.openxmlformats.org/officeDocument/2006/relationships/image" Target="media/image41.png" /><Relationship Id="rId86" Type="http://schemas.openxmlformats.org/officeDocument/2006/relationships/image" Target="media/image42.wmf" /><Relationship Id="rId87" Type="http://schemas.openxmlformats.org/officeDocument/2006/relationships/oleObject" Target="embeddings/oleObject41.bin" /><Relationship Id="rId88" Type="http://schemas.openxmlformats.org/officeDocument/2006/relationships/image" Target="media/image43.wmf" /><Relationship Id="rId89" Type="http://schemas.openxmlformats.org/officeDocument/2006/relationships/oleObject" Target="embeddings/oleObject42.bin" /><Relationship Id="rId9" Type="http://schemas.openxmlformats.org/officeDocument/2006/relationships/oleObject" Target="embeddings/oleObject2.bin" /><Relationship Id="rId90" Type="http://schemas.openxmlformats.org/officeDocument/2006/relationships/image" Target="media/image44.wmf" /><Relationship Id="rId91" Type="http://schemas.openxmlformats.org/officeDocument/2006/relationships/oleObject" Target="embeddings/oleObject43.bin" /><Relationship Id="rId92" Type="http://schemas.openxmlformats.org/officeDocument/2006/relationships/oleObject" Target="embeddings/oleObject44.bin" /><Relationship Id="rId93" Type="http://schemas.openxmlformats.org/officeDocument/2006/relationships/image" Target="media/image45.wmf" /><Relationship Id="rId94" Type="http://schemas.openxmlformats.org/officeDocument/2006/relationships/oleObject" Target="embeddings/oleObject45.bin" /><Relationship Id="rId95" Type="http://schemas.openxmlformats.org/officeDocument/2006/relationships/image" Target="media/image46.wmf" /><Relationship Id="rId96" Type="http://schemas.openxmlformats.org/officeDocument/2006/relationships/oleObject" Target="embeddings/oleObject46.bin" /><Relationship Id="rId97" Type="http://schemas.openxmlformats.org/officeDocument/2006/relationships/image" Target="media/image47.png" /><Relationship Id="rId98" Type="http://schemas.openxmlformats.org/officeDocument/2006/relationships/image" Target="media/image48.png" /><Relationship Id="rId99" Type="http://schemas.openxmlformats.org/officeDocument/2006/relationships/image" Target="media/image49.png"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13</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