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08A84">
      <w:pPr>
        <w:numPr>
          <w:numId w:val="0"/>
        </w:numPr>
        <w:ind w:firstLine="1897" w:firstLineChars="900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高2025级高一上期第一次月考物理试题参考答案</w:t>
      </w:r>
    </w:p>
    <w:p w14:paraId="0EFD325C">
      <w:pPr>
        <w:numPr>
          <w:numId w:val="0"/>
        </w:num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一．单选题（每题3分，共30分）</w:t>
      </w:r>
    </w:p>
    <w:tbl>
      <w:tblPr>
        <w:tblStyle w:val="3"/>
        <w:tblpPr w:leftFromText="180" w:rightFromText="180" w:vertAnchor="page" w:horzAnchor="page" w:tblpX="1827" w:tblpY="2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1C01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5A9EDF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2" w:type="dxa"/>
          </w:tcPr>
          <w:p w14:paraId="752D112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2" w:type="dxa"/>
          </w:tcPr>
          <w:p w14:paraId="32FF01C9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2" w:type="dxa"/>
          </w:tcPr>
          <w:p w14:paraId="4D245E4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2" w:type="dxa"/>
          </w:tcPr>
          <w:p w14:paraId="41596D1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2" w:type="dxa"/>
          </w:tcPr>
          <w:p w14:paraId="0DC141A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2" w:type="dxa"/>
          </w:tcPr>
          <w:p w14:paraId="62FBC2B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2" w:type="dxa"/>
          </w:tcPr>
          <w:p w14:paraId="7FA41E0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dxa"/>
          </w:tcPr>
          <w:p w14:paraId="2CE98F3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dxa"/>
          </w:tcPr>
          <w:p w14:paraId="740079B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A88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E5FFA8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52" w:type="dxa"/>
          </w:tcPr>
          <w:p w14:paraId="5E74E2E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52" w:type="dxa"/>
          </w:tcPr>
          <w:p w14:paraId="1FE3208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852" w:type="dxa"/>
          </w:tcPr>
          <w:p w14:paraId="22A520D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852" w:type="dxa"/>
          </w:tcPr>
          <w:p w14:paraId="443EC15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852" w:type="dxa"/>
          </w:tcPr>
          <w:p w14:paraId="1EB7557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52" w:type="dxa"/>
          </w:tcPr>
          <w:p w14:paraId="45E28F8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852" w:type="dxa"/>
          </w:tcPr>
          <w:p w14:paraId="225DB66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853" w:type="dxa"/>
          </w:tcPr>
          <w:p w14:paraId="26FA3F1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53" w:type="dxa"/>
          </w:tcPr>
          <w:p w14:paraId="18AA073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</w:tbl>
    <w:p w14:paraId="0BE3AA0C">
      <w:pPr>
        <w:numPr>
          <w:numId w:val="0"/>
        </w:num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二．多选题（每题4分，共16分）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49"/>
        <w:gridCol w:w="1049"/>
        <w:gridCol w:w="1050"/>
        <w:gridCol w:w="1050"/>
      </w:tblGrid>
      <w:tr w14:paraId="6267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9" w:hRule="atLeast"/>
        </w:trPr>
        <w:tc>
          <w:tcPr>
            <w:tcW w:w="1049" w:type="dxa"/>
          </w:tcPr>
          <w:p w14:paraId="0EE8A5BF"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49" w:type="dxa"/>
          </w:tcPr>
          <w:p w14:paraId="6702BE2D"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0" w:type="dxa"/>
          </w:tcPr>
          <w:p w14:paraId="38B4916D"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0" w:type="dxa"/>
          </w:tcPr>
          <w:p w14:paraId="12AC3D88"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1C8B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1" w:hRule="atLeast"/>
        </w:trPr>
        <w:tc>
          <w:tcPr>
            <w:tcW w:w="1049" w:type="dxa"/>
          </w:tcPr>
          <w:p w14:paraId="56D914F0"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BC</w:t>
            </w:r>
          </w:p>
        </w:tc>
        <w:tc>
          <w:tcPr>
            <w:tcW w:w="1049" w:type="dxa"/>
          </w:tcPr>
          <w:p w14:paraId="530A22AF"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050" w:type="dxa"/>
          </w:tcPr>
          <w:p w14:paraId="5FFB8B40"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BD</w:t>
            </w:r>
          </w:p>
        </w:tc>
        <w:tc>
          <w:tcPr>
            <w:tcW w:w="1050" w:type="dxa"/>
          </w:tcPr>
          <w:p w14:paraId="4FE8A083"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BC</w:t>
            </w:r>
          </w:p>
        </w:tc>
      </w:tr>
    </w:tbl>
    <w:p w14:paraId="5BA3FCC2">
      <w:pPr>
        <w:numPr>
          <w:numId w:val="0"/>
        </w:numPr>
        <w:ind w:leftChars="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三．填空题(共20分)</w:t>
      </w:r>
    </w:p>
    <w:p w14:paraId="3E17E3C2"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（1）（每空1分）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电火花     </w:t>
      </w: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交流      </w:t>
      </w: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220     </w:t>
      </w: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0.02      </w:t>
      </w:r>
    </w:p>
    <w:p w14:paraId="32439BEA">
      <w:pPr>
        <w:numPr>
          <w:ilvl w:val="0"/>
          <w:numId w:val="2"/>
        </w:numPr>
        <w:ind w:left="420" w:leftChars="0" w:firstLine="0" w:firstLineChars="0"/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（2分）   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A       </w:t>
      </w:r>
    </w:p>
    <w:p w14:paraId="1FE91BF9">
      <w:pPr>
        <w:numPr>
          <w:ilvl w:val="0"/>
          <w:numId w:val="2"/>
        </w:numPr>
        <w:ind w:left="420" w:leftChars="0" w:firstLine="0" w:firstLineChars="0"/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（2分）   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A       </w:t>
      </w:r>
    </w:p>
    <w:p w14:paraId="6946EA74">
      <w:pPr>
        <w:numPr>
          <w:ilvl w:val="0"/>
          <w:numId w:val="2"/>
        </w:numPr>
        <w:ind w:left="420" w:leftChars="0" w:firstLine="0" w:firstLineChars="0"/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（每空2分）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0.70 (或0.69/0.71)   </w:t>
      </w: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0.10      </w:t>
      </w: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0.20    </w:t>
      </w:r>
    </w:p>
    <w:p w14:paraId="3B9D1355"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（每空2分）（1）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A    </w:t>
      </w: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（2）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m:oMath>
        <m:f>
          <m:fP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color w:val="000000" w:themeColor="text1"/>
                <w:sz w:val="24"/>
                <w:szCs w:val="3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m:t>∆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color w:val="000000" w:themeColor="text1"/>
                <w:sz w:val="24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x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color w:val="000000" w:themeColor="text1"/>
                <w:kern w:val="2"/>
                <w:sz w:val="24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m:t xml:space="preserve"> </m:t>
            </m: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color w:val="000000" w:themeColor="text1"/>
                <w:sz w:val="24"/>
                <w:szCs w:val="3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m:t>∆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color w:val="000000" w:themeColor="text1"/>
                <w:sz w:val="24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i w:val="0"/>
                <w:color w:val="000000" w:themeColor="text1"/>
                <w:sz w:val="24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（3） </w:t>
      </w:r>
      <w:r>
        <w:rPr>
          <w:rFonts w:hint="default" w:ascii="Times New Roman" w:hAnsi="Times New Roman" w:cs="Times New Roman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0.9    </w:t>
      </w:r>
    </w:p>
    <w:p w14:paraId="32D7BE92">
      <w:pPr>
        <w:numPr>
          <w:ilvl w:val="0"/>
          <w:numId w:val="3"/>
        </w:numP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计算题（共34分）</w:t>
      </w:r>
    </w:p>
    <w:p w14:paraId="2A591A23">
      <w:pPr>
        <w:numPr>
          <w:ilvl w:val="0"/>
          <w:numId w:val="1"/>
        </w:numPr>
        <w:shd w:val="clear" w:color="auto" w:fill="auto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（8分）</w:t>
      </w:r>
    </w:p>
    <w:p w14:paraId="516AC064">
      <w:pPr>
        <w:widowControl w:val="0"/>
        <w:numPr>
          <w:ilvl w:val="0"/>
          <w:numId w:val="0"/>
        </w:numPr>
        <w:tabs>
          <w:tab w:val="left" w:pos="2075"/>
          <w:tab w:val="left" w:pos="4156"/>
          <w:tab w:val="left" w:pos="6231"/>
        </w:tabs>
        <w:spacing w:line="360" w:lineRule="auto"/>
        <w:ind w:leftChars="0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解：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（1）质点在这段时间</w:t>
      </w:r>
      <w:r>
        <w:rPr>
          <w:rFonts w:hint="default" w:ascii="Times New Roman" w:hAnsi="Times New Roman" w:eastAsia="Times New Roman" w:cs="Times New Roman"/>
          <w:i/>
          <w:color w:val="000000" w:themeColor="text1"/>
          <w:sz w:val="21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内的位移为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5" o:spt="75" alt="eqId67e83fcd68f0a651b98b296265b1d564" type="#_x0000_t75" style="height:27.25pt;width:90.6pt;" o:ole="t" filled="f" o:preferrelative="t" stroked="f" coordsize="21600,21600">
            <v:path/>
            <v:fill on="f" focussize="0,0"/>
            <v:stroke on="f" joinstyle="miter"/>
            <v:imagedata r:id="rId5" o:title="eqId67e83fcd68f0a651b98b296265b1d564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----2分</w:t>
      </w:r>
    </w:p>
    <w:p w14:paraId="5BAD793E">
      <w:pPr>
        <w:widowControl w:val="0"/>
        <w:numPr>
          <w:ilvl w:val="0"/>
          <w:numId w:val="0"/>
        </w:numPr>
        <w:tabs>
          <w:tab w:val="left" w:pos="2075"/>
          <w:tab w:val="left" w:pos="4156"/>
          <w:tab w:val="left" w:pos="6231"/>
        </w:tabs>
        <w:spacing w:line="360" w:lineRule="auto"/>
        <w:ind w:leftChars="0" w:firstLine="630" w:firstLineChars="300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则这段时间</w:t>
      </w:r>
      <w:r>
        <w:rPr>
          <w:rFonts w:hint="default" w:ascii="Times New Roman" w:hAnsi="Times New Roman" w:eastAsia="Times New Roman" w:cs="Times New Roman"/>
          <w:i/>
          <w:color w:val="000000" w:themeColor="text1"/>
          <w:sz w:val="21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内的平均速度大小为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6" o:spt="75" alt="eqIdc8886902d3ff42477b27537b3acf2017" type="#_x0000_t75" style="height:27.25pt;width:60.65pt;" o:ole="t" filled="f" o:preferrelative="t" stroked="f" coordsize="21600,21600">
            <v:path/>
            <v:fill on="f" focussize="0,0"/>
            <v:stroke on="f" joinstyle="miter"/>
            <v:imagedata r:id="rId7" o:title="eqIdc8886902d3ff42477b27537b3acf2017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----2分</w:t>
      </w:r>
    </w:p>
    <w:p w14:paraId="16115C62">
      <w:pPr>
        <w:widowControl w:val="0"/>
        <w:numPr>
          <w:ilvl w:val="0"/>
          <w:numId w:val="4"/>
        </w:numPr>
        <w:tabs>
          <w:tab w:val="left" w:pos="2075"/>
          <w:tab w:val="left" w:pos="4156"/>
          <w:tab w:val="left" w:pos="6231"/>
        </w:tabs>
        <w:spacing w:line="360" w:lineRule="auto"/>
        <w:ind w:leftChars="0"/>
        <w:textAlignment w:val="center"/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设这段位移为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7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9" o:title="eqId81dea63b8ce3e51adf66cf7b9982a248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，则有</w:t>
      </w: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79073E1D">
      <w:pPr>
        <w:widowControl w:val="0"/>
        <w:numPr>
          <w:numId w:val="0"/>
        </w:numPr>
        <w:tabs>
          <w:tab w:val="left" w:pos="2075"/>
          <w:tab w:val="left" w:pos="4156"/>
          <w:tab w:val="left" w:pos="6231"/>
        </w:tabs>
        <w:spacing w:line="360" w:lineRule="auto"/>
        <w:ind w:firstLine="3150" w:firstLineChars="1500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8" o:spt="75" alt="eqId1100fdee5395c5f60ecd0410cd5eda06" type="#_x0000_t75" style="height:42.2pt;width:52.75pt;" o:ole="t" filled="f" o:preferrelative="t" stroked="f" coordsize="21600,21600">
            <v:path/>
            <v:fill on="f" focussize="0,0"/>
            <v:stroke on="f" joinstyle="miter"/>
            <v:imagedata r:id="rId11" o:title="eqId1100fdee5395c5f60ecd0410cd5eda0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9" o:spt="75" alt="eqId434e31e4d5ed8ca2b3682148042c6666" type="#_x0000_t75" style="height:42.2pt;width:58.05pt;" o:ole="t" filled="f" o:preferrelative="t" stroked="f" coordsize="21600,21600">
            <v:path/>
            <v:fill on="f" focussize="0,0"/>
            <v:stroke on="f" joinstyle="miter"/>
            <v:imagedata r:id="rId13" o:title="eqId434e31e4d5ed8ca2b3682148042c6666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----2分</w:t>
      </w:r>
    </w:p>
    <w:p w14:paraId="64CD76B7">
      <w:pPr>
        <w:widowControl w:val="0"/>
        <w:numPr>
          <w:ilvl w:val="0"/>
          <w:numId w:val="0"/>
        </w:numPr>
        <w:tabs>
          <w:tab w:val="left" w:pos="2075"/>
          <w:tab w:val="left" w:pos="4156"/>
          <w:tab w:val="left" w:pos="6231"/>
        </w:tabs>
        <w:spacing w:line="360" w:lineRule="auto"/>
        <w:ind w:leftChars="0" w:firstLine="630" w:firstLineChars="300"/>
        <w:textAlignment w:val="center"/>
        <w:rPr>
          <w:rFonts w:hint="default" w:ascii="Times New Roman" w:hAnsi="Times New Roman" w:cs="Times New Roman" w:eastAsiaTheme="minor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这段位移的平均速度大小为</w:t>
      </w: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0" o:spt="75" alt="eqIdfd9d544f44c3cea561013cac26377955" type="#_x0000_t75" style="height:40.45pt;width:135.45pt;" o:ole="t" filled="f" o:preferrelative="t" stroked="f" coordsize="21600,21600">
            <v:path/>
            <v:fill on="f" focussize="0,0"/>
            <v:stroke on="f" joinstyle="miter"/>
            <v:imagedata r:id="rId15" o:title="eqIdfd9d544f44c3cea561013cac26377955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----2分</w:t>
      </w:r>
    </w:p>
    <w:p w14:paraId="48BDD05E">
      <w:pPr>
        <w:widowControl w:val="0"/>
        <w:numPr>
          <w:ilvl w:val="0"/>
          <w:numId w:val="1"/>
        </w:numPr>
        <w:tabs>
          <w:tab w:val="left" w:pos="2075"/>
          <w:tab w:val="left" w:pos="4156"/>
          <w:tab w:val="left" w:pos="6231"/>
        </w:tabs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（10分）</w:t>
      </w:r>
    </w:p>
    <w:p w14:paraId="13451F74">
      <w:pPr>
        <w:widowControl w:val="0"/>
        <w:numPr>
          <w:numId w:val="0"/>
        </w:numPr>
        <w:tabs>
          <w:tab w:val="left" w:pos="2075"/>
          <w:tab w:val="left" w:pos="4156"/>
          <w:tab w:val="left" w:pos="6231"/>
        </w:tabs>
        <w:spacing w:line="360" w:lineRule="auto"/>
        <w:ind w:leftChars="0"/>
        <w:textAlignment w:val="center"/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解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小车做匀变速直线运动，以</w:t>
      </w:r>
      <w:r>
        <w:rPr>
          <w:rFonts w:hint="default" w:ascii="Times New Roman" w:hAnsi="Times New Roman" w:eastAsia="宋体" w:cs="Times New Roman"/>
          <w:i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点为计时起点，根据时间中点速度公式可得第2s末小车的速度大小为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1" o:spt="75" type="#_x0000_t75" style="height:30.75pt;width:110.25pt;" o:ole="t" filled="f" o:preferrelative="t" stroked="f" coordsize="21600,21600">
            <v:path/>
            <v:fill on="f" focussize="0,0"/>
            <v:stroke on="f" joinstyle="miter"/>
            <v:imagedata r:id="rId17" grayscale="t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----2分</w:t>
      </w:r>
    </w:p>
    <w:p w14:paraId="0BAC82E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第6s末的速度为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2" o:spt="75" type="#_x0000_t75" style="height:30.75pt;width:114pt;" o:ole="t" filled="f" o:preferrelative="t" stroked="f" coordsize="21600,21600">
            <v:path/>
            <v:fill on="f" focussize="0,0"/>
            <v:stroke on="f" joinstyle="miter"/>
            <v:imagedata r:id="rId19" grayscale="t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----2分</w:t>
      </w:r>
    </w:p>
    <w:p w14:paraId="37325A5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则小车的加速度大小为</w:t>
      </w:r>
      <w:bookmarkStart w:id="0" w:name="OLE_LINK2"/>
      <w:bookmarkStart w:id="1" w:name="OLE_LINK1"/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3" o:spt="75" type="#_x0000_t75" style="height:30.75pt;width:174.75pt;" o:ole="t" filled="f" o:preferrelative="t" stroked="f" coordsize="21600,21600">
            <v:path/>
            <v:fill on="f" focussize="0,0"/>
            <v:stroke on="f" joinstyle="miter"/>
            <v:imagedata r:id="rId21" grayscale="t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bookmarkEnd w:id="0"/>
      <w:bookmarkEnd w:id="1"/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----2分</w:t>
      </w:r>
    </w:p>
    <w:p w14:paraId="2209CA3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小车经过</w:t>
      </w:r>
      <w:r>
        <w:rPr>
          <w:rFonts w:hint="default" w:ascii="Times New Roman" w:hAnsi="Times New Roman" w:eastAsia="宋体" w:cs="Times New Roman"/>
          <w:i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点时的速度大小为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4" o:spt="75" type="#_x0000_t75" style="height:18pt;width:153.75pt;" o:ole="t" filled="f" o:preferrelative="t" stroked="f" coordsize="21600,21600">
            <v:path/>
            <v:fill on="f" focussize="0,0"/>
            <v:stroke on="f" joinstyle="miter"/>
            <v:imagedata r:id="rId23" grayscale="t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----2分</w:t>
      </w:r>
    </w:p>
    <w:p w14:paraId="41502A0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小车经过</w:t>
      </w:r>
      <w:r>
        <w:rPr>
          <w:rFonts w:hint="default" w:ascii="Times New Roman" w:hAnsi="Times New Roman" w:eastAsia="宋体" w:cs="Times New Roman"/>
          <w:i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点时的速度大小为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5" o:spt="75" type="#_x0000_t75" style="height:18pt;width:165.75pt;" o:ole="t" filled="f" o:preferrelative="t" stroked="f" coordsize="21600,21600">
            <v:path/>
            <v:fill on="f" focussize="0,0"/>
            <v:stroke on="f" joinstyle="miter"/>
            <v:imagedata r:id="rId25" grayscale="t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----2分</w:t>
      </w:r>
    </w:p>
    <w:p w14:paraId="550E6E0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其它方法，结果正确均可得分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5A3FD77">
      <w:pPr>
        <w:numPr>
          <w:numId w:val="0"/>
        </w:numPr>
        <w:ind w:leftChars="0"/>
        <w:rPr>
          <w:rFonts w:hint="eastAsia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146497">
      <w:pPr>
        <w:numPr>
          <w:numId w:val="0"/>
        </w:numPr>
        <w:ind w:leftChars="0"/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19.</w:t>
      </w: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（16分）</w:t>
      </w:r>
    </w:p>
    <w:p w14:paraId="29DEAE5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解</w:t>
      </w:r>
      <w:r>
        <w:rPr>
          <w:rFonts w:hint="default" w:ascii="Times New Roman" w:hAnsi="Times New Roman" w:cs="Times New Roman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小球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下落过程，由运动学公式可得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6" o:spt="75" alt="eqId0e482fac7e91ff24b0c6b9c86eeb30c6" type="#_x0000_t75" style="height:27.2pt;width:40.45pt;" o:ole="t" filled="f" o:preferrelative="t" stroked="f" coordsize="21600,21600">
            <v:path/>
            <v:fill on="f" focussize="0,0"/>
            <v:stroke on="f" joinstyle="miter"/>
            <v:imagedata r:id="rId27" o:title="eqId0e482fac7e91ff24b0c6b9c86eeb30c6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----2分</w:t>
      </w:r>
    </w:p>
    <w:p w14:paraId="165930E4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遥控小车前进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的时间</w:t>
      </w: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7" o:spt="75" alt="eqIdd3d4bd2b0280441609cbb97581d0c6c1" type="#_x0000_t75" style="height:15.75pt;width:43.95pt;" o:ole="t" filled="f" o:preferrelative="t" stroked="f" coordsize="21600,21600">
            <v:path/>
            <v:fill on="f" focussize="0,0"/>
            <v:stroke on="f" joinstyle="miter"/>
            <v:imagedata r:id="rId29" o:title="eqIdd3d4bd2b0280441609cbb97581d0c6c1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----1分</w:t>
      </w:r>
    </w:p>
    <w:p w14:paraId="18E2E693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若小车刚好接住小球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，由运动学公式</w:t>
      </w:r>
    </w:p>
    <w:p w14:paraId="78FE9511">
      <w:pPr>
        <w:shd w:val="clear" w:color="auto" w:fill="auto"/>
        <w:spacing w:line="360" w:lineRule="auto"/>
        <w:jc w:val="center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8" o:spt="75" alt="eqId56666060b8ccf14e76b559ed21a3b26c" type="#_x0000_t75" style="height:11.2pt;width:26.35pt;" o:ole="t" filled="f" o:preferrelative="t" stroked="f" coordsize="21600,21600">
            <v:path/>
            <v:fill on="f" focussize="0,0"/>
            <v:stroke on="f" joinstyle="miter"/>
            <v:imagedata r:id="rId31" o:title="eqId56666060b8ccf14e76b559ed21a3b26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----2分</w:t>
      </w:r>
    </w:p>
    <w:p w14:paraId="291491F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联立可得</w:t>
      </w: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9" o:spt="75" alt="eqId6b281498b6ba9763aafaaa8e076a2798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33" o:title="eqId6b281498b6ba9763aafaaa8e076a2798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----1分</w:t>
      </w:r>
    </w:p>
    <w:p w14:paraId="2130C69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所以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小车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至少用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6m/s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的平均速度跑到楼底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才能接到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小球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7BCC0FF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（2）假设</w:t>
      </w: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遥控小车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先匀加速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紧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接着匀减速</w:t>
      </w: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运动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到楼底，奔跑过程中的最大速度为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0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35" o:title="eqId6f58888df91890a19a1aa7511d19703f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</w:p>
    <w:p w14:paraId="0A1DD1A7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由运动学公式可得</w:t>
      </w:r>
    </w:p>
    <w:p w14:paraId="32993217">
      <w:pPr>
        <w:shd w:val="clear" w:color="auto" w:fill="auto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1" o:spt="75" alt="eqIdbf4e13f869af21bb0e6840e7a738d523" type="#_x0000_t75" style="height:27.25pt;width:44.85pt;" o:ole="t" filled="f" o:preferrelative="t" stroked="f" coordsize="21600,21600">
            <v:path/>
            <v:fill on="f" focussize="0,0"/>
            <v:stroke on="f" joinstyle="miter"/>
            <v:imagedata r:id="rId37" o:title="eqIdbf4e13f869af21bb0e6840e7a738d523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----1分</w:t>
      </w:r>
    </w:p>
    <w:p w14:paraId="111F4B5B">
      <w:pPr>
        <w:shd w:val="clear" w:color="auto" w:fill="auto"/>
        <w:spacing w:line="360" w:lineRule="auto"/>
        <w:ind w:firstLine="2100" w:firstLineChars="10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解得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2" o:spt="75" alt="eqId48c975df5ba51ad9977df5b8a638d800" type="#_x0000_t75" style="height:15.85pt;width:130.2pt;" o:ole="t" filled="f" o:preferrelative="t" stroked="f" coordsize="21600,21600">
            <v:path/>
            <v:fill on="f" focussize="0,0"/>
            <v:stroke on="f" joinstyle="miter"/>
            <v:imagedata r:id="rId39" o:title="eqId48c975df5ba51ad9977df5b8a638d800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----1分</w:t>
      </w:r>
    </w:p>
    <w:p w14:paraId="295262AC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故假设不成立，故</w:t>
      </w: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小车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先匀加速，再匀速，最后匀减速</w:t>
      </w: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运动</w: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到楼底，设匀加速、匀速、匀减速过程的时间分别为：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3" o:spt="75" alt="eqId87c7eb49a823f757461cd5260757b088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41" o:title="eqId87c7eb49a823f757461cd5260757b088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4" o:spt="75" alt="eqId5cd84a8f95166367063218ee03ffd5a7" type="#_x0000_t75" style="height:16.4pt;width:9.65pt;" o:ole="t" filled="f" o:preferrelative="t" stroked="f" coordsize="21600,21600">
            <v:path/>
            <v:fill on="f" focussize="0,0"/>
            <v:stroke on="f" joinstyle="miter"/>
            <v:imagedata r:id="rId43" o:title="eqId5cd84a8f95166367063218ee03ffd5a7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5" o:spt="75" alt="eqId8db31d2bbc9b044646fd026f239e7b62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45" o:title="eqId8db31d2bbc9b044646fd026f239e7b62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，位移分别为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6" o:spt="75" alt="eqIdae9ab1621cd729a18b2173e95d557376" type="#_x0000_t75" style="height:14.75pt;width:9.65pt;" o:ole="t" filled="f" o:preferrelative="t" stroked="f" coordsize="21600,21600">
            <v:path/>
            <v:fill on="f" focussize="0,0"/>
            <v:stroke on="f" joinstyle="miter"/>
            <v:imagedata r:id="rId47" o:title="eqIdae9ab1621cd729a18b2173e95d557376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7" o:spt="75" alt="eqId54eba004c3cf1aca04c71d3c6ac00cbe" type="#_x0000_t75" style="height:16.1pt;width:10.55pt;" o:ole="t" filled="f" o:preferrelative="t" stroked="f" coordsize="21600,21600">
            <v:path/>
            <v:fill on="f" focussize="0,0"/>
            <v:stroke on="f" joinstyle="miter"/>
            <v:imagedata r:id="rId49" o:title="eqId54eba004c3cf1aca04c71d3c6ac00cbe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8" o:spt="75" alt="eqId6ca37b303e5680c37ab7d8c2221d0de9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51" o:title="eqId6ca37b303e5680c37ab7d8c2221d0de9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</w:p>
    <w:p w14:paraId="507C1AD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由运动学公式可得</w:t>
      </w:r>
      <w:r>
        <w:rPr>
          <w:rFonts w:hint="default" w:ascii="Times New Roman" w:hAnsi="Times New Roman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9" o:spt="75" alt="eqIde54a366b4244733370a24d7a77e1e256" type="#_x0000_t75" style="height:27.35pt;width:42.2pt;" o:ole="t" filled="f" o:preferrelative="t" stroked="f" coordsize="21600,21600">
            <v:path/>
            <v:fill on="f" focussize="0,0"/>
            <v:stroke on="f" joinstyle="miter"/>
            <v:imagedata r:id="rId53" o:title="eqIde54a366b4244733370a24d7a77e1e256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----1分</w:t>
      </w:r>
    </w:p>
    <w:p w14:paraId="6A6B8173">
      <w:pPr>
        <w:shd w:val="clear" w:color="auto" w:fill="auto"/>
        <w:spacing w:line="360" w:lineRule="auto"/>
        <w:jc w:val="center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0" o:spt="75" alt="eqId052a5f816dca4b4cb628a8a1ebd2d19f" type="#_x0000_t75" style="height:23.95pt;width:42.2pt;" o:ole="t" filled="f" o:preferrelative="t" stroked="f" coordsize="21600,21600">
            <v:path/>
            <v:fill on="f" focussize="0,0"/>
            <v:stroke on="f" joinstyle="miter"/>
            <v:imagedata r:id="rId55" o:title="eqId052a5f816dca4b4cb628a8a1ebd2d19f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----1分</w:t>
      </w:r>
    </w:p>
    <w:p w14:paraId="0BECDA89">
      <w:pPr>
        <w:shd w:val="clear" w:color="auto" w:fill="auto"/>
        <w:spacing w:line="360" w:lineRule="auto"/>
        <w:jc w:val="center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1" o:spt="75" alt="eqIdb1ba78b13b847e5e5b63036c14f48b36" type="#_x0000_t75" style="height:15.9pt;width:43.95pt;" o:ole="t" filled="f" o:preferrelative="t" stroked="f" coordsize="21600,21600">
            <v:path/>
            <v:fill on="f" focussize="0,0"/>
            <v:stroke on="f" joinstyle="miter"/>
            <v:imagedata r:id="rId57" o:title="eqIdb1ba78b13b847e5e5b63036c14f48b36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----1分</w:t>
      </w:r>
    </w:p>
    <w:p w14:paraId="101D80F2">
      <w:pPr>
        <w:shd w:val="clear" w:color="auto" w:fill="auto"/>
        <w:spacing w:line="360" w:lineRule="auto"/>
        <w:jc w:val="center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2" o:spt="75" alt="eqId01afe06677164bbb12dcf45841626814" type="#_x0000_t75" style="height:15.95pt;width:63.35pt;" o:ole="t" filled="f" o:preferrelative="t" stroked="f" coordsize="21600,21600">
            <v:path/>
            <v:fill on="f" focussize="0,0"/>
            <v:stroke on="f" joinstyle="miter"/>
            <v:imagedata r:id="rId59" o:title="eqId01afe06677164bbb12dcf45841626814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---1分</w:t>
      </w:r>
    </w:p>
    <w:p w14:paraId="5E9B6F20">
      <w:pPr>
        <w:shd w:val="clear" w:color="auto" w:fill="auto"/>
        <w:spacing w:line="360" w:lineRule="auto"/>
        <w:ind w:firstLine="1680" w:firstLineChars="800"/>
        <w:jc w:val="both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要能接住小球   t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+t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+t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 xml:space="preserve">0    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----1分</w:t>
      </w:r>
    </w:p>
    <w:p w14:paraId="6C411F09">
      <w:pPr>
        <w:shd w:val="clear" w:color="auto" w:fill="auto"/>
        <w:spacing w:line="360" w:lineRule="auto"/>
        <w:jc w:val="center"/>
        <w:textAlignment w:val="center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3" o:spt="75" alt="eqId586a42a7b9b518266a1ea0902958478d" type="#_x0000_t75" style="height:15.9pt;width:61.6pt;" o:ole="t" filled="f" o:preferrelative="t" stroked="f" coordsize="21600,21600">
            <v:path/>
            <v:fill on="f" focussize="0,0"/>
            <v:stroke on="f" joinstyle="miter"/>
            <v:imagedata r:id="rId61" o:title="eqId586a42a7b9b518266a1ea0902958478d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----1分</w:t>
      </w:r>
    </w:p>
    <w:p w14:paraId="6DA80B2A">
      <w:pPr>
        <w:shd w:val="clear" w:color="auto" w:fill="auto"/>
        <w:spacing w:line="360" w:lineRule="auto"/>
        <w:jc w:val="both"/>
        <w:textAlignment w:val="center"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解得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     小车加速前进时的加速度 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4" o:spt="75" alt="eqId86e8afa248744fba2c7d03eee580b892" type="#_x0000_t75" style="height:27.05pt;width:52.75pt;" o:ole="t" filled="f" o:preferrelative="t" stroked="f" coordsize="21600,21600">
            <v:path/>
            <v:fill on="f" focussize="0,0"/>
            <v:stroke on="f" joinstyle="miter"/>
            <v:imagedata r:id="rId63" o:title="eqId86e8afa248744fba2c7d03eee580b892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----2分 </w:t>
      </w:r>
    </w:p>
    <w:p w14:paraId="1F014EA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参考答案仅作参考，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其它方法，结果正确均可得分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8986035">
      <w:pPr>
        <w:shd w:val="clear" w:color="auto" w:fill="auto"/>
        <w:spacing w:line="360" w:lineRule="auto"/>
        <w:jc w:val="both"/>
        <w:textAlignment w:val="center"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DDDDD43">
      <w:pPr>
        <w:numPr>
          <w:numId w:val="0"/>
        </w:numPr>
        <w:ind w:leftChars="0"/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4B3C47">
      <w:pPr>
        <w:numPr>
          <w:numId w:val="0"/>
        </w:numP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E89BC"/>
    <w:multiLevelType w:val="singleLevel"/>
    <w:tmpl w:val="8D7E89BC"/>
    <w:lvl w:ilvl="0" w:tentative="0">
      <w:start w:val="2"/>
      <w:numFmt w:val="decimal"/>
      <w:suff w:val="nothing"/>
      <w:lvlText w:val="（%1）"/>
      <w:lvlJc w:val="left"/>
      <w:pPr>
        <w:ind w:left="420" w:leftChars="0" w:firstLine="0" w:firstLineChars="0"/>
      </w:pPr>
    </w:lvl>
  </w:abstractNum>
  <w:abstractNum w:abstractNumId="1">
    <w:nsid w:val="B886F4D3"/>
    <w:multiLevelType w:val="singleLevel"/>
    <w:tmpl w:val="B886F4D3"/>
    <w:lvl w:ilvl="0" w:tentative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FD218139"/>
    <w:multiLevelType w:val="singleLevel"/>
    <w:tmpl w:val="FD218139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50567BFB"/>
    <w:multiLevelType w:val="singleLevel"/>
    <w:tmpl w:val="50567BFB"/>
    <w:lvl w:ilvl="0" w:tentative="0">
      <w:start w:val="15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C2C09"/>
    <w:rsid w:val="037759DB"/>
    <w:rsid w:val="05D364E1"/>
    <w:rsid w:val="0E4E5304"/>
    <w:rsid w:val="11B06C88"/>
    <w:rsid w:val="25CC2C09"/>
    <w:rsid w:val="39B300EB"/>
    <w:rsid w:val="43672D9B"/>
    <w:rsid w:val="44A32ADC"/>
    <w:rsid w:val="66837972"/>
    <w:rsid w:val="7218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5" Type="http://schemas.openxmlformats.org/officeDocument/2006/relationships/fontTable" Target="fontTable.xml"/><Relationship Id="rId64" Type="http://schemas.openxmlformats.org/officeDocument/2006/relationships/numbering" Target="numbering.xml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2025-10-13T08:39:00Z</dcterms:created>
  <dc:creator>木木</dc:creator>
  <cp:lastModifiedBy>木木</cp:lastModifiedBy>
  <dcterms:modified xsi:type="dcterms:W3CDTF">2025-10-13T09:25:48Z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69B66D6689E24BEB97F4652E038EB2C9_11</vt:lpwstr>
  </property>
  <property fmtid="{D5CDD505-2E9C-101B-9397-08002B2CF9AE}" pid="4" name="KSOTemplateDocerSaveRecord">
    <vt:lpwstr>eyJoZGlkIjoiM2QxMWQxNjJjZDkzZDhkYjBkMmUxYzdkMmE5YWYyYmQiLCJ1c2VySWQiOiIzMzkxMDM4NjEifQ==</vt:lpwstr>
  </property>
</Properties>
</file>