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1E88D322">
      <w:pPr>
        <w:jc w:val="center"/>
        <w:textAlignment w:val="center"/>
        <w:rPr>
          <w:rFonts w:ascii="宋体" w:eastAsia="宋体" w:hAnsi="宋体" w:cs="宋体"/>
          <w:b/>
          <w:i w:val="0"/>
          <w:color w:val="000000"/>
          <w:sz w:val="21"/>
        </w:rPr>
      </w:pPr>
      <w:r>
        <w:rPr>
          <w:rFonts w:ascii="宋体" w:hAnsi="宋体" w:cs="宋体" w:hint="eastAsia"/>
          <w:b/>
          <w:i w:val="0"/>
          <w:color w:val="000000"/>
          <w:sz w:val="21"/>
          <w:lang w:val="en-US" w:eastAsia="zh-CN"/>
        </w:rPr>
        <w:drawing>
          <wp:anchor simplePos="0" relativeHeight="251658240" behindDoc="0" locked="0" layoutInCell="1" allowOverlap="1">
            <wp:simplePos x="0" y="0"/>
            <wp:positionH relativeFrom="page">
              <wp:posOffset>12217400</wp:posOffset>
            </wp:positionH>
            <wp:positionV relativeFrom="topMargin">
              <wp:posOffset>10972800</wp:posOffset>
            </wp:positionV>
            <wp:extent cx="254000" cy="431800"/>
            <wp:wrapNone/>
            <wp:docPr id="10006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8" name=""/>
                    <pic:cNvPicPr>
                      <a:picLocks noChangeAspect="1"/>
                    </pic:cNvPicPr>
                  </pic:nvPicPr>
                  <pic:blipFill>
                    <a:blip xmlns:r="http://schemas.openxmlformats.org/officeDocument/2006/relationships" r:embed="rId4"/>
                    <a:stretch>
                      <a:fillRect/>
                    </a:stretch>
                  </pic:blipFill>
                  <pic:spPr>
                    <a:xfrm>
                      <a:off x="0" y="0"/>
                      <a:ext cx="254000" cy="431800"/>
                    </a:xfrm>
                    <a:prstGeom prst="rect">
                      <a:avLst/>
                    </a:prstGeom>
                  </pic:spPr>
                </pic:pic>
              </a:graphicData>
            </a:graphic>
          </wp:anchor>
        </w:drawing>
      </w:r>
      <w:r>
        <w:rPr>
          <w:rFonts w:ascii="宋体" w:hAnsi="宋体" w:cs="宋体" w:hint="eastAsia"/>
          <w:b/>
          <w:i w:val="0"/>
          <w:color w:val="000000"/>
          <w:sz w:val="21"/>
          <w:lang w:val="en-US" w:eastAsia="zh-CN"/>
        </w:rPr>
        <w:t xml:space="preserve"> </w:t>
      </w:r>
      <w:bookmarkStart w:id="0" w:name="_GoBack"/>
      <w:bookmarkEnd w:id="0"/>
      <w:r>
        <w:rPr>
          <w:rFonts w:ascii="宋体" w:eastAsia="宋体" w:hAnsi="宋体" w:cs="宋体"/>
          <w:b/>
          <w:i w:val="0"/>
          <w:color w:val="000000"/>
          <w:sz w:val="21"/>
        </w:rPr>
        <w:t>参考答案</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774"/>
        <w:gridCol w:w="774"/>
        <w:gridCol w:w="775"/>
        <w:gridCol w:w="775"/>
        <w:gridCol w:w="775"/>
        <w:gridCol w:w="775"/>
        <w:gridCol w:w="775"/>
        <w:gridCol w:w="775"/>
        <w:gridCol w:w="775"/>
        <w:gridCol w:w="775"/>
        <w:gridCol w:w="775"/>
      </w:tblGrid>
      <w:tr w14:paraId="7FB35CF6">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454" w:type="pct"/>
            <w:tcMar>
              <w:top w:w="0" w:type="dxa"/>
              <w:bottom w:w="0" w:type="dxa"/>
            </w:tcMar>
            <w:vAlign w:val="center"/>
          </w:tcPr>
          <w:p w14:paraId="181A4534">
            <w:pPr>
              <w:jc w:val="center"/>
              <w:textAlignment w:val="center"/>
              <w:rPr>
                <w:rFonts w:ascii="宋体" w:eastAsia="宋体" w:hAnsi="宋体" w:cs="宋体"/>
                <w:b/>
                <w:i w:val="0"/>
                <w:color w:val="000000"/>
                <w:sz w:val="21"/>
              </w:rPr>
            </w:pPr>
            <w:r>
              <w:rPr>
                <w:rFonts w:ascii="宋体" w:eastAsia="宋体" w:hAnsi="宋体" w:cs="宋体"/>
                <w:b/>
                <w:i w:val="0"/>
                <w:color w:val="000000"/>
                <w:sz w:val="21"/>
              </w:rPr>
              <w:t>题号</w:t>
            </w:r>
          </w:p>
        </w:tc>
        <w:tc>
          <w:tcPr>
            <w:tcW w:w="454" w:type="pct"/>
            <w:tcMar>
              <w:top w:w="0" w:type="dxa"/>
              <w:bottom w:w="0" w:type="dxa"/>
            </w:tcMar>
            <w:vAlign w:val="center"/>
          </w:tcPr>
          <w:p w14:paraId="788937B4">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1</w:t>
            </w:r>
          </w:p>
        </w:tc>
        <w:tc>
          <w:tcPr>
            <w:tcW w:w="454" w:type="pct"/>
            <w:tcMar>
              <w:top w:w="0" w:type="dxa"/>
              <w:bottom w:w="0" w:type="dxa"/>
            </w:tcMar>
            <w:vAlign w:val="center"/>
          </w:tcPr>
          <w:p w14:paraId="70A4F1EB">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2</w:t>
            </w:r>
          </w:p>
        </w:tc>
        <w:tc>
          <w:tcPr>
            <w:tcW w:w="454" w:type="pct"/>
            <w:tcMar>
              <w:top w:w="0" w:type="dxa"/>
              <w:bottom w:w="0" w:type="dxa"/>
            </w:tcMar>
            <w:vAlign w:val="center"/>
          </w:tcPr>
          <w:p w14:paraId="3F0D32BE">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3</w:t>
            </w:r>
          </w:p>
        </w:tc>
        <w:tc>
          <w:tcPr>
            <w:tcW w:w="454" w:type="pct"/>
            <w:tcMar>
              <w:top w:w="0" w:type="dxa"/>
              <w:bottom w:w="0" w:type="dxa"/>
            </w:tcMar>
            <w:vAlign w:val="center"/>
          </w:tcPr>
          <w:p w14:paraId="40B6FFF3">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4</w:t>
            </w:r>
          </w:p>
        </w:tc>
        <w:tc>
          <w:tcPr>
            <w:tcW w:w="454" w:type="pct"/>
            <w:tcMar>
              <w:top w:w="0" w:type="dxa"/>
              <w:bottom w:w="0" w:type="dxa"/>
            </w:tcMar>
            <w:vAlign w:val="center"/>
          </w:tcPr>
          <w:p w14:paraId="4F13785A">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5</w:t>
            </w:r>
          </w:p>
        </w:tc>
        <w:tc>
          <w:tcPr>
            <w:tcW w:w="454" w:type="pct"/>
            <w:tcMar>
              <w:top w:w="0" w:type="dxa"/>
              <w:bottom w:w="0" w:type="dxa"/>
            </w:tcMar>
            <w:vAlign w:val="center"/>
          </w:tcPr>
          <w:p w14:paraId="03054888">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6</w:t>
            </w:r>
          </w:p>
        </w:tc>
        <w:tc>
          <w:tcPr>
            <w:tcW w:w="454" w:type="pct"/>
            <w:tcMar>
              <w:top w:w="0" w:type="dxa"/>
              <w:bottom w:w="0" w:type="dxa"/>
            </w:tcMar>
            <w:vAlign w:val="center"/>
          </w:tcPr>
          <w:p w14:paraId="27BCCCA4">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7</w:t>
            </w:r>
          </w:p>
        </w:tc>
        <w:tc>
          <w:tcPr>
            <w:tcW w:w="454" w:type="pct"/>
            <w:tcMar>
              <w:top w:w="0" w:type="dxa"/>
              <w:bottom w:w="0" w:type="dxa"/>
            </w:tcMar>
            <w:vAlign w:val="center"/>
          </w:tcPr>
          <w:p w14:paraId="720D5F2B">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8</w:t>
            </w:r>
          </w:p>
        </w:tc>
        <w:tc>
          <w:tcPr>
            <w:tcW w:w="454" w:type="pct"/>
            <w:tcMar>
              <w:top w:w="0" w:type="dxa"/>
              <w:bottom w:w="0" w:type="dxa"/>
            </w:tcMar>
            <w:vAlign w:val="center"/>
          </w:tcPr>
          <w:p w14:paraId="0AC5AD3C">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9</w:t>
            </w:r>
          </w:p>
        </w:tc>
        <w:tc>
          <w:tcPr>
            <w:tcW w:w="454" w:type="pct"/>
            <w:tcMar>
              <w:top w:w="0" w:type="dxa"/>
              <w:bottom w:w="0" w:type="dxa"/>
            </w:tcMar>
            <w:vAlign w:val="center"/>
          </w:tcPr>
          <w:p w14:paraId="6E500597">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10</w:t>
            </w:r>
          </w:p>
        </w:tc>
      </w:tr>
      <w:tr w14:paraId="6A488EC7">
        <w:tblPrEx>
          <w:tblW w:w="5000" w:type="pct"/>
          <w:tblInd w:w="0" w:type="dxa"/>
          <w:tblCellMar>
            <w:top w:w="0" w:type="dxa"/>
            <w:left w:w="108" w:type="dxa"/>
            <w:bottom w:w="0" w:type="dxa"/>
            <w:right w:w="108" w:type="dxa"/>
          </w:tblCellMar>
        </w:tblPrEx>
        <w:tc>
          <w:tcPr>
            <w:tcW w:w="454" w:type="pct"/>
            <w:tcMar>
              <w:top w:w="0" w:type="dxa"/>
              <w:bottom w:w="0" w:type="dxa"/>
            </w:tcMar>
            <w:vAlign w:val="center"/>
          </w:tcPr>
          <w:p w14:paraId="2FFF60A2">
            <w:pPr>
              <w:jc w:val="center"/>
              <w:textAlignment w:val="center"/>
              <w:rPr>
                <w:rFonts w:ascii="宋体" w:eastAsia="宋体" w:hAnsi="宋体" w:cs="宋体"/>
                <w:b/>
                <w:i w:val="0"/>
                <w:color w:val="000000"/>
                <w:sz w:val="21"/>
              </w:rPr>
            </w:pPr>
            <w:r>
              <w:rPr>
                <w:rFonts w:ascii="宋体" w:eastAsia="宋体" w:hAnsi="宋体" w:cs="宋体"/>
                <w:b/>
                <w:i w:val="0"/>
                <w:color w:val="000000"/>
                <w:sz w:val="21"/>
              </w:rPr>
              <w:t>答案</w:t>
            </w:r>
          </w:p>
        </w:tc>
        <w:tc>
          <w:tcPr>
            <w:tcW w:w="454" w:type="pct"/>
            <w:tcMar>
              <w:top w:w="0" w:type="dxa"/>
              <w:bottom w:w="0" w:type="dxa"/>
            </w:tcMar>
            <w:vAlign w:val="center"/>
          </w:tcPr>
          <w:p w14:paraId="5DCD2258">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A</w:t>
            </w:r>
          </w:p>
        </w:tc>
        <w:tc>
          <w:tcPr>
            <w:tcW w:w="454" w:type="pct"/>
            <w:tcMar>
              <w:top w:w="0" w:type="dxa"/>
              <w:bottom w:w="0" w:type="dxa"/>
            </w:tcMar>
            <w:vAlign w:val="center"/>
          </w:tcPr>
          <w:p w14:paraId="3D37E632">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A</w:t>
            </w:r>
          </w:p>
        </w:tc>
        <w:tc>
          <w:tcPr>
            <w:tcW w:w="454" w:type="pct"/>
            <w:tcMar>
              <w:top w:w="0" w:type="dxa"/>
              <w:bottom w:w="0" w:type="dxa"/>
            </w:tcMar>
            <w:vAlign w:val="center"/>
          </w:tcPr>
          <w:p w14:paraId="772AD005">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D</w:t>
            </w:r>
          </w:p>
        </w:tc>
        <w:tc>
          <w:tcPr>
            <w:tcW w:w="454" w:type="pct"/>
            <w:tcMar>
              <w:top w:w="0" w:type="dxa"/>
              <w:bottom w:w="0" w:type="dxa"/>
            </w:tcMar>
            <w:vAlign w:val="center"/>
          </w:tcPr>
          <w:p w14:paraId="6E0F56A8">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B</w:t>
            </w:r>
          </w:p>
        </w:tc>
        <w:tc>
          <w:tcPr>
            <w:tcW w:w="454" w:type="pct"/>
            <w:tcMar>
              <w:top w:w="0" w:type="dxa"/>
              <w:bottom w:w="0" w:type="dxa"/>
            </w:tcMar>
            <w:vAlign w:val="center"/>
          </w:tcPr>
          <w:p w14:paraId="681DBD46">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B</w:t>
            </w:r>
          </w:p>
        </w:tc>
        <w:tc>
          <w:tcPr>
            <w:tcW w:w="454" w:type="pct"/>
            <w:tcMar>
              <w:top w:w="0" w:type="dxa"/>
              <w:bottom w:w="0" w:type="dxa"/>
            </w:tcMar>
            <w:vAlign w:val="center"/>
          </w:tcPr>
          <w:p w14:paraId="29926A06">
            <w:pPr>
              <w:jc w:val="center"/>
              <w:textAlignment w:val="center"/>
              <w:rPr>
                <w:rFonts w:ascii="宋体" w:eastAsia="宋体" w:hAnsi="宋体" w:cs="宋体" w:hint="eastAsia"/>
                <w:b w:val="0"/>
                <w:i w:val="0"/>
                <w:color w:val="000000"/>
                <w:sz w:val="21"/>
                <w:lang w:eastAsia="zh-CN"/>
              </w:rPr>
            </w:pPr>
            <w:r>
              <w:rPr>
                <w:rFonts w:ascii="宋体" w:hAnsi="宋体" w:cs="宋体" w:hint="eastAsia"/>
                <w:b w:val="0"/>
                <w:i w:val="0"/>
                <w:color w:val="000000"/>
                <w:sz w:val="21"/>
                <w:lang w:val="en-US" w:eastAsia="zh-CN"/>
              </w:rPr>
              <w:t>A</w:t>
            </w:r>
          </w:p>
        </w:tc>
        <w:tc>
          <w:tcPr>
            <w:tcW w:w="454" w:type="pct"/>
            <w:tcMar>
              <w:top w:w="0" w:type="dxa"/>
              <w:bottom w:w="0" w:type="dxa"/>
            </w:tcMar>
            <w:vAlign w:val="center"/>
          </w:tcPr>
          <w:p w14:paraId="107FC6A4">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D</w:t>
            </w:r>
          </w:p>
        </w:tc>
        <w:tc>
          <w:tcPr>
            <w:tcW w:w="454" w:type="pct"/>
            <w:tcMar>
              <w:top w:w="0" w:type="dxa"/>
              <w:bottom w:w="0" w:type="dxa"/>
            </w:tcMar>
            <w:vAlign w:val="center"/>
          </w:tcPr>
          <w:p w14:paraId="2D3C50F0">
            <w:pPr>
              <w:jc w:val="center"/>
              <w:textAlignment w:val="center"/>
              <w:rPr>
                <w:rFonts w:ascii="宋体" w:eastAsia="宋体" w:hAnsi="宋体" w:cs="宋体" w:hint="eastAsia"/>
                <w:b w:val="0"/>
                <w:i w:val="0"/>
                <w:color w:val="000000"/>
                <w:sz w:val="21"/>
                <w:lang w:eastAsia="zh-CN"/>
              </w:rPr>
            </w:pPr>
            <w:r>
              <w:rPr>
                <w:rFonts w:ascii="宋体" w:hAnsi="宋体" w:cs="宋体" w:hint="eastAsia"/>
                <w:b w:val="0"/>
                <w:i w:val="0"/>
                <w:color w:val="000000"/>
                <w:sz w:val="21"/>
                <w:lang w:val="en-US" w:eastAsia="zh-CN"/>
              </w:rPr>
              <w:t>C</w:t>
            </w:r>
          </w:p>
        </w:tc>
        <w:tc>
          <w:tcPr>
            <w:tcW w:w="454" w:type="pct"/>
            <w:tcMar>
              <w:top w:w="0" w:type="dxa"/>
              <w:bottom w:w="0" w:type="dxa"/>
            </w:tcMar>
            <w:vAlign w:val="center"/>
          </w:tcPr>
          <w:p w14:paraId="76D84336">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AD</w:t>
            </w:r>
          </w:p>
        </w:tc>
        <w:tc>
          <w:tcPr>
            <w:tcW w:w="454" w:type="pct"/>
            <w:tcMar>
              <w:top w:w="0" w:type="dxa"/>
              <w:bottom w:w="0" w:type="dxa"/>
            </w:tcMar>
            <w:vAlign w:val="center"/>
          </w:tcPr>
          <w:p w14:paraId="2048A5F2">
            <w:pPr>
              <w:jc w:val="center"/>
              <w:textAlignment w:val="center"/>
              <w:rPr>
                <w:rFonts w:ascii="宋体" w:eastAsia="宋体" w:hAnsi="宋体" w:cs="宋体"/>
                <w:b w:val="0"/>
                <w:i w:val="0"/>
                <w:color w:val="000000"/>
                <w:sz w:val="21"/>
              </w:rPr>
            </w:pPr>
            <w:r>
              <w:rPr>
                <w:rFonts w:ascii="宋体" w:eastAsia="宋体" w:hAnsi="宋体" w:cs="宋体"/>
                <w:b w:val="0"/>
                <w:i w:val="0"/>
                <w:color w:val="000000"/>
                <w:sz w:val="21"/>
              </w:rPr>
              <w:t>AD</w:t>
            </w:r>
          </w:p>
        </w:tc>
      </w:tr>
    </w:tbl>
    <w:p w14:paraId="1C2A089F">
      <w:pPr>
        <w:jc w:val="center"/>
        <w:textAlignment w:val="center"/>
        <w:rPr>
          <w:rFonts w:ascii="宋体" w:eastAsia="宋体" w:hAnsi="宋体" w:cs="宋体"/>
          <w:b/>
          <w:i w:val="0"/>
          <w:color w:val="000000"/>
          <w:sz w:val="21"/>
        </w:rPr>
      </w:pPr>
    </w:p>
    <w:p w14:paraId="007C8436">
      <w:pPr>
        <w:shd w:val="clear" w:color="auto" w:fill="auto"/>
        <w:spacing w:line="360" w:lineRule="auto"/>
        <w:jc w:val="left"/>
        <w:textAlignment w:val="center"/>
        <w:rPr>
          <w:sz w:val="21"/>
        </w:rPr>
      </w:pPr>
      <w:r>
        <w:rPr>
          <w:sz w:val="21"/>
        </w:rPr>
        <w:t>1．A</w:t>
      </w:r>
    </w:p>
    <w:p w14:paraId="137CA6D6">
      <w:pPr>
        <w:shd w:val="clear" w:color="auto" w:fill="auto"/>
        <w:spacing w:line="360" w:lineRule="auto"/>
        <w:jc w:val="left"/>
        <w:textAlignment w:val="center"/>
        <w:rPr>
          <w:sz w:val="21"/>
        </w:rPr>
      </w:pPr>
      <w:r>
        <w:rPr>
          <w:sz w:val="21"/>
        </w:rPr>
        <w:t>【详解】AB．在</w:t>
      </w:r>
      <w:r>
        <w:rPr>
          <w:rFonts w:ascii="Times New Roman" w:eastAsia="Times New Roman" w:hAnsi="Times New Roman" w:cs="Times New Roman"/>
          <w:i/>
          <w:sz w:val="21"/>
        </w:rPr>
        <w:t>A</w:t>
      </w:r>
      <w:r>
        <w:rPr>
          <w:sz w:val="21"/>
        </w:rPr>
        <w:t>点放一个正试探电荷时，受到的电场力水平向右，可知</w:t>
      </w:r>
      <w:r>
        <w:rPr>
          <w:rFonts w:ascii="Times New Roman" w:eastAsia="Times New Roman" w:hAnsi="Times New Roman" w:cs="Times New Roman"/>
          <w:i/>
          <w:sz w:val="21"/>
        </w:rPr>
        <w:t>A</w:t>
      </w:r>
      <w:r>
        <w:rPr>
          <w:sz w:val="21"/>
        </w:rPr>
        <w:t>点的场强方向水平向右；在</w:t>
      </w:r>
      <w:r>
        <w:rPr>
          <w:rFonts w:ascii="Times New Roman" w:eastAsia="Times New Roman" w:hAnsi="Times New Roman" w:cs="Times New Roman"/>
          <w:i/>
          <w:sz w:val="21"/>
        </w:rPr>
        <w:t>A</w:t>
      </w:r>
      <w:r>
        <w:rPr>
          <w:sz w:val="21"/>
        </w:rPr>
        <w:t>点放一个负试探电荷，</w:t>
      </w:r>
      <w:r>
        <w:rPr>
          <w:rFonts w:ascii="Times New Roman" w:eastAsia="Times New Roman" w:hAnsi="Times New Roman" w:cs="Times New Roman"/>
          <w:i/>
          <w:sz w:val="21"/>
        </w:rPr>
        <w:t>A</w:t>
      </w:r>
      <w:r>
        <w:rPr>
          <w:sz w:val="21"/>
        </w:rPr>
        <w:t>点的场强方向仍水平向右，负试探电荷所受的电场力方向水平向左，故A正确，B错误；</w:t>
      </w:r>
    </w:p>
    <w:p w14:paraId="5B4D4EAE">
      <w:pPr>
        <w:shd w:val="clear" w:color="auto" w:fill="auto"/>
        <w:spacing w:line="360" w:lineRule="auto"/>
        <w:jc w:val="left"/>
        <w:textAlignment w:val="center"/>
        <w:rPr>
          <w:sz w:val="21"/>
        </w:rPr>
      </w:pPr>
      <w:r>
        <w:rPr>
          <w:sz w:val="21"/>
        </w:rPr>
        <w:t>C．电场中某点的电场强度只由电场本身决定，与试探电荷无关，若将</w:t>
      </w:r>
      <w:r>
        <w:rPr>
          <w:rFonts w:ascii="Times New Roman" w:eastAsia="Times New Roman" w:hAnsi="Times New Roman" w:cs="Times New Roman"/>
          <w:i/>
          <w:sz w:val="21"/>
        </w:rPr>
        <w:t>q</w:t>
      </w:r>
      <w:r>
        <w:rPr>
          <w:sz w:val="21"/>
        </w:rPr>
        <w:t>移走，则</w:t>
      </w:r>
      <w:r>
        <w:rPr>
          <w:rFonts w:ascii="Times New Roman" w:eastAsia="Times New Roman" w:hAnsi="Times New Roman" w:cs="Times New Roman"/>
          <w:i/>
          <w:sz w:val="21"/>
        </w:rPr>
        <w:t>A</w:t>
      </w:r>
      <w:r>
        <w:rPr>
          <w:sz w:val="21"/>
        </w:rPr>
        <w:t>点的电场强度保持不变，故C错误；</w:t>
      </w:r>
    </w:p>
    <w:p w14:paraId="130AFB7C">
      <w:pPr>
        <w:shd w:val="clear" w:color="auto" w:fill="auto"/>
        <w:spacing w:line="360" w:lineRule="auto"/>
        <w:jc w:val="left"/>
        <w:textAlignment w:val="center"/>
        <w:rPr>
          <w:sz w:val="21"/>
        </w:rPr>
      </w:pPr>
      <w:r>
        <w:rPr>
          <w:sz w:val="21"/>
        </w:rPr>
        <w:t>D．在</w:t>
      </w:r>
      <w:r>
        <w:rPr>
          <w:rFonts w:ascii="Times New Roman" w:eastAsia="Times New Roman" w:hAnsi="Times New Roman" w:cs="Times New Roman"/>
          <w:i/>
          <w:sz w:val="21"/>
        </w:rPr>
        <w:t>A</w:t>
      </w:r>
      <w:r>
        <w:rPr>
          <w:sz w:val="21"/>
        </w:rPr>
        <w:t>点放一个电荷量为+2</w:t>
      </w:r>
      <w:r>
        <w:rPr>
          <w:rFonts w:ascii="Times New Roman" w:eastAsia="Times New Roman" w:hAnsi="Times New Roman" w:cs="Times New Roman"/>
          <w:i/>
          <w:sz w:val="21"/>
        </w:rPr>
        <w:t>q</w:t>
      </w:r>
      <w:r>
        <w:rPr>
          <w:sz w:val="21"/>
        </w:rPr>
        <w:t>的试探电荷，由于</w:t>
      </w:r>
      <w:r>
        <w:rPr>
          <w:rFonts w:ascii="Times New Roman" w:eastAsia="Times New Roman" w:hAnsi="Times New Roman" w:cs="Times New Roman"/>
          <w:i/>
          <w:sz w:val="21"/>
        </w:rPr>
        <w:t>A</w:t>
      </w:r>
      <w:r>
        <w:rPr>
          <w:sz w:val="21"/>
        </w:rPr>
        <w:t>点的电场强度不变，则试探电荷所受的电场力为2</w:t>
      </w:r>
      <w:r>
        <w:rPr>
          <w:rFonts w:ascii="Times New Roman" w:eastAsia="Times New Roman" w:hAnsi="Times New Roman" w:cs="Times New Roman"/>
          <w:i/>
          <w:sz w:val="21"/>
        </w:rPr>
        <w:t>F</w:t>
      </w:r>
      <w:r>
        <w:rPr>
          <w:sz w:val="21"/>
        </w:rPr>
        <w:t>，故D错误。</w:t>
      </w:r>
    </w:p>
    <w:p w14:paraId="316BAB23">
      <w:pPr>
        <w:shd w:val="clear" w:color="auto" w:fill="auto"/>
        <w:spacing w:line="360" w:lineRule="auto"/>
        <w:jc w:val="left"/>
        <w:textAlignment w:val="center"/>
        <w:rPr>
          <w:sz w:val="21"/>
        </w:rPr>
      </w:pPr>
      <w:r>
        <w:rPr>
          <w:sz w:val="21"/>
        </w:rPr>
        <w:t>故选A。</w:t>
      </w:r>
    </w:p>
    <w:p w14:paraId="5D8AEC07">
      <w:pPr>
        <w:shd w:val="clear" w:color="auto" w:fill="auto"/>
        <w:spacing w:line="360" w:lineRule="auto"/>
        <w:jc w:val="left"/>
        <w:textAlignment w:val="center"/>
        <w:rPr>
          <w:sz w:val="21"/>
        </w:rPr>
      </w:pPr>
      <w:r>
        <w:rPr>
          <w:sz w:val="21"/>
        </w:rPr>
        <w:t>2．A</w:t>
      </w:r>
    </w:p>
    <w:p w14:paraId="004A8D66">
      <w:pPr>
        <w:shd w:val="clear" w:color="auto" w:fill="auto"/>
        <w:spacing w:line="360" w:lineRule="auto"/>
        <w:jc w:val="left"/>
        <w:textAlignment w:val="center"/>
        <w:rPr>
          <w:sz w:val="21"/>
        </w:rPr>
      </w:pPr>
      <w:r>
        <w:rPr>
          <w:sz w:val="21"/>
        </w:rPr>
        <w:t>【详解】A．摇动起电机，电极之间形成电场，将气体电离，电子被吸附到烟雾颗粒上，使烟雾颗粒带负电，导致烟雾颗粒可以向正极移动，工作原理为静电吸附，A正确；</w:t>
      </w:r>
    </w:p>
    <w:p w14:paraId="3EB66555">
      <w:pPr>
        <w:shd w:val="clear" w:color="auto" w:fill="auto"/>
        <w:spacing w:line="360" w:lineRule="auto"/>
        <w:jc w:val="left"/>
        <w:textAlignment w:val="center"/>
        <w:rPr>
          <w:sz w:val="21"/>
        </w:rPr>
      </w:pPr>
      <w:r>
        <w:rPr>
          <w:sz w:val="21"/>
        </w:rPr>
        <w:t>B．图乙为给汽车加油前要触摸一下静电释放器，其目的是导走人身上的静电，B错误；</w:t>
      </w:r>
    </w:p>
    <w:p w14:paraId="33CD4A6C">
      <w:pPr>
        <w:shd w:val="clear" w:color="auto" w:fill="auto"/>
        <w:spacing w:line="360" w:lineRule="auto"/>
        <w:jc w:val="left"/>
        <w:textAlignment w:val="center"/>
        <w:rPr>
          <w:sz w:val="21"/>
        </w:rPr>
      </w:pPr>
      <w:r>
        <w:rPr>
          <w:sz w:val="21"/>
        </w:rPr>
        <w:t>C．电力工作人员在高压电线上带电作业时穿着金属丝编制的工作服更安全，可以起到静电屏蔽的作用，C错误；</w:t>
      </w:r>
    </w:p>
    <w:p w14:paraId="5AD12121">
      <w:pPr>
        <w:shd w:val="clear" w:color="auto" w:fill="auto"/>
        <w:spacing w:line="360" w:lineRule="auto"/>
        <w:jc w:val="left"/>
        <w:textAlignment w:val="center"/>
        <w:rPr>
          <w:sz w:val="21"/>
        </w:rPr>
      </w:pPr>
      <w:r>
        <w:rPr>
          <w:sz w:val="21"/>
        </w:rPr>
        <w:t>D．燃气灶中安装了电子点火器，点火应用了尖端放电原理，D错误。</w:t>
      </w:r>
    </w:p>
    <w:p w14:paraId="0986E60E">
      <w:pPr>
        <w:shd w:val="clear" w:color="auto" w:fill="auto"/>
        <w:spacing w:line="360" w:lineRule="auto"/>
        <w:jc w:val="left"/>
        <w:textAlignment w:val="center"/>
        <w:rPr>
          <w:sz w:val="21"/>
        </w:rPr>
      </w:pPr>
      <w:r>
        <w:rPr>
          <w:sz w:val="21"/>
        </w:rPr>
        <w:t>故选A。</w:t>
      </w:r>
    </w:p>
    <w:p w14:paraId="209E356A">
      <w:pPr>
        <w:shd w:val="clear" w:color="auto" w:fill="auto"/>
        <w:spacing w:line="360" w:lineRule="auto"/>
        <w:jc w:val="left"/>
        <w:textAlignment w:val="center"/>
        <w:rPr>
          <w:sz w:val="21"/>
        </w:rPr>
      </w:pPr>
      <w:r>
        <w:rPr>
          <w:sz w:val="21"/>
        </w:rPr>
        <w:t>3．D</w:t>
      </w:r>
    </w:p>
    <w:p w14:paraId="72D965D7">
      <w:pPr>
        <w:shd w:val="clear" w:color="auto" w:fill="auto"/>
        <w:spacing w:line="360" w:lineRule="auto"/>
        <w:jc w:val="left"/>
        <w:textAlignment w:val="center"/>
        <w:rPr>
          <w:sz w:val="21"/>
        </w:rPr>
      </w:pPr>
      <w:r>
        <w:rPr>
          <w:sz w:val="21"/>
        </w:rPr>
        <w:t>【详解】D．粒子受到斥力作用，从</w:t>
      </w:r>
      <w:r>
        <w:rPr>
          <w:rFonts w:ascii="Times New Roman" w:eastAsia="Times New Roman" w:hAnsi="Times New Roman" w:cs="Times New Roman"/>
          <w:i/>
          <w:sz w:val="21"/>
        </w:rPr>
        <w:t>a</w:t>
      </w:r>
      <w:r>
        <w:rPr>
          <w:sz w:val="21"/>
        </w:rPr>
        <w:t>运动到</w:t>
      </w:r>
      <w:r>
        <w:rPr>
          <w:rFonts w:ascii="Times New Roman" w:eastAsia="Times New Roman" w:hAnsi="Times New Roman" w:cs="Times New Roman"/>
          <w:i/>
          <w:sz w:val="21"/>
        </w:rPr>
        <w:t>b</w:t>
      </w:r>
      <w:r>
        <w:rPr>
          <w:sz w:val="21"/>
        </w:rPr>
        <w:t>、再运动到</w:t>
      </w:r>
      <w:r>
        <w:rPr>
          <w:rFonts w:ascii="Times New Roman" w:eastAsia="Times New Roman" w:hAnsi="Times New Roman" w:cs="Times New Roman"/>
          <w:i/>
          <w:sz w:val="21"/>
        </w:rPr>
        <w:t>c</w:t>
      </w:r>
      <w:r>
        <w:rPr>
          <w:sz w:val="21"/>
        </w:rPr>
        <w:t>的过程中，电场力先做负功后做正功，由于</w:t>
      </w:r>
      <w:r>
        <w:rPr>
          <w:i/>
          <w:sz w:val="21"/>
        </w:rPr>
        <w:t>a</w:t>
      </w:r>
      <w:r>
        <w:rPr>
          <w:sz w:val="21"/>
        </w:rPr>
        <w:t>与</w:t>
      </w:r>
      <w:r>
        <w:rPr>
          <w:i/>
          <w:sz w:val="21"/>
        </w:rPr>
        <w:t>c</w:t>
      </w:r>
      <w:r>
        <w:rPr>
          <w:sz w:val="21"/>
        </w:rPr>
        <w:t>在同一等势线上，则电场力总功为零，故D正确；</w:t>
      </w:r>
    </w:p>
    <w:p w14:paraId="50DC6B19">
      <w:pPr>
        <w:shd w:val="clear" w:color="auto" w:fill="auto"/>
        <w:spacing w:line="360" w:lineRule="auto"/>
        <w:jc w:val="left"/>
        <w:textAlignment w:val="center"/>
        <w:rPr>
          <w:sz w:val="21"/>
        </w:rPr>
      </w:pPr>
      <w:r>
        <w:rPr>
          <w:sz w:val="21"/>
        </w:rPr>
        <w:t>A．根据动能定理，动能先减小，后增大，故A错误；</w:t>
      </w:r>
    </w:p>
    <w:p w14:paraId="0C61AFFB">
      <w:pPr>
        <w:shd w:val="clear" w:color="auto" w:fill="auto"/>
        <w:spacing w:line="360" w:lineRule="auto"/>
        <w:jc w:val="left"/>
        <w:textAlignment w:val="center"/>
        <w:rPr>
          <w:sz w:val="21"/>
        </w:rPr>
      </w:pPr>
      <w:r>
        <w:rPr>
          <w:sz w:val="21"/>
        </w:rPr>
        <w:t>B．根据电场力做功特点可知电势能先增大，后减小，故B错误；</w:t>
      </w:r>
    </w:p>
    <w:p w14:paraId="592A0E2F">
      <w:pPr>
        <w:shd w:val="clear" w:color="auto" w:fill="auto"/>
        <w:spacing w:line="360" w:lineRule="auto"/>
        <w:jc w:val="left"/>
        <w:textAlignment w:val="center"/>
        <w:rPr>
          <w:sz w:val="21"/>
        </w:rPr>
      </w:pPr>
      <w:r>
        <w:rPr>
          <w:sz w:val="21"/>
        </w:rPr>
        <w:t>C．根据点电荷周围电场的特点可知，距离原子核近的地方电场强度大，故越靠近原子核加速度越大，因此</w:t>
      </w:r>
      <w:r>
        <w:rPr>
          <w:i/>
          <w:sz w:val="21"/>
        </w:rPr>
        <w:t>α</w:t>
      </w:r>
      <w:r>
        <w:rPr>
          <w:sz w:val="21"/>
        </w:rPr>
        <w:t>粒子加速度先变大，后变小，故C错误。</w:t>
      </w:r>
    </w:p>
    <w:p w14:paraId="00E39010">
      <w:pPr>
        <w:shd w:val="clear" w:color="auto" w:fill="auto"/>
        <w:spacing w:line="360" w:lineRule="auto"/>
        <w:jc w:val="left"/>
        <w:textAlignment w:val="center"/>
        <w:rPr>
          <w:sz w:val="21"/>
        </w:rPr>
      </w:pPr>
      <w:r>
        <w:rPr>
          <w:sz w:val="21"/>
        </w:rPr>
        <w:t>故选D。</w:t>
      </w:r>
    </w:p>
    <w:p w14:paraId="2353ECC5">
      <w:pPr>
        <w:shd w:val="clear" w:color="auto" w:fill="auto"/>
        <w:spacing w:line="360" w:lineRule="auto"/>
        <w:jc w:val="left"/>
        <w:textAlignment w:val="center"/>
        <w:rPr>
          <w:sz w:val="21"/>
        </w:rPr>
      </w:pPr>
      <w:r>
        <w:rPr>
          <w:sz w:val="21"/>
        </w:rPr>
        <w:t>4．B</w:t>
      </w:r>
    </w:p>
    <w:p w14:paraId="64322FCD">
      <w:pPr>
        <w:shd w:val="clear" w:color="auto" w:fill="auto"/>
        <w:spacing w:line="360" w:lineRule="auto"/>
        <w:jc w:val="left"/>
        <w:textAlignment w:val="center"/>
        <w:rPr>
          <w:sz w:val="21"/>
        </w:rPr>
      </w:pPr>
      <w:r>
        <w:rPr>
          <w:sz w:val="21"/>
        </w:rPr>
        <w:t>【详解】A．A极板带正电，电场强度方向竖直向下，小球受到重力和电场力，由于带电小球静止，根据二力平衡可知电场力竖直向上，故小球带负电，故A错误；</w:t>
      </w:r>
    </w:p>
    <w:p w14:paraId="3BA1EE93">
      <w:pPr>
        <w:shd w:val="clear" w:color="auto" w:fill="auto"/>
        <w:spacing w:line="360" w:lineRule="auto"/>
        <w:jc w:val="left"/>
        <w:textAlignment w:val="center"/>
        <w:rPr>
          <w:sz w:val="21"/>
        </w:rPr>
      </w:pPr>
      <w:r>
        <w:rPr>
          <w:sz w:val="21"/>
        </w:rPr>
        <w:t>D．闭合开关S，将A极板缓慢向下移动一小段距离，两极板间距离减小，根据电容的决定式</w:t>
      </w: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Idfa0c896f6834d2c4af16047ed9dbd00e" style="width:45.7pt;height:27.3pt" o:ole="" coordsize="21600,21600" o:preferrelative="t" filled="f" stroked="f">
            <v:stroke joinstyle="miter"/>
            <v:imagedata r:id="rId5" o:title="eqIdfa0c896f6834d2c4af16047ed9dbd00e"/>
            <o:lock v:ext="edit" aspectratio="t"/>
            <w10:anchorlock/>
          </v:shape>
          <o:OLEObject Type="Embed" ProgID="Equation.DSMT4" ShapeID="_x0000_i1025" DrawAspect="Content" ObjectID="_1468075725" r:id="rId6"/>
        </w:object>
      </w:r>
      <w:r>
        <w:rPr>
          <w:sz w:val="21"/>
        </w:rPr>
        <w:t>分析可知，电容变大，由电容的定义式</w:t>
      </w:r>
      <w:r>
        <w:object>
          <v:shape id="_x0000_i1026" type="#_x0000_t75" alt="eqId65802fae413ce3ff4b2a842318365a59" style="width:30.75pt;height:27.45pt" o:ole="" coordsize="21600,21600" o:preferrelative="t" filled="f" stroked="f">
            <v:stroke joinstyle="miter"/>
            <v:imagedata r:id="rId7" o:title="eqId65802fae413ce3ff4b2a842318365a59"/>
            <o:lock v:ext="edit" aspectratio="t"/>
            <w10:anchorlock/>
          </v:shape>
          <o:OLEObject Type="Embed" ProgID="Equation.DSMT4" ShapeID="_x0000_i1026" DrawAspect="Content" ObjectID="_1468075726" r:id="rId8"/>
        </w:object>
      </w:r>
      <w:r>
        <w:rPr>
          <w:sz w:val="21"/>
        </w:rPr>
        <w:t>分析可知，电容器的电荷量增加，故D错误；</w:t>
      </w:r>
    </w:p>
    <w:p w14:paraId="7E22C8CF">
      <w:pPr>
        <w:shd w:val="clear" w:color="auto" w:fill="auto"/>
        <w:spacing w:line="360" w:lineRule="auto"/>
        <w:jc w:val="left"/>
        <w:textAlignment w:val="center"/>
        <w:rPr>
          <w:sz w:val="21"/>
        </w:rPr>
      </w:pPr>
      <w:r>
        <w:rPr>
          <w:sz w:val="21"/>
        </w:rPr>
        <w:t>B．</w:t>
      </w:r>
      <w:r>
        <w:rPr>
          <w:rFonts w:ascii="Times New Roman" w:eastAsia="Times New Roman" w:hAnsi="Times New Roman" w:cs="Times New Roman"/>
          <w:i/>
          <w:sz w:val="21"/>
        </w:rPr>
        <w:t>U</w:t>
      </w:r>
      <w:r>
        <w:rPr>
          <w:sz w:val="21"/>
        </w:rPr>
        <w:t>不变，</w:t>
      </w:r>
      <w:r>
        <w:rPr>
          <w:rFonts w:ascii="Times New Roman" w:eastAsia="Times New Roman" w:hAnsi="Times New Roman" w:cs="Times New Roman"/>
          <w:i/>
          <w:sz w:val="21"/>
        </w:rPr>
        <w:t>d</w:t>
      </w:r>
      <w:r>
        <w:rPr>
          <w:sz w:val="21"/>
        </w:rPr>
        <w:t>减小，根据</w:t>
      </w:r>
      <w:r>
        <w:object>
          <v:shape id="_x0000_i1027" type="#_x0000_t75" alt="eqId521bdca99656f150034307a04e4f60c9" style="width:30.75pt;height:26.85pt" o:ole="" coordsize="21600,21600" o:preferrelative="t" filled="f" stroked="f">
            <v:stroke joinstyle="miter"/>
            <v:imagedata r:id="rId9" o:title="eqId521bdca99656f150034307a04e4f60c9"/>
            <o:lock v:ext="edit" aspectratio="t"/>
            <w10:anchorlock/>
          </v:shape>
          <o:OLEObject Type="Embed" ProgID="Equation.DSMT4" ShapeID="_x0000_i1027" DrawAspect="Content" ObjectID="_1468075727" r:id="rId10"/>
        </w:object>
      </w:r>
      <w:r>
        <w:rPr>
          <w:sz w:val="21"/>
        </w:rPr>
        <w:t>分析可知，两极板间场强增大，则</w:t>
      </w:r>
      <w:r>
        <w:object>
          <v:shape id="_x0000_i1028" type="#_x0000_t75" alt="eqId2efca3384c8250519a7e4a6768074b51" style="width:39.55pt;height:13.85pt" o:ole="" coordsize="21600,21600" o:preferrelative="t" filled="f" stroked="f">
            <v:stroke joinstyle="miter"/>
            <v:imagedata r:id="rId11" o:title="eqId2efca3384c8250519a7e4a6768074b51"/>
            <o:lock v:ext="edit" aspectratio="t"/>
            <w10:anchorlock/>
          </v:shape>
          <o:OLEObject Type="Embed" ProgID="Equation.DSMT4" ShapeID="_x0000_i1028" DrawAspect="Content" ObjectID="_1468075728" r:id="rId12"/>
        </w:object>
      </w:r>
      <w:r>
        <w:rPr>
          <w:sz w:val="21"/>
        </w:rPr>
        <w:t>，故小球将向上运动，故B正确；</w:t>
      </w:r>
    </w:p>
    <w:p w14:paraId="6B1D8B81">
      <w:pPr>
        <w:shd w:val="clear" w:color="auto" w:fill="auto"/>
        <w:spacing w:line="360" w:lineRule="auto"/>
        <w:jc w:val="left"/>
        <w:textAlignment w:val="center"/>
        <w:rPr>
          <w:sz w:val="21"/>
        </w:rPr>
      </w:pPr>
      <w:r>
        <w:rPr>
          <w:sz w:val="21"/>
        </w:rPr>
        <w:t>C．根据</w:t>
      </w:r>
      <w:r>
        <w:object>
          <v:shape id="_x0000_i1029" type="#_x0000_t75" alt="eqIde68aaaac9b2b0f1ba8bf3df823fa34fb" style="width:93.25pt;height:15.85pt" o:ole="" coordsize="21600,21600" o:preferrelative="t" filled="f" stroked="f">
            <v:stroke joinstyle="miter"/>
            <v:imagedata r:id="rId13" o:title="eqIde68aaaac9b2b0f1ba8bf3df823fa34fb"/>
            <o:lock v:ext="edit" aspectratio="t"/>
            <w10:anchorlock/>
          </v:shape>
          <o:OLEObject Type="Embed" ProgID="Equation.DSMT4" ShapeID="_x0000_i1029" DrawAspect="Content" ObjectID="_1468075729" r:id="rId14"/>
        </w:object>
      </w:r>
    </w:p>
    <w:p w14:paraId="245242D8">
      <w:pPr>
        <w:shd w:val="clear" w:color="auto" w:fill="auto"/>
        <w:spacing w:line="360" w:lineRule="auto"/>
        <w:jc w:val="left"/>
        <w:textAlignment w:val="center"/>
        <w:rPr>
          <w:sz w:val="21"/>
        </w:rPr>
      </w:pPr>
      <w:r>
        <w:rPr>
          <w:sz w:val="21"/>
        </w:rPr>
        <w:t>其中</w:t>
      </w:r>
      <w:r>
        <w:object>
          <v:shape id="_x0000_i1030" type="#_x0000_t75" alt="eqId2a30f3a8b673cc28bd90c50cf1a35281" style="width:10.55pt;height:11.4pt" o:ole="" coordsize="21600,21600" o:preferrelative="t" filled="f" stroked="f">
            <v:stroke joinstyle="miter"/>
            <v:imagedata r:id="rId15" o:title="eqId2a30f3a8b673cc28bd90c50cf1a35281"/>
            <o:lock v:ext="edit" aspectratio="t"/>
            <w10:anchorlock/>
          </v:shape>
          <o:OLEObject Type="Embed" ProgID="Equation.DSMT4" ShapeID="_x0000_i1030" DrawAspect="Content" ObjectID="_1468075730" r:id="rId16"/>
        </w:object>
      </w:r>
      <w:r>
        <w:rPr>
          <w:sz w:val="21"/>
        </w:rPr>
        <w:t>变大，则</w:t>
      </w:r>
      <w:r>
        <w:object>
          <v:shape id="_x0000_i1031" type="#_x0000_t75" alt="eqIdfbf25e41a6042d50e5570de312622ef6" style="width:18.45pt;height:15.8pt" o:ole="" coordsize="21600,21600" o:preferrelative="t" filled="f" stroked="f">
            <v:stroke joinstyle="miter"/>
            <v:imagedata r:id="rId17" o:title="eqIdfbf25e41a6042d50e5570de312622ef6"/>
            <o:lock v:ext="edit" aspectratio="t"/>
            <w10:anchorlock/>
          </v:shape>
          <o:OLEObject Type="Embed" ProgID="Equation.DSMT4" ShapeID="_x0000_i1031" DrawAspect="Content" ObjectID="_1468075731" r:id="rId18"/>
        </w:object>
      </w:r>
      <w:r>
        <w:rPr>
          <w:sz w:val="21"/>
        </w:rPr>
        <w:t>增大，又因为</w:t>
      </w:r>
      <w:r>
        <w:object>
          <v:shape id="_x0000_i1032" type="#_x0000_t75" alt="eqIddc28c607a3ef33954e10e99d7d41088d" style="width:29.9pt;height:15.95pt" o:ole="" coordsize="21600,21600" o:preferrelative="t" filled="f" stroked="f">
            <v:stroke joinstyle="miter"/>
            <v:imagedata r:id="rId19" o:title="eqIddc28c607a3ef33954e10e99d7d41088d"/>
            <o:lock v:ext="edit" aspectratio="t"/>
            <w10:anchorlock/>
          </v:shape>
          <o:OLEObject Type="Embed" ProgID="Equation.DSMT4" ShapeID="_x0000_i1032" DrawAspect="Content" ObjectID="_1468075732" r:id="rId20"/>
        </w:object>
      </w:r>
      <w:r>
        <w:rPr>
          <w:sz w:val="21"/>
        </w:rPr>
        <w:t>，故</w:t>
      </w:r>
      <w:r>
        <w:object>
          <v:shape id="_x0000_i1033" type="#_x0000_t75" alt="eqId72352caa1efabf003345abcdbcfea553" style="width:13.2pt;height:15.8pt" o:ole="" coordsize="21600,21600" o:preferrelative="t" filled="f" stroked="f">
            <v:stroke joinstyle="miter"/>
            <v:imagedata r:id="rId21" o:title="eqId72352caa1efabf003345abcdbcfea553"/>
            <o:lock v:ext="edit" aspectratio="t"/>
            <w10:anchorlock/>
          </v:shape>
          <o:OLEObject Type="Embed" ProgID="Equation.DSMT4" ShapeID="_x0000_i1033" DrawAspect="Content" ObjectID="_1468075733" r:id="rId22"/>
        </w:object>
      </w:r>
      <w:r>
        <w:rPr>
          <w:sz w:val="21"/>
        </w:rPr>
        <w:t>增大，根据</w:t>
      </w:r>
      <w:r>
        <w:object>
          <v:shape id="_x0000_i1034" type="#_x0000_t75" alt="eqId98b6063ac355f03a71addc98c4eba4ab" style="width:44.85pt;height:16.5pt" o:ole="" coordsize="21600,21600" o:preferrelative="t" filled="f" stroked="f">
            <v:stroke joinstyle="miter"/>
            <v:imagedata r:id="rId23" o:title="eqId98b6063ac355f03a71addc98c4eba4ab"/>
            <o:lock v:ext="edit" aspectratio="t"/>
            <w10:anchorlock/>
          </v:shape>
          <o:OLEObject Type="Embed" ProgID="Equation.DSMT4" ShapeID="_x0000_i1034" DrawAspect="Content" ObjectID="_1468075734" r:id="rId24"/>
        </w:object>
      </w:r>
    </w:p>
    <w:p w14:paraId="11C5F8A0">
      <w:pPr>
        <w:shd w:val="clear" w:color="auto" w:fill="auto"/>
        <w:spacing w:line="360" w:lineRule="auto"/>
        <w:jc w:val="left"/>
        <w:textAlignment w:val="center"/>
        <w:rPr>
          <w:sz w:val="21"/>
        </w:rPr>
      </w:pPr>
      <w:r>
        <w:rPr>
          <w:sz w:val="21"/>
        </w:rPr>
        <w:t>可知小球的电势能减小，故C错误。</w:t>
      </w:r>
    </w:p>
    <w:p w14:paraId="2DE2B046">
      <w:pPr>
        <w:shd w:val="clear" w:color="auto" w:fill="auto"/>
        <w:spacing w:line="360" w:lineRule="auto"/>
        <w:jc w:val="left"/>
        <w:textAlignment w:val="center"/>
        <w:rPr>
          <w:sz w:val="21"/>
        </w:rPr>
      </w:pPr>
      <w:r>
        <w:rPr>
          <w:sz w:val="21"/>
        </w:rPr>
        <w:t>故选B。</w:t>
      </w:r>
    </w:p>
    <w:p w14:paraId="693A302A">
      <w:pPr>
        <w:shd w:val="clear" w:color="auto" w:fill="auto"/>
        <w:spacing w:line="360" w:lineRule="auto"/>
        <w:jc w:val="left"/>
        <w:textAlignment w:val="center"/>
        <w:rPr>
          <w:sz w:val="21"/>
        </w:rPr>
      </w:pPr>
      <w:r>
        <w:rPr>
          <w:sz w:val="21"/>
        </w:rPr>
        <w:t>5．B</w:t>
      </w:r>
    </w:p>
    <w:p w14:paraId="687E525E">
      <w:pPr>
        <w:shd w:val="clear" w:color="auto" w:fill="auto"/>
        <w:spacing w:line="360" w:lineRule="auto"/>
        <w:jc w:val="left"/>
        <w:textAlignment w:val="center"/>
        <w:rPr>
          <w:sz w:val="21"/>
        </w:rPr>
      </w:pPr>
      <w:r>
        <w:rPr>
          <w:sz w:val="21"/>
        </w:rPr>
        <w:t>【详解】AD．由图2可知，点电荷在电场力作用下做匀减速直线运动，则电场力恒定不变，即电荷在</w:t>
      </w:r>
      <w:r>
        <w:rPr>
          <w:rFonts w:ascii="Times New Roman" w:eastAsia="Times New Roman" w:hAnsi="Times New Roman" w:cs="Times New Roman"/>
          <w:i/>
          <w:sz w:val="21"/>
        </w:rPr>
        <w:t>A</w:t>
      </w:r>
      <w:r>
        <w:rPr>
          <w:sz w:val="21"/>
        </w:rPr>
        <w:t>点受到的电场力与在</w:t>
      </w:r>
      <w:r>
        <w:rPr>
          <w:rFonts w:ascii="Times New Roman" w:eastAsia="Times New Roman" w:hAnsi="Times New Roman" w:cs="Times New Roman"/>
          <w:i/>
          <w:sz w:val="21"/>
        </w:rPr>
        <w:t>B</w:t>
      </w:r>
      <w:r>
        <w:rPr>
          <w:sz w:val="21"/>
        </w:rPr>
        <w:t>点受到的电场力相等，</w:t>
      </w:r>
      <w:r>
        <w:rPr>
          <w:rFonts w:ascii="Times New Roman" w:eastAsia="Times New Roman" w:hAnsi="Times New Roman" w:cs="Times New Roman"/>
          <w:i/>
          <w:sz w:val="21"/>
        </w:rPr>
        <w:t>A</w:t>
      </w:r>
      <w:r>
        <w:rPr>
          <w:sz w:val="21"/>
        </w:rPr>
        <w:t>点的电场强度与</w:t>
      </w:r>
      <w:r>
        <w:rPr>
          <w:rFonts w:ascii="Times New Roman" w:eastAsia="Times New Roman" w:hAnsi="Times New Roman" w:cs="Times New Roman"/>
          <w:i/>
          <w:sz w:val="21"/>
        </w:rPr>
        <w:t>B</w:t>
      </w:r>
      <w:r>
        <w:rPr>
          <w:sz w:val="21"/>
        </w:rPr>
        <w:t>点的电场强度相等，故AD错误；</w:t>
      </w:r>
    </w:p>
    <w:p w14:paraId="4CFFD0CA">
      <w:pPr>
        <w:shd w:val="clear" w:color="auto" w:fill="auto"/>
        <w:spacing w:line="360" w:lineRule="auto"/>
        <w:jc w:val="left"/>
        <w:textAlignment w:val="center"/>
        <w:rPr>
          <w:sz w:val="21"/>
        </w:rPr>
      </w:pPr>
      <w:r>
        <w:rPr>
          <w:sz w:val="21"/>
        </w:rPr>
        <w:t>BC．点电荷仅受电场力作用，所以动能与电势能之和保持不变，从</w:t>
      </w:r>
      <w:r>
        <w:rPr>
          <w:rFonts w:ascii="Times New Roman" w:eastAsia="Times New Roman" w:hAnsi="Times New Roman" w:cs="Times New Roman"/>
          <w:i/>
          <w:sz w:val="21"/>
        </w:rPr>
        <w:t>A</w:t>
      </w:r>
      <w:r>
        <w:rPr>
          <w:sz w:val="21"/>
        </w:rPr>
        <w:t>点沿电场线运动到</w:t>
      </w:r>
      <w:r>
        <w:rPr>
          <w:rFonts w:ascii="Times New Roman" w:eastAsia="Times New Roman" w:hAnsi="Times New Roman" w:cs="Times New Roman"/>
          <w:i/>
          <w:sz w:val="21"/>
        </w:rPr>
        <w:t>B</w:t>
      </w:r>
      <w:r>
        <w:rPr>
          <w:sz w:val="21"/>
        </w:rPr>
        <w:t>点，点电荷动能减小，电势能增加，所以点电荷在</w:t>
      </w:r>
      <w:r>
        <w:rPr>
          <w:rFonts w:ascii="Times New Roman" w:eastAsia="Times New Roman" w:hAnsi="Times New Roman" w:cs="Times New Roman"/>
          <w:i/>
          <w:sz w:val="21"/>
        </w:rPr>
        <w:t>A</w:t>
      </w:r>
      <w:r>
        <w:rPr>
          <w:sz w:val="21"/>
        </w:rPr>
        <w:t>点的电势能比在</w:t>
      </w:r>
      <w:r>
        <w:rPr>
          <w:rFonts w:ascii="Times New Roman" w:eastAsia="Times New Roman" w:hAnsi="Times New Roman" w:cs="Times New Roman"/>
          <w:i/>
          <w:sz w:val="21"/>
        </w:rPr>
        <w:t>B</w:t>
      </w:r>
      <w:r>
        <w:rPr>
          <w:sz w:val="21"/>
        </w:rPr>
        <w:t>点的小；根据</w:t>
      </w:r>
      <w:r>
        <w:object>
          <v:shape id="_x0000_i1035" type="#_x0000_t75" alt="eqIdae972f6455449dc001383b838ef39d05" style="width:36.9pt;height:16.75pt" o:ole="" coordsize="21600,21600" o:preferrelative="t" filled="f" stroked="f">
            <v:stroke joinstyle="miter"/>
            <v:imagedata r:id="rId25" o:title="eqIdae972f6455449dc001383b838ef39d05"/>
            <o:lock v:ext="edit" aspectratio="t"/>
            <w10:anchorlock/>
          </v:shape>
          <o:OLEObject Type="Embed" ProgID="Equation.DSMT4" ShapeID="_x0000_i1035" DrawAspect="Content" ObjectID="_1468075735" r:id="rId26"/>
        </w:object>
      </w:r>
      <w:r>
        <w:rPr>
          <w:sz w:val="21"/>
        </w:rPr>
        <w:t>，由于点电荷带负电，所以</w:t>
      </w:r>
      <w:r>
        <w:rPr>
          <w:rFonts w:ascii="Times New Roman" w:eastAsia="Times New Roman" w:hAnsi="Times New Roman" w:cs="Times New Roman"/>
          <w:i/>
          <w:sz w:val="21"/>
        </w:rPr>
        <w:t>A</w:t>
      </w:r>
      <w:r>
        <w:rPr>
          <w:sz w:val="21"/>
        </w:rPr>
        <w:t>点的电势比</w:t>
      </w:r>
      <w:r>
        <w:rPr>
          <w:rFonts w:ascii="Times New Roman" w:eastAsia="Times New Roman" w:hAnsi="Times New Roman" w:cs="Times New Roman"/>
          <w:i/>
          <w:sz w:val="21"/>
        </w:rPr>
        <w:t>B</w:t>
      </w:r>
      <w:r>
        <w:rPr>
          <w:sz w:val="21"/>
        </w:rPr>
        <w:t>点的电势高，故B正确，C错误。</w:t>
      </w:r>
    </w:p>
    <w:p w14:paraId="0AD31856">
      <w:pPr>
        <w:shd w:val="clear" w:color="auto" w:fill="auto"/>
        <w:spacing w:line="360" w:lineRule="auto"/>
        <w:jc w:val="left"/>
        <w:textAlignment w:val="center"/>
        <w:rPr>
          <w:sz w:val="21"/>
        </w:rPr>
      </w:pPr>
      <w:r>
        <w:rPr>
          <w:sz w:val="21"/>
        </w:rPr>
        <w:t>故选B。</w:t>
      </w:r>
    </w:p>
    <w:p w14:paraId="508CA389">
      <w:pPr>
        <w:spacing w:line="360" w:lineRule="auto"/>
      </w:pPr>
      <w:r>
        <w:rPr>
          <w:sz w:val="21"/>
        </w:rPr>
        <w:t>6．</w:t>
      </w:r>
      <w:r>
        <w:rPr>
          <w:rFonts w:ascii="Times New Roman" w:eastAsia="Times New Roman" w:hAnsi="Times New Roman" w:cs="Times New Roman"/>
          <w:i/>
          <w:iCs/>
          <w:kern w:val="0"/>
          <w:szCs w:val="21"/>
        </w:rPr>
        <w:t>A</w:t>
      </w:r>
      <w:r>
        <w:rPr>
          <w:rFonts w:ascii="Times New Roman" w:eastAsia="Times New Roman" w:hAnsi="Times New Roman" w:cs="Times New Roman"/>
          <w:kern w:val="0"/>
          <w:sz w:val="24"/>
          <w:szCs w:val="24"/>
        </w:rPr>
        <w:t> </w:t>
      </w:r>
    </w:p>
    <w:p w14:paraId="642B50BF">
      <w:pPr>
        <w:numPr>
          <w:ilvl w:val="0"/>
          <w:numId w:val="0"/>
        </w:numPr>
        <w:spacing w:before="0" w:after="0" w:line="360" w:lineRule="auto"/>
        <w:ind w:left="0"/>
      </w:pP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w:r>
        <w:rPr>
          <w:rFonts w:ascii="宋体" w:eastAsia="宋体" w:hAnsi="宋体" w:cs="宋体"/>
          <w:kern w:val="0"/>
          <w:szCs w:val="21"/>
        </w:rPr>
        <w:t>欧姆表欧姆调零后，用“</w:t>
      </w:r>
      <m:oMath>
        <m:r>
          <m:t>×10</m:t>
        </m:r>
      </m:oMath>
      <w:r>
        <w:rPr>
          <w:rFonts w:ascii="宋体" w:eastAsia="宋体" w:hAnsi="宋体" w:cs="宋体"/>
          <w:kern w:val="0"/>
          <w:szCs w:val="21"/>
        </w:rPr>
        <w:t>”挡测量电阻的阻值，发现表针偏转如图甲所示，说明电阻读数较大，量程挡位选小了，为了把电阻测得更准一些，应换用“</w:t>
      </w:r>
      <m:oMath>
        <m:r>
          <m:t>×100</m:t>
        </m:r>
      </m:oMath>
      <w:r>
        <w:rPr>
          <w:rFonts w:ascii="宋体" w:eastAsia="宋体" w:hAnsi="宋体" w:cs="宋体"/>
          <w:kern w:val="0"/>
          <w:szCs w:val="21"/>
        </w:rPr>
        <w:t>”挡，重新调零后再测量，故</w:t>
      </w:r>
      <w:r>
        <w:rPr>
          <w:rFonts w:ascii="Times New Roman" w:eastAsia="Times New Roman" w:hAnsi="Times New Roman" w:cs="Times New Roman"/>
          <w:i/>
          <w:iCs/>
          <w:kern w:val="0"/>
          <w:szCs w:val="21"/>
        </w:rPr>
        <w:t>A</w:t>
      </w:r>
      <w:r>
        <w:rPr>
          <w:rFonts w:ascii="宋体" w:eastAsia="宋体" w:hAnsi="宋体" w:cs="宋体"/>
          <w:kern w:val="0"/>
          <w:szCs w:val="21"/>
        </w:rPr>
        <w:t>正确；</w:t>
      </w:r>
    </w:p>
    <w:p w14:paraId="0EF66B6A">
      <w:pPr>
        <w:spacing w:before="0" w:after="0"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w:r>
        <w:rPr>
          <w:rFonts w:ascii="宋体" w:eastAsia="宋体" w:hAnsi="宋体" w:cs="宋体"/>
          <w:kern w:val="0"/>
          <w:szCs w:val="21"/>
        </w:rPr>
        <w:t>换挡时需要重新欧姆调零，不换挡则不需要重新欧姆调零，故</w:t>
      </w:r>
      <w:r>
        <w:rPr>
          <w:rFonts w:ascii="Times New Roman" w:eastAsia="Times New Roman" w:hAnsi="Times New Roman" w:cs="Times New Roman"/>
          <w:i/>
          <w:iCs/>
          <w:kern w:val="0"/>
          <w:szCs w:val="21"/>
        </w:rPr>
        <w:t>B</w:t>
      </w:r>
      <w:r>
        <w:rPr>
          <w:rFonts w:ascii="宋体" w:eastAsia="宋体" w:hAnsi="宋体" w:cs="宋体"/>
          <w:kern w:val="0"/>
          <w:szCs w:val="21"/>
        </w:rPr>
        <w:t>错误；</w:t>
      </w:r>
    </w:p>
    <w:p w14:paraId="7C3292E9">
      <w:pPr>
        <w:spacing w:before="0" w:after="0"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eastAsia="宋体" w:hAnsi="宋体" w:cs="宋体"/>
          <w:kern w:val="0"/>
          <w:szCs w:val="21"/>
        </w:rPr>
        <w:t>若用多用电表欧姆挡测量某晶体二极管，结果如图乙所示，由图乙可知左图中电阻较大，所测的为二极管的反向电阻，右图中电阻较小，测的是正向电阻，则该极管的正极为</w:t>
      </w:r>
      <m:oMath>
        <m:r>
          <m:t>A</m:t>
        </m:r>
      </m:oMath>
      <w:r>
        <w:rPr>
          <w:rFonts w:ascii="宋体" w:eastAsia="宋体" w:hAnsi="宋体" w:cs="宋体"/>
          <w:kern w:val="0"/>
          <w:szCs w:val="21"/>
        </w:rPr>
        <w:t>端，故</w:t>
      </w:r>
      <w:r>
        <w:rPr>
          <w:rFonts w:ascii="Times New Roman" w:eastAsia="Times New Roman" w:hAnsi="Times New Roman" w:cs="Times New Roman"/>
          <w:i/>
          <w:iCs/>
          <w:kern w:val="0"/>
          <w:szCs w:val="21"/>
        </w:rPr>
        <w:t>C</w:t>
      </w:r>
      <w:r>
        <w:rPr>
          <w:rFonts w:ascii="宋体" w:eastAsia="宋体" w:hAnsi="宋体" w:cs="宋体"/>
          <w:kern w:val="0"/>
          <w:szCs w:val="21"/>
        </w:rPr>
        <w:t>错误；</w:t>
      </w:r>
    </w:p>
    <w:p w14:paraId="7FA4E534">
      <w:pPr>
        <w:spacing w:before="0" w:after="0" w:line="360" w:lineRule="auto"/>
        <w:rPr>
          <w:rFonts w:ascii="Times New Roman" w:eastAsia="Times New Roman" w:hAnsi="Times New Roman" w:cs="Times New Roman"/>
          <w:kern w:val="0"/>
          <w:sz w:val="24"/>
          <w:szCs w:val="24"/>
        </w:rPr>
      </w:pP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w:r>
        <w:rPr>
          <w:rFonts w:ascii="宋体" w:eastAsia="宋体" w:hAnsi="宋体" w:cs="宋体"/>
          <w:kern w:val="0"/>
          <w:szCs w:val="21"/>
        </w:rPr>
        <w:t>为保护电路与多用电表，多用电表使用完后应把开关置于</w:t>
      </w:r>
      <m:oMath>
        <m:r>
          <m:t>OFF</m:t>
        </m:r>
      </m:oMath>
      <w:r>
        <w:rPr>
          <w:rFonts w:ascii="宋体" w:eastAsia="宋体" w:hAnsi="宋体" w:cs="宋体"/>
          <w:kern w:val="0"/>
          <w:szCs w:val="21"/>
        </w:rPr>
        <w:t>挡，故</w:t>
      </w:r>
      <w:r>
        <w:rPr>
          <w:rFonts w:ascii="Times New Roman" w:eastAsia="Times New Roman" w:hAnsi="Times New Roman" w:cs="Times New Roman"/>
          <w:i/>
          <w:iCs/>
          <w:kern w:val="0"/>
          <w:szCs w:val="21"/>
        </w:rPr>
        <w:t>D</w:t>
      </w:r>
      <w:r>
        <w:rPr>
          <w:rFonts w:ascii="宋体" w:eastAsia="宋体" w:hAnsi="宋体" w:cs="宋体"/>
          <w:kern w:val="0"/>
          <w:szCs w:val="21"/>
        </w:rPr>
        <w:t>错误。</w:t>
      </w:r>
    </w:p>
    <w:p w14:paraId="0618059F">
      <w:pPr>
        <w:spacing w:before="0" w:after="0" w:line="360" w:lineRule="auto"/>
        <w:rPr>
          <w:rFonts w:ascii="Times New Roman" w:eastAsia="Times New Roman" w:hAnsi="Times New Roman" w:cs="Times New Roman"/>
          <w:kern w:val="0"/>
          <w:sz w:val="24"/>
          <w:szCs w:val="24"/>
        </w:rPr>
      </w:pPr>
      <w:r>
        <w:rPr>
          <w:rFonts w:ascii="宋体" w:eastAsia="宋体" w:hAnsi="宋体" w:cs="宋体"/>
          <w:kern w:val="0"/>
          <w:szCs w:val="21"/>
        </w:rPr>
        <w:t>故选</w:t>
      </w:r>
      <w:r>
        <w:rPr>
          <w:rFonts w:ascii="Times New Roman" w:eastAsia="Times New Roman" w:hAnsi="Times New Roman" w:cs="Times New Roman"/>
          <w:i/>
          <w:iCs/>
          <w:kern w:val="0"/>
          <w:szCs w:val="21"/>
        </w:rPr>
        <w:t>A</w:t>
      </w:r>
      <w:r>
        <w:rPr>
          <w:rFonts w:ascii="宋体" w:eastAsia="宋体" w:hAnsi="宋体" w:cs="宋体"/>
          <w:kern w:val="0"/>
          <w:szCs w:val="21"/>
        </w:rPr>
        <w:t>。</w:t>
      </w:r>
    </w:p>
    <w:p w14:paraId="5086B579">
      <w:pPr>
        <w:shd w:val="clear" w:color="auto" w:fill="auto"/>
        <w:spacing w:line="360" w:lineRule="auto"/>
        <w:jc w:val="left"/>
        <w:textAlignment w:val="center"/>
        <w:rPr>
          <w:sz w:val="21"/>
        </w:rPr>
      </w:pPr>
    </w:p>
    <w:p w14:paraId="2542B311">
      <w:pPr>
        <w:shd w:val="clear" w:color="auto" w:fill="auto"/>
        <w:spacing w:line="360" w:lineRule="auto"/>
        <w:jc w:val="left"/>
        <w:textAlignment w:val="center"/>
        <w:rPr>
          <w:sz w:val="21"/>
        </w:rPr>
      </w:pPr>
      <w:r>
        <w:rPr>
          <w:sz w:val="21"/>
        </w:rPr>
        <w:t>7．D</w:t>
      </w:r>
    </w:p>
    <w:p w14:paraId="2F1EFDF5">
      <w:pPr>
        <w:spacing w:line="360" w:lineRule="auto"/>
      </w:pPr>
      <w:r>
        <w:rPr>
          <w:sz w:val="21"/>
        </w:rPr>
        <w:t>8．</w:t>
      </w:r>
      <w:r>
        <w:rPr>
          <w:rFonts w:ascii="Times New Roman" w:eastAsia="Times New Roman" w:hAnsi="Times New Roman" w:cs="Times New Roman"/>
          <w:i/>
          <w:iCs/>
          <w:kern w:val="0"/>
          <w:szCs w:val="21"/>
        </w:rPr>
        <w:t>C</w:t>
      </w:r>
      <w:r>
        <w:rPr>
          <w:rFonts w:ascii="Times New Roman" w:eastAsia="Times New Roman" w:hAnsi="Times New Roman" w:cs="Times New Roman"/>
          <w:kern w:val="0"/>
          <w:sz w:val="24"/>
          <w:szCs w:val="24"/>
        </w:rPr>
        <w:t> </w:t>
      </w:r>
    </w:p>
    <w:p w14:paraId="5A9DC86A">
      <w:pPr>
        <w:numPr>
          <w:ilvl w:val="0"/>
          <w:numId w:val="0"/>
        </w:numPr>
        <w:spacing w:before="0" w:after="0" w:line="360" w:lineRule="auto"/>
        <w:ind w:left="0"/>
      </w:pPr>
      <w:r>
        <w:rPr>
          <w:rFonts w:ascii="Times New Roman" w:eastAsia="Times New Roman" w:hAnsi="Times New Roman" w:cs="Times New Roman"/>
          <w:i/>
          <w:iCs/>
          <w:kern w:val="0"/>
          <w:szCs w:val="21"/>
        </w:rPr>
        <w:t>A</w:t>
      </w:r>
      <w:r>
        <w:rPr>
          <w:rFonts w:ascii="Times New Roman" w:eastAsia="Times New Roman" w:hAnsi="Times New Roman" w:cs="Times New Roman"/>
          <w:kern w:val="0"/>
          <w:szCs w:val="21"/>
        </w:rPr>
        <w:t>.</w:t>
      </w:r>
      <m:oMath>
        <m:r>
          <m:t>N</m:t>
        </m:r>
      </m:oMath>
      <w:r>
        <w:rPr>
          <w:rFonts w:ascii="宋体" w:eastAsia="宋体" w:hAnsi="宋体" w:cs="宋体"/>
          <w:kern w:val="0"/>
          <w:szCs w:val="21"/>
        </w:rPr>
        <w:t>点的磁感应强度大小为</w:t>
      </w:r>
      <m:oMath>
        <m:rad>
          <m:radPr>
            <m:degHide/>
          </m:radPr>
          <m:deg>
            <m:r>
              <m:t xml:space="preserve"> </m:t>
            </m:r>
          </m:deg>
          <m:e>
            <m:r>
              <m:t>2</m:t>
            </m:r>
          </m:e>
        </m:rad>
        <m:sSub>
          <m:e>
            <m:r>
              <m:t>B</m:t>
            </m:r>
          </m:e>
          <m:sub>
            <m:r>
              <m:t>0</m:t>
            </m:r>
          </m:sub>
        </m:sSub>
      </m:oMath>
      <w:r>
        <w:rPr>
          <w:rFonts w:ascii="宋体" w:eastAsia="宋体" w:hAnsi="宋体" w:cs="宋体"/>
          <w:kern w:val="0"/>
          <w:szCs w:val="21"/>
        </w:rPr>
        <w:t>，方向向左，</w:t>
      </w:r>
      <w:r>
        <w:rPr>
          <w:rFonts w:ascii="Times New Roman" w:eastAsia="Times New Roman" w:hAnsi="Times New Roman" w:cs="Times New Roman"/>
          <w:i/>
          <w:iCs/>
          <w:kern w:val="0"/>
          <w:szCs w:val="21"/>
        </w:rPr>
        <w:t>A</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B</w:t>
      </w:r>
      <w:r>
        <w:rPr>
          <w:rFonts w:ascii="Times New Roman" w:eastAsia="Times New Roman" w:hAnsi="Times New Roman" w:cs="Times New Roman"/>
          <w:kern w:val="0"/>
          <w:szCs w:val="21"/>
        </w:rPr>
        <w:t>.</w:t>
      </w:r>
      <m:oMath>
        <m:r>
          <m:t>M</m:t>
        </m:r>
      </m:oMath>
      <w:r>
        <w:rPr>
          <w:rFonts w:ascii="宋体" w:eastAsia="宋体" w:hAnsi="宋体" w:cs="宋体"/>
          <w:kern w:val="0"/>
          <w:szCs w:val="21"/>
        </w:rPr>
        <w:t>、</w:t>
      </w:r>
      <m:oMath>
        <m:r>
          <m:t>N</m:t>
        </m:r>
      </m:oMath>
      <w:r>
        <w:rPr>
          <w:rFonts w:ascii="宋体" w:eastAsia="宋体" w:hAnsi="宋体" w:cs="宋体"/>
          <w:kern w:val="0"/>
          <w:szCs w:val="21"/>
        </w:rPr>
        <w:t>两点的磁感应强度大小相等、方向相反，</w:t>
      </w:r>
      <w:r>
        <w:rPr>
          <w:rFonts w:ascii="Times New Roman" w:eastAsia="Times New Roman" w:hAnsi="Times New Roman" w:cs="Times New Roman"/>
          <w:i/>
          <w:iCs/>
          <w:kern w:val="0"/>
          <w:szCs w:val="21"/>
        </w:rPr>
        <w:t>B</w:t>
      </w:r>
      <w:r>
        <w:rPr>
          <w:rFonts w:ascii="宋体" w:eastAsia="宋体" w:hAnsi="宋体" w:cs="宋体"/>
          <w:kern w:val="0"/>
          <w:szCs w:val="21"/>
        </w:rPr>
        <w:t>错误；</w:t>
      </w:r>
      <w:r>
        <w:rPr>
          <w:rFonts w:ascii="宋体" w:eastAsia="宋体" w:hAnsi="宋体" w:cs="宋体"/>
          <w:kern w:val="0"/>
          <w:szCs w:val="21"/>
        </w:rPr>
        <w:br/>
      </w:r>
      <w:r>
        <w:rPr>
          <w:rFonts w:ascii="Times New Roman" w:eastAsia="Times New Roman" w:hAnsi="Times New Roman" w:cs="Times New Roman"/>
          <w:i/>
          <w:iCs/>
          <w:kern w:val="0"/>
          <w:szCs w:val="21"/>
        </w:rPr>
        <w:t>C</w:t>
      </w:r>
      <w:r>
        <w:rPr>
          <w:rFonts w:ascii="Times New Roman" w:eastAsia="Times New Roman" w:hAnsi="Times New Roman" w:cs="Times New Roman"/>
          <w:kern w:val="0"/>
          <w:szCs w:val="21"/>
        </w:rPr>
        <w:t>.</w:t>
      </w:r>
      <w:r>
        <w:rPr>
          <w:rFonts w:ascii="宋体" w:eastAsia="宋体" w:hAnsi="宋体" w:cs="宋体"/>
          <w:kern w:val="0"/>
          <w:szCs w:val="21"/>
        </w:rPr>
        <w:t>由几何关系</w:t>
      </w:r>
      <m:oMath>
        <m:f>
          <m:num>
            <m:sSub>
              <m:e>
                <m:r>
                  <w:rPr>
                    <w:rFonts w:ascii="Cambria Math" w:hAnsi="Cambria Math"/>
                    <w:sz w:val="24"/>
                    <w:szCs w:val="24"/>
                  </w:rPr>
                  <m:t>l</m:t>
                </m:r>
              </m:e>
              <m:sub>
                <m:r>
                  <w:rPr>
                    <w:rFonts w:ascii="Cambria Math" w:hAnsi="Cambria Math"/>
                    <w:sz w:val="24"/>
                    <w:szCs w:val="24"/>
                  </w:rPr>
                  <m:t>bM</m:t>
                </m:r>
              </m:sub>
            </m:sSub>
          </m:num>
          <m:den>
            <m:sSub>
              <m:e>
                <m:r>
                  <w:rPr>
                    <w:rFonts w:ascii="Cambria Math" w:hAnsi="Cambria Math"/>
                    <w:sz w:val="24"/>
                    <w:szCs w:val="24"/>
                  </w:rPr>
                  <m:t>l</m:t>
                </m:r>
              </m:e>
              <m:sub>
                <m:r>
                  <w:rPr>
                    <w:rFonts w:ascii="Cambria Math" w:hAnsi="Cambria Math"/>
                    <w:sz w:val="24"/>
                    <w:szCs w:val="24"/>
                  </w:rPr>
                  <m:t>bO</m:t>
                </m:r>
              </m:sub>
            </m:sSub>
          </m:den>
        </m:f>
        <m:r>
          <m:t>=</m:t>
        </m:r>
        <m:rad>
          <m:radPr>
            <m:degHide/>
          </m:radPr>
          <m:deg>
            <m:r>
              <m:t xml:space="preserve"> </m:t>
            </m:r>
          </m:deg>
          <m:e>
            <m:r>
              <m:t>2</m:t>
            </m:r>
          </m:e>
        </m:rad>
      </m:oMath>
      <w:r>
        <w:rPr>
          <w:rFonts w:ascii="宋体" w:eastAsia="宋体" w:hAnsi="宋体" w:cs="宋体"/>
          <w:kern w:val="0"/>
          <w:szCs w:val="21"/>
        </w:rPr>
        <w:t>，根据</w:t>
      </w:r>
      <m:oMath>
        <m:r>
          <m:t>B=k</m:t>
        </m:r>
        <m:f>
          <m:num>
            <m:r>
              <w:rPr>
                <w:rFonts w:ascii="Cambria Math" w:hAnsi="Cambria Math"/>
                <w:sz w:val="24"/>
                <w:szCs w:val="24"/>
              </w:rPr>
              <m:t>I</m:t>
            </m:r>
          </m:num>
          <m:den>
            <m:r>
              <w:rPr>
                <w:rFonts w:ascii="Cambria Math" w:hAnsi="Cambria Math"/>
                <w:sz w:val="24"/>
                <w:szCs w:val="24"/>
              </w:rPr>
              <m:t>r</m:t>
            </m:r>
          </m:den>
        </m:f>
      </m:oMath>
      <w:r>
        <w:rPr>
          <w:rFonts w:ascii="宋体" w:eastAsia="宋体" w:hAnsi="宋体" w:cs="宋体"/>
          <w:kern w:val="0"/>
          <w:szCs w:val="21"/>
        </w:rPr>
        <w:t>，知直导线</w:t>
      </w:r>
      <m:oMath>
        <m:r>
          <m:t>b</m:t>
        </m:r>
      </m:oMath>
      <w:r>
        <w:rPr>
          <w:rFonts w:ascii="宋体" w:eastAsia="宋体" w:hAnsi="宋体" w:cs="宋体"/>
          <w:kern w:val="0"/>
          <w:szCs w:val="21"/>
        </w:rPr>
        <w:t>在</w:t>
      </w:r>
      <m:oMath>
        <m:r>
          <m:t>O</m:t>
        </m:r>
      </m:oMath>
      <w:r>
        <w:rPr>
          <w:rFonts w:ascii="宋体" w:eastAsia="宋体" w:hAnsi="宋体" w:cs="宋体"/>
          <w:kern w:val="0"/>
          <w:szCs w:val="21"/>
        </w:rPr>
        <w:t>点产生的磁感应强度大小为</w:t>
      </w:r>
      <m:oMath>
        <m:rad>
          <m:radPr>
            <m:degHide/>
          </m:radPr>
          <m:deg>
            <m:r>
              <m:t xml:space="preserve"> </m:t>
            </m:r>
          </m:deg>
          <m:e>
            <m:r>
              <m:t>2</m:t>
            </m:r>
          </m:e>
        </m:rad>
        <m:sSub>
          <m:e>
            <m:r>
              <m:t>B</m:t>
            </m:r>
          </m:e>
          <m:sub>
            <m:r>
              <m:t>0</m:t>
            </m:r>
          </m:sub>
        </m:sSub>
      </m:oMath>
      <w:r>
        <w:rPr>
          <w:rFonts w:ascii="宋体" w:eastAsia="宋体" w:hAnsi="宋体" w:cs="宋体"/>
          <w:kern w:val="0"/>
          <w:szCs w:val="21"/>
        </w:rPr>
        <w:t>，</w:t>
      </w:r>
      <w:r>
        <w:rPr>
          <w:rFonts w:ascii="Times New Roman" w:eastAsia="Times New Roman" w:hAnsi="Times New Roman" w:cs="Times New Roman"/>
          <w:i/>
          <w:iCs/>
          <w:kern w:val="0"/>
          <w:szCs w:val="21"/>
        </w:rPr>
        <w:t>C</w:t>
      </w:r>
      <w:r>
        <w:rPr>
          <w:rFonts w:ascii="宋体" w:eastAsia="宋体" w:hAnsi="宋体" w:cs="宋体"/>
          <w:kern w:val="0"/>
          <w:szCs w:val="21"/>
        </w:rPr>
        <w:t>正确；</w:t>
      </w:r>
      <w:r>
        <w:rPr>
          <w:rFonts w:ascii="宋体" w:eastAsia="宋体" w:hAnsi="宋体" w:cs="宋体"/>
          <w:kern w:val="0"/>
          <w:szCs w:val="21"/>
        </w:rPr>
        <w:br/>
      </w:r>
      <w:r>
        <w:rPr>
          <w:rFonts w:ascii="Times New Roman" w:eastAsia="Times New Roman" w:hAnsi="Times New Roman" w:cs="Times New Roman"/>
          <w:i/>
          <w:iCs/>
          <w:kern w:val="0"/>
          <w:szCs w:val="21"/>
        </w:rPr>
        <w:t>D</w:t>
      </w:r>
      <w:r>
        <w:rPr>
          <w:rFonts w:ascii="Times New Roman" w:eastAsia="Times New Roman" w:hAnsi="Times New Roman" w:cs="Times New Roman"/>
          <w:kern w:val="0"/>
          <w:szCs w:val="21"/>
        </w:rPr>
        <w:t>.</w:t>
      </w:r>
      <m:oMath>
        <m:r>
          <m:t>aOb</m:t>
        </m:r>
      </m:oMath>
      <w:r>
        <w:rPr>
          <w:rFonts w:ascii="宋体" w:eastAsia="宋体" w:hAnsi="宋体" w:cs="宋体"/>
          <w:kern w:val="0"/>
          <w:szCs w:val="21"/>
        </w:rPr>
        <w:t>连线上从</w:t>
      </w:r>
      <m:oMath>
        <m:r>
          <m:t>a</m:t>
        </m:r>
      </m:oMath>
      <w:r>
        <w:rPr>
          <w:rFonts w:ascii="宋体" w:eastAsia="宋体" w:hAnsi="宋体" w:cs="宋体"/>
          <w:kern w:val="0"/>
          <w:szCs w:val="21"/>
        </w:rPr>
        <w:t>到</w:t>
      </w:r>
      <m:oMath>
        <m:r>
          <m:t>b</m:t>
        </m:r>
      </m:oMath>
      <w:r>
        <w:rPr>
          <w:rFonts w:ascii="宋体" w:eastAsia="宋体" w:hAnsi="宋体" w:cs="宋体"/>
          <w:kern w:val="0"/>
          <w:szCs w:val="21"/>
        </w:rPr>
        <w:t>磁感应强度先减小，到</w:t>
      </w:r>
      <m:oMath>
        <m:r>
          <m:t>O</m:t>
        </m:r>
      </m:oMath>
      <w:r>
        <w:rPr>
          <w:rFonts w:ascii="宋体" w:eastAsia="宋体" w:hAnsi="宋体" w:cs="宋体"/>
          <w:kern w:val="0"/>
          <w:szCs w:val="21"/>
        </w:rPr>
        <w:t>点最小为零，后增大，</w:t>
      </w:r>
      <w:r>
        <w:rPr>
          <w:rFonts w:ascii="Times New Roman" w:eastAsia="Times New Roman" w:hAnsi="Times New Roman" w:cs="Times New Roman"/>
          <w:i/>
          <w:iCs/>
          <w:kern w:val="0"/>
          <w:szCs w:val="21"/>
        </w:rPr>
        <w:t>D</w:t>
      </w:r>
      <w:r>
        <w:rPr>
          <w:rFonts w:ascii="宋体" w:eastAsia="宋体" w:hAnsi="宋体" w:cs="宋体"/>
          <w:kern w:val="0"/>
          <w:szCs w:val="21"/>
        </w:rPr>
        <w:t>错误。</w:t>
      </w:r>
      <w:r>
        <w:rPr>
          <w:rFonts w:ascii="宋体" w:eastAsia="宋体" w:hAnsi="宋体" w:cs="宋体"/>
          <w:kern w:val="0"/>
          <w:szCs w:val="21"/>
        </w:rPr>
        <w:br/>
      </w:r>
      <w:r>
        <w:rPr>
          <w:rFonts w:ascii="宋体" w:eastAsia="宋体" w:hAnsi="宋体" w:cs="宋体"/>
          <w:kern w:val="0"/>
          <w:szCs w:val="21"/>
        </w:rPr>
        <w:t>故选</w:t>
      </w:r>
      <w:r>
        <w:rPr>
          <w:rFonts w:ascii="Times New Roman" w:eastAsia="Times New Roman" w:hAnsi="Times New Roman" w:cs="Times New Roman"/>
          <w:i/>
          <w:iCs/>
          <w:kern w:val="0"/>
          <w:szCs w:val="21"/>
        </w:rPr>
        <w:t>C</w:t>
      </w:r>
      <w:r>
        <w:rPr>
          <w:rFonts w:ascii="宋体" w:eastAsia="宋体" w:hAnsi="宋体" w:cs="宋体"/>
          <w:kern w:val="0"/>
          <w:szCs w:val="21"/>
        </w:rPr>
        <w:t>。</w:t>
      </w:r>
    </w:p>
    <w:p w14:paraId="446AAA11">
      <w:pPr>
        <w:shd w:val="clear" w:color="auto" w:fill="auto"/>
        <w:spacing w:line="360" w:lineRule="auto"/>
        <w:jc w:val="left"/>
        <w:textAlignment w:val="center"/>
        <w:rPr>
          <w:sz w:val="21"/>
        </w:rPr>
      </w:pPr>
    </w:p>
    <w:p w14:paraId="18AA743D">
      <w:pPr>
        <w:shd w:val="clear" w:color="auto" w:fill="auto"/>
        <w:spacing w:line="360" w:lineRule="auto"/>
        <w:jc w:val="left"/>
        <w:textAlignment w:val="center"/>
        <w:rPr>
          <w:sz w:val="21"/>
        </w:rPr>
      </w:pPr>
      <w:r>
        <w:rPr>
          <w:sz w:val="21"/>
        </w:rPr>
        <w:t>9．AD</w:t>
      </w:r>
    </w:p>
    <w:p w14:paraId="4E87DD83">
      <w:pPr>
        <w:shd w:val="clear" w:color="auto" w:fill="auto"/>
        <w:spacing w:line="360" w:lineRule="auto"/>
        <w:jc w:val="left"/>
        <w:textAlignment w:val="center"/>
        <w:rPr>
          <w:sz w:val="21"/>
        </w:rPr>
      </w:pPr>
      <w:r>
        <w:rPr>
          <w:sz w:val="21"/>
        </w:rPr>
        <w:t>【详解】A．根据闭合电路欧姆定律可得</w:t>
      </w:r>
      <w:r>
        <w:object>
          <v:shape id="_x0000_i1036" type="#_x0000_t75" alt="eqIdbd65809b29bc63bb86a8e62faf364c87" style="width:47.5pt;height:12.6pt" o:ole="" coordsize="21600,21600" o:preferrelative="t" filled="f" stroked="f">
            <v:stroke joinstyle="miter"/>
            <v:imagedata r:id="rId27" o:title="eqIdbd65809b29bc63bb86a8e62faf364c87"/>
            <o:lock v:ext="edit" aspectratio="t"/>
            <w10:anchorlock/>
          </v:shape>
          <o:OLEObject Type="Embed" ProgID="Equation.DSMT4" ShapeID="_x0000_i1036" DrawAspect="Content" ObjectID="_1468075736" r:id="rId28"/>
        </w:object>
      </w:r>
    </w:p>
    <w:p w14:paraId="1427E878">
      <w:pPr>
        <w:shd w:val="clear" w:color="auto" w:fill="auto"/>
        <w:spacing w:line="360" w:lineRule="auto"/>
        <w:jc w:val="left"/>
        <w:textAlignment w:val="center"/>
        <w:rPr>
          <w:sz w:val="21"/>
        </w:rPr>
      </w:pPr>
      <w:r>
        <w:rPr>
          <w:sz w:val="21"/>
        </w:rPr>
        <w:t>由图中甲图线可知，电动势为</w:t>
      </w:r>
      <w:r>
        <w:object>
          <v:shape id="_x0000_i1037" type="#_x0000_t75" alt="eqId3c9afb92324eab9810dc73280d417447" style="width:39.55pt;height:12.5pt" o:ole="" coordsize="21600,21600" o:preferrelative="t" filled="f" stroked="f">
            <v:stroke joinstyle="miter"/>
            <v:imagedata r:id="rId29" o:title="eqId3c9afb92324eab9810dc73280d417447"/>
            <o:lock v:ext="edit" aspectratio="t"/>
            <w10:anchorlock/>
          </v:shape>
          <o:OLEObject Type="Embed" ProgID="Equation.DSMT4" ShapeID="_x0000_i1037" DrawAspect="Content" ObjectID="_1468075737" r:id="rId30"/>
        </w:object>
      </w:r>
      <w:r>
        <w:rPr>
          <w:sz w:val="21"/>
        </w:rPr>
        <w:t>，内阻为</w:t>
      </w:r>
      <w:r>
        <w:object>
          <v:shape id="_x0000_i1038" type="#_x0000_t75" alt="eqId0d4b61ccb98dc96d0ef4953230132277" style="width:114.4pt;height:29.9pt" o:ole="" coordsize="21600,21600" o:preferrelative="t" filled="f" stroked="f">
            <v:stroke joinstyle="miter"/>
            <v:imagedata r:id="rId31" o:title="eqId0d4b61ccb98dc96d0ef4953230132277"/>
            <o:lock v:ext="edit" aspectratio="t"/>
            <w10:anchorlock/>
          </v:shape>
          <o:OLEObject Type="Embed" ProgID="Equation.DSMT4" ShapeID="_x0000_i1038" DrawAspect="Content" ObjectID="_1468075738" r:id="rId32"/>
        </w:object>
      </w:r>
      <w:r>
        <w:rPr>
          <w:sz w:val="21"/>
        </w:rPr>
        <w:t>，故A正确；</w:t>
      </w:r>
    </w:p>
    <w:p w14:paraId="5DAE3E00">
      <w:pPr>
        <w:shd w:val="clear" w:color="auto" w:fill="auto"/>
        <w:spacing w:line="360" w:lineRule="auto"/>
        <w:jc w:val="left"/>
        <w:textAlignment w:val="center"/>
        <w:rPr>
          <w:sz w:val="21"/>
        </w:rPr>
      </w:pPr>
      <w:r>
        <w:rPr>
          <w:sz w:val="21"/>
        </w:rPr>
        <w:t>B．根据欧姆定律</w:t>
      </w:r>
      <w:r>
        <w:object>
          <v:shape id="_x0000_i1039" type="#_x0000_t75" alt="eqIdfb5bb9540f400d8f2e057e8510e19f09" style="width:30.75pt;height:26.85pt" o:ole="" coordsize="21600,21600" o:preferrelative="t" filled="f" stroked="f">
            <v:stroke joinstyle="miter"/>
            <v:imagedata r:id="rId33" o:title="eqIdfb5bb9540f400d8f2e057e8510e19f09"/>
            <o:lock v:ext="edit" aspectratio="t"/>
            <w10:anchorlock/>
          </v:shape>
          <o:OLEObject Type="Embed" ProgID="Equation.DSMT4" ShapeID="_x0000_i1039" DrawAspect="Content" ObjectID="_1468075739" r:id="rId34"/>
        </w:object>
      </w:r>
      <w:r>
        <w:rPr>
          <w:sz w:val="21"/>
        </w:rPr>
        <w:t>，由图中乙图线可知该导体的阻值随电流的增大而减小，故B错误；</w:t>
      </w:r>
    </w:p>
    <w:p w14:paraId="0AEA07ED">
      <w:pPr>
        <w:shd w:val="clear" w:color="auto" w:fill="auto"/>
        <w:spacing w:line="360" w:lineRule="auto"/>
        <w:jc w:val="left"/>
        <w:textAlignment w:val="center"/>
        <w:rPr>
          <w:sz w:val="21"/>
        </w:rPr>
      </w:pPr>
      <w:r>
        <w:rPr>
          <w:sz w:val="21"/>
        </w:rPr>
        <w:t>CD．当该导体直接与该电源相连时，由图中交点可知，电阻的电压和电流分别为</w:t>
      </w:r>
      <w:r>
        <w:object>
          <v:shape id="_x0000_i1040" type="#_x0000_t75" alt="eqIdc408ff62eedc9adaa5b7c4fc502b73e3" style="width:40.4pt;height:11.7pt" o:ole="" coordsize="21600,21600" o:preferrelative="t" filled="f" stroked="f">
            <v:stroke joinstyle="miter"/>
            <v:imagedata r:id="rId35" o:title="eqIdc408ff62eedc9adaa5b7c4fc502b73e3"/>
            <o:lock v:ext="edit" aspectratio="t"/>
            <w10:anchorlock/>
          </v:shape>
          <o:OLEObject Type="Embed" ProgID="Equation.DSMT4" ShapeID="_x0000_i1040" DrawAspect="Content" ObjectID="_1468075740" r:id="rId36"/>
        </w:object>
      </w:r>
      <w:r>
        <w:rPr>
          <w:sz w:val="21"/>
        </w:rPr>
        <w:t>，</w:t>
      </w:r>
      <w:r>
        <w:object>
          <v:shape id="_x0000_i1041" type="#_x0000_t75" alt="eqId9a074fff77d15ffa7baad24e9d325f8b" style="width:32.55pt;height:11.65pt" o:ole="" coordsize="21600,21600" o:preferrelative="t" filled="f" stroked="f">
            <v:stroke joinstyle="miter"/>
            <v:imagedata r:id="rId37" o:title="eqId9a074fff77d15ffa7baad24e9d325f8b"/>
            <o:lock v:ext="edit" aspectratio="t"/>
            <w10:anchorlock/>
          </v:shape>
          <o:OLEObject Type="Embed" ProgID="Equation.DSMT4" ShapeID="_x0000_i1041" DrawAspect="Content" ObjectID="_1468075741" r:id="rId38"/>
        </w:object>
      </w:r>
      <w:r>
        <w:rPr>
          <w:sz w:val="21"/>
        </w:rPr>
        <w:t>，则该导体消耗的功率为</w:t>
      </w:r>
      <w:r>
        <w:object>
          <v:shape id="_x0000_i1042" type="#_x0000_t75" alt="eqId8c91db5e162642687347226afffc4aef" style="width:63.3pt;height:12.3pt" o:ole="" coordsize="21600,21600" o:preferrelative="t" filled="f" stroked="f">
            <v:stroke joinstyle="miter"/>
            <v:imagedata r:id="rId39" o:title="eqId8c91db5e162642687347226afffc4aef"/>
            <o:lock v:ext="edit" aspectratio="t"/>
            <w10:anchorlock/>
          </v:shape>
          <o:OLEObject Type="Embed" ProgID="Equation.DSMT4" ShapeID="_x0000_i1042" DrawAspect="Content" ObjectID="_1468075742" r:id="rId40"/>
        </w:object>
      </w:r>
    </w:p>
    <w:p w14:paraId="2D24D56B">
      <w:pPr>
        <w:shd w:val="clear" w:color="auto" w:fill="auto"/>
        <w:spacing w:line="360" w:lineRule="auto"/>
        <w:jc w:val="left"/>
        <w:textAlignment w:val="center"/>
        <w:rPr>
          <w:sz w:val="21"/>
        </w:rPr>
      </w:pPr>
      <w:r>
        <w:rPr>
          <w:sz w:val="21"/>
        </w:rPr>
        <w:t>此时电路消耗的总功率为</w:t>
      </w:r>
      <w:r>
        <w:object>
          <v:shape id="_x0000_i1043" type="#_x0000_t75" alt="eqIde4ee9bbe7f5c773155da42865eee52d5" style="width:73pt;height:15.85pt" o:ole="" coordsize="21600,21600" o:preferrelative="t" filled="f" stroked="f">
            <v:stroke joinstyle="miter"/>
            <v:imagedata r:id="rId41" o:title="eqIde4ee9bbe7f5c773155da42865eee52d5"/>
            <o:lock v:ext="edit" aspectratio="t"/>
            <w10:anchorlock/>
          </v:shape>
          <o:OLEObject Type="Embed" ProgID="Equation.DSMT4" ShapeID="_x0000_i1043" DrawAspect="Content" ObjectID="_1468075743" r:id="rId42"/>
        </w:object>
      </w:r>
    </w:p>
    <w:p w14:paraId="1B9539AF">
      <w:pPr>
        <w:shd w:val="clear" w:color="auto" w:fill="auto"/>
        <w:spacing w:line="360" w:lineRule="auto"/>
        <w:jc w:val="left"/>
        <w:textAlignment w:val="center"/>
        <w:rPr>
          <w:sz w:val="21"/>
        </w:rPr>
      </w:pPr>
      <w:r>
        <w:rPr>
          <w:sz w:val="21"/>
        </w:rPr>
        <w:t>则电源的效率为</w:t>
      </w:r>
      <w:r>
        <w:object>
          <v:shape id="_x0000_i1044" type="#_x0000_t75" alt="eqId90d9bfbbc0b4ad0b3c1143ad7ebba601" style="width:95pt;height:31pt" o:ole="" coordsize="21600,21600" o:preferrelative="t" filled="f" stroked="f">
            <v:stroke joinstyle="miter"/>
            <v:imagedata r:id="rId43" o:title="eqId90d9bfbbc0b4ad0b3c1143ad7ebba601"/>
            <o:lock v:ext="edit" aspectratio="t"/>
            <w10:anchorlock/>
          </v:shape>
          <o:OLEObject Type="Embed" ProgID="Equation.DSMT4" ShapeID="_x0000_i1044" DrawAspect="Content" ObjectID="_1468075744" r:id="rId44"/>
        </w:object>
      </w:r>
      <w:r>
        <w:rPr>
          <w:sz w:val="21"/>
        </w:rPr>
        <w:t>，故C错误，D正确。</w:t>
      </w:r>
    </w:p>
    <w:p w14:paraId="3CABF8DB">
      <w:pPr>
        <w:shd w:val="clear" w:color="auto" w:fill="auto"/>
        <w:spacing w:line="360" w:lineRule="auto"/>
        <w:jc w:val="left"/>
        <w:textAlignment w:val="center"/>
        <w:rPr>
          <w:sz w:val="21"/>
        </w:rPr>
      </w:pPr>
      <w:r>
        <w:rPr>
          <w:sz w:val="21"/>
        </w:rPr>
        <w:t>故选AD。</w:t>
      </w:r>
    </w:p>
    <w:p w14:paraId="7193834B">
      <w:pPr>
        <w:spacing w:line="360" w:lineRule="auto"/>
      </w:pPr>
      <w:r>
        <w:rPr>
          <w:sz w:val="21"/>
        </w:rPr>
        <w:t>10．AD</w:t>
      </w:r>
      <w:r>
        <w:rPr>
          <w:rFonts w:ascii="Times New Roman" w:eastAsia="Times New Roman" w:hAnsi="Times New Roman" w:cs="Times New Roman"/>
          <w:kern w:val="0"/>
          <w:sz w:val="24"/>
          <w:szCs w:val="24"/>
        </w:rPr>
        <w:t> </w:t>
      </w:r>
    </w:p>
    <w:p w14:paraId="67C358D7">
      <w:pPr>
        <w:numPr>
          <w:ilvl w:val="0"/>
          <w:numId w:val="0"/>
        </w:numPr>
        <w:spacing w:before="0" w:after="0" w:line="360" w:lineRule="auto"/>
        <w:ind w:left="0"/>
      </w:pPr>
      <w:r>
        <w:rPr>
          <w:rFonts w:ascii="宋体" w:eastAsia="宋体" w:hAnsi="宋体" w:cs="宋体"/>
          <w:kern w:val="0"/>
          <w:szCs w:val="21"/>
        </w:rPr>
        <w:t>红表笔接在</w:t>
      </w:r>
      <m:oMath>
        <m:r>
          <m:t>a</m:t>
        </m:r>
      </m:oMath>
      <w:r>
        <w:rPr>
          <w:rFonts w:ascii="宋体" w:eastAsia="宋体" w:hAnsi="宋体" w:cs="宋体"/>
          <w:kern w:val="0"/>
          <w:szCs w:val="21"/>
        </w:rPr>
        <w:t>点，黑表笔依次接在其它点，观察电表示数：</w:t>
      </w:r>
    </w:p>
    <w:p w14:paraId="48DB2769">
      <w:pPr>
        <w:spacing w:before="0" w:after="0" w:line="360" w:lineRule="auto"/>
        <w:rPr>
          <w:rFonts w:ascii="Times New Roman" w:eastAsia="Times New Roman" w:hAnsi="Times New Roman" w:cs="Times New Roman"/>
          <w:kern w:val="0"/>
          <w:sz w:val="24"/>
          <w:szCs w:val="24"/>
        </w:rPr>
      </w:pPr>
      <m:oMath>
        <m:r>
          <m:t>①</m:t>
        </m:r>
      </m:oMath>
      <w:r>
        <w:rPr>
          <w:rFonts w:ascii="宋体" w:eastAsia="宋体" w:hAnsi="宋体" w:cs="宋体"/>
          <w:kern w:val="0"/>
          <w:szCs w:val="21"/>
        </w:rPr>
        <w:t>黑表笔如果接在</w:t>
      </w:r>
      <m:oMath>
        <m:r>
          <m:t>e</m:t>
        </m:r>
      </m:oMath>
      <w:r>
        <w:rPr>
          <w:rFonts w:ascii="宋体" w:eastAsia="宋体" w:hAnsi="宋体" w:cs="宋体"/>
          <w:kern w:val="0"/>
          <w:szCs w:val="21"/>
        </w:rPr>
        <w:t>点或者</w:t>
      </w:r>
      <m:oMath>
        <m:r>
          <m:t>d</m:t>
        </m:r>
      </m:oMath>
      <w:r>
        <w:rPr>
          <w:rFonts w:ascii="宋体" w:eastAsia="宋体" w:hAnsi="宋体" w:cs="宋体"/>
          <w:kern w:val="0"/>
          <w:szCs w:val="21"/>
        </w:rPr>
        <w:t>点时，电表示数为</w:t>
      </w:r>
      <m:oMath>
        <m:r>
          <m:t>9V</m:t>
        </m:r>
      </m:oMath>
      <w:r>
        <w:rPr>
          <w:rFonts w:ascii="宋体" w:eastAsia="宋体" w:hAnsi="宋体" w:cs="宋体"/>
          <w:kern w:val="0"/>
          <w:szCs w:val="21"/>
        </w:rPr>
        <w:t>，说明</w:t>
      </w:r>
      <m:oMath>
        <m:r>
          <m:t>ef</m:t>
        </m:r>
      </m:oMath>
      <w:r>
        <w:rPr>
          <w:rFonts w:ascii="宋体" w:eastAsia="宋体" w:hAnsi="宋体" w:cs="宋体"/>
          <w:kern w:val="0"/>
          <w:szCs w:val="21"/>
        </w:rPr>
        <w:t>段导线无断路；如果接在</w:t>
      </w:r>
      <m:oMath>
        <m:r>
          <m:t>e</m:t>
        </m:r>
      </m:oMath>
      <w:r>
        <w:rPr>
          <w:rFonts w:ascii="宋体" w:eastAsia="宋体" w:hAnsi="宋体" w:cs="宋体"/>
          <w:kern w:val="0"/>
          <w:szCs w:val="21"/>
        </w:rPr>
        <w:t>点或者</w:t>
      </w:r>
      <m:oMath>
        <m:r>
          <m:t>d</m:t>
        </m:r>
      </m:oMath>
      <w:r>
        <w:rPr>
          <w:rFonts w:ascii="宋体" w:eastAsia="宋体" w:hAnsi="宋体" w:cs="宋体"/>
          <w:kern w:val="0"/>
          <w:szCs w:val="21"/>
        </w:rPr>
        <w:t>点时，电表示数为</w:t>
      </w:r>
      <m:oMath>
        <m:r>
          <m:t>0V</m:t>
        </m:r>
      </m:oMath>
      <w:r>
        <w:rPr>
          <w:rFonts w:ascii="宋体" w:eastAsia="宋体" w:hAnsi="宋体" w:cs="宋体"/>
          <w:kern w:val="0"/>
          <w:szCs w:val="21"/>
        </w:rPr>
        <w:t>，说明</w:t>
      </w:r>
      <m:oMath>
        <m:r>
          <m:t>ef</m:t>
        </m:r>
      </m:oMath>
      <w:r>
        <w:rPr>
          <w:rFonts w:ascii="宋体" w:eastAsia="宋体" w:hAnsi="宋体" w:cs="宋体"/>
          <w:kern w:val="0"/>
          <w:szCs w:val="21"/>
        </w:rPr>
        <w:t>段导线断路；</w:t>
      </w:r>
    </w:p>
    <w:p w14:paraId="73AF5395">
      <w:pPr>
        <w:spacing w:before="0" w:after="0" w:line="360" w:lineRule="auto"/>
        <w:rPr>
          <w:rFonts w:ascii="Times New Roman" w:eastAsia="Times New Roman" w:hAnsi="Times New Roman" w:cs="Times New Roman"/>
          <w:kern w:val="0"/>
          <w:sz w:val="24"/>
          <w:szCs w:val="24"/>
        </w:rPr>
      </w:pPr>
      <m:oMath>
        <m:r>
          <m:t>②</m:t>
        </m:r>
      </m:oMath>
      <w:r>
        <w:rPr>
          <w:rFonts w:ascii="宋体" w:eastAsia="宋体" w:hAnsi="宋体" w:cs="宋体"/>
          <w:kern w:val="0"/>
          <w:szCs w:val="21"/>
        </w:rPr>
        <w:t>如果接在</w:t>
      </w:r>
      <m:oMath>
        <m:r>
          <m:t>b</m:t>
        </m:r>
      </m:oMath>
      <w:r>
        <w:rPr>
          <w:rFonts w:ascii="宋体" w:eastAsia="宋体" w:hAnsi="宋体" w:cs="宋体"/>
          <w:kern w:val="0"/>
          <w:szCs w:val="21"/>
        </w:rPr>
        <w:t>点或者</w:t>
      </w:r>
      <m:oMath>
        <m:r>
          <m:t>c</m:t>
        </m:r>
      </m:oMath>
      <w:r>
        <w:rPr>
          <w:rFonts w:ascii="宋体" w:eastAsia="宋体" w:hAnsi="宋体" w:cs="宋体"/>
          <w:kern w:val="0"/>
          <w:szCs w:val="21"/>
        </w:rPr>
        <w:t>点时电表示数为</w:t>
      </w:r>
      <m:oMath>
        <m:r>
          <m:t>9V</m:t>
        </m:r>
      </m:oMath>
      <w:r>
        <w:rPr>
          <w:rFonts w:ascii="宋体" w:eastAsia="宋体" w:hAnsi="宋体" w:cs="宋体"/>
          <w:kern w:val="0"/>
          <w:szCs w:val="21"/>
        </w:rPr>
        <w:t>，说明</w:t>
      </w:r>
      <m:oMath>
        <m:r>
          <m:t>cd</m:t>
        </m:r>
      </m:oMath>
      <w:r>
        <w:rPr>
          <w:rFonts w:ascii="宋体" w:eastAsia="宋体" w:hAnsi="宋体" w:cs="宋体"/>
          <w:kern w:val="0"/>
          <w:szCs w:val="21"/>
        </w:rPr>
        <w:t>、</w:t>
      </w:r>
      <m:oMath>
        <m:r>
          <m:t>ef</m:t>
        </m:r>
      </m:oMath>
      <w:r>
        <w:rPr>
          <w:rFonts w:ascii="宋体" w:eastAsia="宋体" w:hAnsi="宋体" w:cs="宋体"/>
          <w:kern w:val="0"/>
          <w:szCs w:val="21"/>
        </w:rPr>
        <w:t>段导线无断路，断路必定在</w:t>
      </w:r>
      <m:oMath>
        <m:r>
          <m:t>ab</m:t>
        </m:r>
      </m:oMath>
      <w:r>
        <w:rPr>
          <w:rFonts w:ascii="宋体" w:eastAsia="宋体" w:hAnsi="宋体" w:cs="宋体"/>
          <w:kern w:val="0"/>
          <w:szCs w:val="21"/>
        </w:rPr>
        <w:t>段；</w:t>
      </w:r>
      <w:r>
        <w:rPr>
          <w:rFonts w:ascii="宋体" w:eastAsia="宋体" w:hAnsi="宋体" w:cs="宋体"/>
          <w:kern w:val="0"/>
          <w:szCs w:val="21"/>
        </w:rPr>
        <w:br/>
      </w:r>
      <w:r>
        <w:rPr>
          <w:rFonts w:ascii="宋体" w:eastAsia="宋体" w:hAnsi="宋体" w:cs="宋体"/>
          <w:kern w:val="0"/>
          <w:szCs w:val="21"/>
        </w:rPr>
        <w:t>如果接在</w:t>
      </w:r>
      <m:oMath>
        <m:r>
          <m:t>b</m:t>
        </m:r>
      </m:oMath>
      <w:r>
        <w:rPr>
          <w:rFonts w:ascii="宋体" w:eastAsia="宋体" w:hAnsi="宋体" w:cs="宋体"/>
          <w:kern w:val="0"/>
          <w:szCs w:val="21"/>
        </w:rPr>
        <w:t>点或者</w:t>
      </w:r>
      <m:oMath>
        <m:r>
          <m:t>c</m:t>
        </m:r>
      </m:oMath>
      <w:r>
        <w:rPr>
          <w:rFonts w:ascii="宋体" w:eastAsia="宋体" w:hAnsi="宋体" w:cs="宋体"/>
          <w:kern w:val="0"/>
          <w:szCs w:val="21"/>
        </w:rPr>
        <w:t>点时，电表示数为</w:t>
      </w:r>
      <m:oMath>
        <m:r>
          <m:t>0V</m:t>
        </m:r>
      </m:oMath>
      <w:r>
        <w:rPr>
          <w:rFonts w:ascii="宋体" w:eastAsia="宋体" w:hAnsi="宋体" w:cs="宋体"/>
          <w:kern w:val="0"/>
          <w:szCs w:val="21"/>
        </w:rPr>
        <w:t>，说明</w:t>
      </w:r>
      <m:oMath>
        <m:r>
          <m:t>cd</m:t>
        </m:r>
      </m:oMath>
      <w:r>
        <w:rPr>
          <w:rFonts w:ascii="宋体" w:eastAsia="宋体" w:hAnsi="宋体" w:cs="宋体"/>
          <w:kern w:val="0"/>
          <w:szCs w:val="21"/>
        </w:rPr>
        <w:t>或者</w:t>
      </w:r>
      <m:oMath>
        <m:r>
          <m:t>ef</m:t>
        </m:r>
      </m:oMath>
      <w:r>
        <w:rPr>
          <w:rFonts w:ascii="宋体" w:eastAsia="宋体" w:hAnsi="宋体" w:cs="宋体"/>
          <w:kern w:val="0"/>
          <w:szCs w:val="21"/>
        </w:rPr>
        <w:t>段导线有断路。</w:t>
      </w:r>
    </w:p>
    <w:p w14:paraId="527064D6">
      <w:pPr>
        <w:spacing w:before="0" w:after="0" w:line="360" w:lineRule="auto"/>
        <w:rPr>
          <w:rFonts w:ascii="Times New Roman" w:eastAsia="Times New Roman" w:hAnsi="Times New Roman" w:cs="Times New Roman"/>
          <w:kern w:val="0"/>
          <w:sz w:val="24"/>
          <w:szCs w:val="24"/>
        </w:rPr>
      </w:pPr>
      <w:r>
        <w:rPr>
          <w:rFonts w:ascii="宋体" w:eastAsia="宋体" w:hAnsi="宋体" w:cs="宋体"/>
          <w:kern w:val="0"/>
          <w:szCs w:val="21"/>
        </w:rPr>
        <w:t>故选</w:t>
      </w:r>
      <w:r>
        <w:rPr>
          <w:rFonts w:ascii="Times New Roman" w:eastAsia="Times New Roman" w:hAnsi="Times New Roman" w:cs="Times New Roman"/>
          <w:i/>
          <w:iCs/>
          <w:kern w:val="0"/>
          <w:szCs w:val="21"/>
        </w:rPr>
        <w:t>AD</w:t>
      </w:r>
      <w:r>
        <w:rPr>
          <w:rFonts w:ascii="宋体" w:eastAsia="宋体" w:hAnsi="宋体" w:cs="宋体"/>
          <w:kern w:val="0"/>
          <w:szCs w:val="21"/>
        </w:rPr>
        <w:t>。</w:t>
      </w:r>
    </w:p>
    <w:p w14:paraId="5C81F56E">
      <w:pPr>
        <w:shd w:val="clear" w:color="auto" w:fill="auto"/>
        <w:spacing w:line="360" w:lineRule="auto"/>
        <w:jc w:val="left"/>
        <w:textAlignment w:val="center"/>
        <w:rPr>
          <w:sz w:val="21"/>
        </w:rPr>
      </w:pPr>
    </w:p>
    <w:p w14:paraId="00D38262">
      <w:pPr>
        <w:shd w:val="clear" w:color="auto" w:fill="auto"/>
        <w:spacing w:line="360" w:lineRule="auto"/>
        <w:jc w:val="left"/>
        <w:textAlignment w:val="center"/>
        <w:rPr>
          <w:sz w:val="21"/>
        </w:rPr>
      </w:pPr>
      <w:r>
        <w:rPr>
          <w:sz w:val="21"/>
        </w:rPr>
        <w:t xml:space="preserve">11．(1)     </w:t>
      </w:r>
      <w:r>
        <w:object>
          <v:shape id="_x0000_i1045" type="#_x0000_t75" alt="eqId024e2379c58191758f8bd7602a6bcb9f" style="width:14.05pt;height:15.25pt" o:ole="" coordsize="21600,21600" o:preferrelative="t" filled="f" stroked="f">
            <v:stroke joinstyle="miter"/>
            <v:imagedata r:id="rId45" o:title="eqId024e2379c58191758f8bd7602a6bcb9f"/>
            <o:lock v:ext="edit" aspectratio="t"/>
            <w10:anchorlock/>
          </v:shape>
          <o:OLEObject Type="Embed" ProgID="Equation.DSMT4" ShapeID="_x0000_i1045" DrawAspect="Content" ObjectID="_1468075745" r:id="rId46"/>
        </w:object>
      </w:r>
      <w:r>
        <w:rPr>
          <w:sz w:val="21"/>
        </w:rPr>
        <w:t xml:space="preserve">     外接</w:t>
      </w:r>
    </w:p>
    <w:p w14:paraId="225D824C">
      <w:pPr>
        <w:shd w:val="clear" w:color="auto" w:fill="auto"/>
        <w:spacing w:line="360" w:lineRule="auto"/>
        <w:jc w:val="left"/>
        <w:textAlignment w:val="center"/>
        <w:rPr>
          <w:sz w:val="21"/>
        </w:rPr>
      </w:pPr>
      <w:r>
        <w:rPr>
          <w:sz w:val="21"/>
        </w:rPr>
        <w:t>(2)2.935/2.934/2.936</w:t>
      </w:r>
    </w:p>
    <w:p w14:paraId="458138DE">
      <w:pPr>
        <w:shd w:val="clear" w:color="auto" w:fill="auto"/>
        <w:spacing w:line="360" w:lineRule="auto"/>
        <w:jc w:val="left"/>
        <w:textAlignment w:val="center"/>
        <w:rPr>
          <w:sz w:val="21"/>
        </w:rPr>
      </w:pPr>
      <w:r>
        <w:rPr>
          <w:sz w:val="21"/>
        </w:rPr>
        <w:t>(3)偏小</w:t>
      </w:r>
    </w:p>
    <w:p w14:paraId="2ADFB3DC">
      <w:pPr>
        <w:shd w:val="clear" w:color="auto" w:fill="auto"/>
        <w:spacing w:line="360" w:lineRule="auto"/>
        <w:jc w:val="left"/>
        <w:textAlignment w:val="center"/>
        <w:rPr>
          <w:sz w:val="21"/>
        </w:rPr>
      </w:pPr>
      <w:r>
        <w:rPr>
          <w:sz w:val="21"/>
        </w:rPr>
        <w:t>【详解】（1）[1]由于通过待测金属丝的最大电流约为</w:t>
      </w:r>
      <w:r>
        <w:object>
          <v:shape id="_x0000_i1046" type="#_x0000_t75" alt="eqId55a57e70ef94a0676f92d05527220f54" style="width:73.9pt;height:29.9pt" o:ole="" coordsize="21600,21600" o:preferrelative="t" filled="f" stroked="f">
            <v:stroke joinstyle="miter"/>
            <v:imagedata r:id="rId47" o:title="eqId55a57e70ef94a0676f92d05527220f54"/>
            <o:lock v:ext="edit" aspectratio="t"/>
            <w10:anchorlock/>
          </v:shape>
          <o:OLEObject Type="Embed" ProgID="Equation.DSMT4" ShapeID="_x0000_i1046" DrawAspect="Content" ObjectID="_1468075746" r:id="rId48"/>
        </w:object>
      </w:r>
      <w:r>
        <w:rPr>
          <w:sz w:val="21"/>
        </w:rPr>
        <w:t>，所以电流表应选择A</w:t>
      </w:r>
      <w:r>
        <w:rPr>
          <w:sz w:val="21"/>
          <w:vertAlign w:val="subscript"/>
        </w:rPr>
        <w:t>1</w:t>
      </w:r>
      <w:r>
        <w:rPr>
          <w:sz w:val="21"/>
        </w:rPr>
        <w:t>；</w:t>
      </w:r>
    </w:p>
    <w:p w14:paraId="44ED9C9A">
      <w:pPr>
        <w:shd w:val="clear" w:color="auto" w:fill="auto"/>
        <w:spacing w:line="360" w:lineRule="auto"/>
        <w:jc w:val="left"/>
        <w:textAlignment w:val="center"/>
        <w:rPr>
          <w:sz w:val="21"/>
        </w:rPr>
      </w:pPr>
      <w:r>
        <w:rPr>
          <w:sz w:val="21"/>
        </w:rPr>
        <w:t>[2]又因</w:t>
      </w:r>
      <w:r>
        <w:object>
          <v:shape id="_x0000_i1047" type="#_x0000_t75" alt="eqId33a82178ef0850ca1abe39acb93dfdb8" style="width:56.3pt;height:18.55pt" o:ole="" coordsize="21600,21600" o:preferrelative="t" filled="f" stroked="f">
            <v:stroke joinstyle="miter"/>
            <v:imagedata r:id="rId49" o:title="eqId33a82178ef0850ca1abe39acb93dfdb8"/>
            <o:lock v:ext="edit" aspectratio="t"/>
            <w10:anchorlock/>
          </v:shape>
          <o:OLEObject Type="Embed" ProgID="Equation.DSMT4" ShapeID="_x0000_i1047" DrawAspect="Content" ObjectID="_1468075747" r:id="rId50"/>
        </w:object>
      </w:r>
      <w:r>
        <w:rPr>
          <w:sz w:val="21"/>
        </w:rPr>
        <w:t>，所以电流表应采用外接法。</w:t>
      </w:r>
    </w:p>
    <w:p w14:paraId="20EAC7EE">
      <w:pPr>
        <w:shd w:val="clear" w:color="auto" w:fill="auto"/>
        <w:spacing w:line="360" w:lineRule="auto"/>
        <w:jc w:val="left"/>
        <w:textAlignment w:val="center"/>
        <w:rPr>
          <w:sz w:val="21"/>
        </w:rPr>
      </w:pPr>
      <w:r>
        <w:rPr>
          <w:sz w:val="21"/>
        </w:rPr>
        <w:t>（2）螺旋测微器的分度值为</w:t>
      </w:r>
      <w:r>
        <w:object>
          <v:shape id="_x0000_i1048" type="#_x0000_t75" alt="eqIdd03acdce930cc98ddb7363d03cead615" style="width:37.8pt;height:12.25pt" o:ole="" coordsize="21600,21600" o:preferrelative="t" filled="f" stroked="f">
            <v:stroke joinstyle="miter"/>
            <v:imagedata r:id="rId51" o:title="eqIdd03acdce930cc98ddb7363d03cead615"/>
            <o:lock v:ext="edit" aspectratio="t"/>
            <w10:anchorlock/>
          </v:shape>
          <o:OLEObject Type="Embed" ProgID="Equation.DSMT4" ShapeID="_x0000_i1048" DrawAspect="Content" ObjectID="_1468075748" r:id="rId52"/>
        </w:object>
      </w:r>
      <w:r>
        <w:rPr>
          <w:sz w:val="21"/>
        </w:rPr>
        <w:t>，由图甲可知金属丝的直径为</w:t>
      </w:r>
      <w:r>
        <w:object>
          <v:shape id="_x0000_i1049" type="#_x0000_t75" alt="eqId1ac046f6f997cdedbd87b557a4c47e96" style="width:170.65pt;height:12.5pt" o:ole="" coordsize="21600,21600" o:preferrelative="t" filled="f" stroked="f">
            <v:stroke joinstyle="miter"/>
            <v:imagedata r:id="rId53" o:title="eqId1ac046f6f997cdedbd87b557a4c47e96"/>
            <o:lock v:ext="edit" aspectratio="t"/>
            <w10:anchorlock/>
          </v:shape>
          <o:OLEObject Type="Embed" ProgID="Equation.DSMT4" ShapeID="_x0000_i1049" DrawAspect="Content" ObjectID="_1468075749" r:id="rId54"/>
        </w:object>
      </w:r>
    </w:p>
    <w:p w14:paraId="73016E2D">
      <w:pPr>
        <w:shd w:val="clear" w:color="auto" w:fill="auto"/>
        <w:spacing w:line="360" w:lineRule="auto"/>
        <w:jc w:val="left"/>
        <w:textAlignment w:val="center"/>
        <w:rPr>
          <w:sz w:val="21"/>
        </w:rPr>
      </w:pPr>
      <w:r>
        <w:rPr>
          <w:sz w:val="21"/>
        </w:rPr>
        <w:t>（3）因为（1）中选用的是电流表外接法，由于电压表的分流使得电流表的示数大于通过金属丝的电流，则电阻测量值偏小，根据</w:t>
      </w:r>
      <w:r>
        <w:object>
          <v:shape id="_x0000_i1050" type="#_x0000_t75" alt="eqIdb7d9b68dd6d3cf83edf396228c99cb8f" style="width:37.8pt;height:27.2pt" o:ole="" coordsize="21600,21600" o:preferrelative="t" filled="f" stroked="f">
            <v:stroke joinstyle="miter"/>
            <v:imagedata r:id="rId55" o:title="eqIdb7d9b68dd6d3cf83edf396228c99cb8f"/>
            <o:lock v:ext="edit" aspectratio="t"/>
            <w10:anchorlock/>
          </v:shape>
          <o:OLEObject Type="Embed" ProgID="Equation.DSMT4" ShapeID="_x0000_i1050" DrawAspect="Content" ObjectID="_1468075750" r:id="rId56"/>
        </w:object>
      </w:r>
      <w:r>
        <w:rPr>
          <w:sz w:val="21"/>
        </w:rPr>
        <w:t>可知，电阻率测量值偏小。</w:t>
      </w:r>
    </w:p>
    <w:p w14:paraId="582E8F8A">
      <w:pPr>
        <w:shd w:val="clear" w:color="auto" w:fill="auto"/>
        <w:spacing w:line="360" w:lineRule="auto"/>
        <w:jc w:val="left"/>
        <w:textAlignment w:val="center"/>
        <w:rPr>
          <w:sz w:val="21"/>
        </w:rPr>
      </w:pPr>
      <w:r>
        <w:rPr>
          <w:sz w:val="21"/>
        </w:rPr>
        <w:t>12．(1)B</w:t>
      </w:r>
    </w:p>
    <w:p w14:paraId="2C70F318">
      <w:pPr>
        <w:shd w:val="clear" w:color="auto" w:fill="auto"/>
        <w:spacing w:line="360" w:lineRule="auto"/>
        <w:jc w:val="left"/>
        <w:textAlignment w:val="center"/>
        <w:rPr>
          <w:sz w:val="21"/>
        </w:rPr>
      </w:pPr>
      <w:r>
        <w:rPr>
          <w:sz w:val="21"/>
        </w:rPr>
        <w:t>(2)     1.40     2.00</w:t>
      </w:r>
    </w:p>
    <w:p w14:paraId="032F3537">
      <w:pPr>
        <w:shd w:val="clear" w:color="auto" w:fill="auto"/>
        <w:spacing w:line="360" w:lineRule="auto"/>
        <w:jc w:val="left"/>
        <w:textAlignment w:val="center"/>
        <w:rPr>
          <w:sz w:val="21"/>
        </w:rPr>
      </w:pPr>
      <w:r>
        <w:rPr>
          <w:sz w:val="21"/>
        </w:rPr>
        <w:t>(3)     不变     变大</w:t>
      </w:r>
    </w:p>
    <w:p w14:paraId="0718D188">
      <w:pPr>
        <w:shd w:val="clear" w:color="auto" w:fill="auto"/>
        <w:spacing w:line="360" w:lineRule="auto"/>
        <w:jc w:val="left"/>
        <w:textAlignment w:val="center"/>
        <w:rPr>
          <w:sz w:val="21"/>
        </w:rPr>
      </w:pPr>
      <w:r>
        <w:rPr>
          <w:sz w:val="21"/>
        </w:rPr>
        <w:t>【详解】（1）通过观察实物图可知电压表接在电源两端，故电路图为B。</w:t>
      </w:r>
    </w:p>
    <w:p w14:paraId="46DF9A95">
      <w:pPr>
        <w:shd w:val="clear" w:color="auto" w:fill="auto"/>
        <w:spacing w:line="360" w:lineRule="auto"/>
        <w:jc w:val="left"/>
        <w:textAlignment w:val="center"/>
        <w:rPr>
          <w:sz w:val="21"/>
        </w:rPr>
      </w:pPr>
      <w:r>
        <w:rPr>
          <w:sz w:val="21"/>
        </w:rPr>
        <w:t>（2）[1][2]根据闭合电路欧姆定律有</w:t>
      </w:r>
      <w:r>
        <w:object>
          <v:shape id="_x0000_i1051" type="#_x0000_t75" alt="eqId9bfbd8063230077d9d84a955e523c593" style="width:47.5pt;height:12.3pt" o:ole="" coordsize="21600,21600" o:preferrelative="t" filled="f" stroked="f">
            <v:stroke joinstyle="miter"/>
            <v:imagedata r:id="rId57" o:title="eqId9bfbd8063230077d9d84a955e523c593"/>
            <o:lock v:ext="edit" aspectratio="t"/>
            <w10:anchorlock/>
          </v:shape>
          <o:OLEObject Type="Embed" ProgID="Equation.DSMT4" ShapeID="_x0000_i1051" DrawAspect="Content" ObjectID="_1468075751" r:id="rId58"/>
        </w:object>
      </w:r>
    </w:p>
    <w:p w14:paraId="5339F811">
      <w:pPr>
        <w:shd w:val="clear" w:color="auto" w:fill="auto"/>
        <w:spacing w:line="360" w:lineRule="auto"/>
        <w:jc w:val="left"/>
        <w:textAlignment w:val="center"/>
        <w:rPr>
          <w:sz w:val="21"/>
        </w:rPr>
      </w:pPr>
      <w:r>
        <w:rPr>
          <w:sz w:val="21"/>
        </w:rPr>
        <w:t>变形得</w:t>
      </w:r>
      <w:r>
        <w:object>
          <v:shape id="_x0000_i1052" type="#_x0000_t75" alt="eqIdb0c56223b54ce55c7adff500997117e5" style="width:56.3pt;height:12.55pt" o:ole="" coordsize="21600,21600" o:preferrelative="t" filled="f" stroked="f">
            <v:stroke joinstyle="miter"/>
            <v:imagedata r:id="rId59" o:title="eqIdb0c56223b54ce55c7adff500997117e5"/>
            <o:lock v:ext="edit" aspectratio="t"/>
            <w10:anchorlock/>
          </v:shape>
          <o:OLEObject Type="Embed" ProgID="Equation.DSMT4" ShapeID="_x0000_i1052" DrawAspect="Content" ObjectID="_1468075752" r:id="rId60"/>
        </w:object>
      </w:r>
    </w:p>
    <w:p w14:paraId="1D647848">
      <w:pPr>
        <w:shd w:val="clear" w:color="auto" w:fill="auto"/>
        <w:spacing w:line="360" w:lineRule="auto"/>
        <w:jc w:val="left"/>
        <w:textAlignment w:val="center"/>
        <w:rPr>
          <w:sz w:val="21"/>
        </w:rPr>
      </w:pPr>
      <w:r>
        <w:rPr>
          <w:sz w:val="21"/>
        </w:rPr>
        <w:t>则</w:t>
      </w:r>
      <w:r>
        <w:object>
          <v:shape id="_x0000_i1053" type="#_x0000_t75" alt="eqId4e43cca5751eff3d24b64cb51006d6d7" style="width:25.5pt;height:12.4pt" o:ole="" coordsize="21600,21600" o:preferrelative="t" filled="f" stroked="f">
            <v:stroke joinstyle="miter"/>
            <v:imagedata r:id="rId61" o:title="eqId4e43cca5751eff3d24b64cb51006d6d7"/>
            <o:lock v:ext="edit" aspectratio="t"/>
            <w10:anchorlock/>
          </v:shape>
          <o:OLEObject Type="Embed" ProgID="Equation.DSMT4" ShapeID="_x0000_i1053" DrawAspect="Content" ObjectID="_1468075753" r:id="rId62"/>
        </w:object>
      </w:r>
      <w:r>
        <w:rPr>
          <w:sz w:val="21"/>
        </w:rPr>
        <w:t>图线在纵轴上的截距表示电池的电动势</w:t>
      </w:r>
      <w:r>
        <w:rPr>
          <w:rFonts w:ascii="Times New Roman" w:eastAsia="Times New Roman" w:hAnsi="Times New Roman" w:cs="Times New Roman"/>
          <w:i/>
          <w:sz w:val="21"/>
        </w:rPr>
        <w:t>E</w:t>
      </w:r>
      <w:r>
        <w:rPr>
          <w:sz w:val="21"/>
        </w:rPr>
        <w:t>，斜率的绝对值是电池的内阻</w:t>
      </w:r>
      <w:r>
        <w:rPr>
          <w:rFonts w:ascii="Times New Roman" w:eastAsia="Times New Roman" w:hAnsi="Times New Roman" w:cs="Times New Roman"/>
          <w:i/>
          <w:sz w:val="21"/>
        </w:rPr>
        <w:t>r</w:t>
      </w:r>
      <w:r>
        <w:rPr>
          <w:sz w:val="21"/>
        </w:rPr>
        <w:t>，根据图像可知，纵轴截距为1.40，横轴截距为0.20，结合上述分析可知电池的电动势为</w:t>
      </w:r>
      <w:r>
        <w:object>
          <v:shape id="_x0000_i1054" type="#_x0000_t75" alt="eqIdaadac83ae640ecb93ec6acceee89d390" style="width:62.45pt;height:12.15pt" o:ole="" coordsize="21600,21600" o:preferrelative="t" filled="f" stroked="f">
            <v:stroke joinstyle="miter"/>
            <v:imagedata r:id="rId63" o:title="eqIdaadac83ae640ecb93ec6acceee89d390"/>
            <o:lock v:ext="edit" aspectratio="t"/>
            <w10:anchorlock/>
          </v:shape>
          <o:OLEObject Type="Embed" ProgID="Equation.DSMT4" ShapeID="_x0000_i1054" DrawAspect="Content" ObjectID="_1468075754" r:id="rId64"/>
        </w:object>
      </w:r>
    </w:p>
    <w:p w14:paraId="15214A52">
      <w:pPr>
        <w:shd w:val="clear" w:color="auto" w:fill="auto"/>
        <w:spacing w:line="360" w:lineRule="auto"/>
        <w:jc w:val="left"/>
        <w:textAlignment w:val="center"/>
        <w:rPr>
          <w:sz w:val="21"/>
        </w:rPr>
      </w:pPr>
      <w:r>
        <w:rPr>
          <w:sz w:val="21"/>
        </w:rPr>
        <w:t>电源的内阻为</w:t>
      </w:r>
      <w:r>
        <w:object>
          <v:shape id="_x0000_i1055" type="#_x0000_t75" alt="eqId1bd09fc2182b04c7c95db2a9e8c72d69" style="width:124.05pt;height:29.75pt" o:ole="" coordsize="21600,21600" o:preferrelative="t" filled="f" stroked="f">
            <v:stroke joinstyle="miter"/>
            <v:imagedata r:id="rId65" o:title="eqId1bd09fc2182b04c7c95db2a9e8c72d69"/>
            <o:lock v:ext="edit" aspectratio="t"/>
            <w10:anchorlock/>
          </v:shape>
          <o:OLEObject Type="Embed" ProgID="Equation.DSMT4" ShapeID="_x0000_i1055" DrawAspect="Content" ObjectID="_1468075755" r:id="rId66"/>
        </w:object>
      </w:r>
    </w:p>
    <w:p w14:paraId="750D505B">
      <w:pPr>
        <w:shd w:val="clear" w:color="auto" w:fill="auto"/>
        <w:spacing w:line="360" w:lineRule="auto"/>
        <w:jc w:val="left"/>
        <w:textAlignment w:val="center"/>
        <w:rPr>
          <w:sz w:val="21"/>
        </w:rPr>
      </w:pPr>
      <w:r>
        <w:rPr>
          <w:sz w:val="21"/>
        </w:rPr>
        <w:t>（3）[1][2]分析测量电路可知系统误差的来源是电压表的分流作用，使得电流表的示数小于流过电池的电流，考虑电压表内阻的影响，流过电压表的电流为</w:t>
      </w:r>
      <w:r>
        <w:object>
          <v:shape id="_x0000_i1056" type="#_x0000_t75" alt="eqId8c5416c46e9ac2fddfc171cfe3127f4c" style="width:40.45pt;height:31.15pt" o:ole="" coordsize="21600,21600" o:preferrelative="t" filled="f" stroked="f">
            <v:stroke joinstyle="miter"/>
            <v:imagedata r:id="rId67" o:title="eqId8c5416c46e9ac2fddfc171cfe3127f4c"/>
            <o:lock v:ext="edit" aspectratio="t"/>
            <w10:anchorlock/>
          </v:shape>
          <o:OLEObject Type="Embed" ProgID="Equation.DSMT4" ShapeID="_x0000_i1056" DrawAspect="Content" ObjectID="_1468075756" r:id="rId68"/>
        </w:object>
      </w:r>
    </w:p>
    <w:p w14:paraId="39AF8897">
      <w:pPr>
        <w:shd w:val="clear" w:color="auto" w:fill="auto"/>
        <w:spacing w:line="360" w:lineRule="auto"/>
        <w:jc w:val="left"/>
        <w:textAlignment w:val="center"/>
        <w:rPr>
          <w:sz w:val="21"/>
        </w:rPr>
      </w:pPr>
      <w:r>
        <w:rPr>
          <w:sz w:val="21"/>
        </w:rPr>
        <w:t>可知流过电池的电流为</w:t>
      </w:r>
      <w:r>
        <w:object>
          <v:shape id="_x0000_i1057" type="#_x0000_t75" alt="eqId610b4d2d9a949633fdd4f626eaaec7e6" style="width:76.55pt;height:31pt" o:ole="" coordsize="21600,21600" o:preferrelative="t" filled="f" stroked="f">
            <v:stroke joinstyle="miter"/>
            <v:imagedata r:id="rId69" o:title="eqId610b4d2d9a949633fdd4f626eaaec7e6"/>
            <o:lock v:ext="edit" aspectratio="t"/>
            <w10:anchorlock/>
          </v:shape>
          <o:OLEObject Type="Embed" ProgID="Equation.DSMT4" ShapeID="_x0000_i1057" DrawAspect="Content" ObjectID="_1468075757" r:id="rId70"/>
        </w:object>
      </w:r>
    </w:p>
    <w:p w14:paraId="1882DA01">
      <w:pPr>
        <w:shd w:val="clear" w:color="auto" w:fill="auto"/>
        <w:spacing w:line="360" w:lineRule="auto"/>
        <w:jc w:val="left"/>
        <w:textAlignment w:val="center"/>
        <w:rPr>
          <w:sz w:val="21"/>
        </w:rPr>
      </w:pPr>
      <w:r>
        <w:rPr>
          <w:sz w:val="21"/>
        </w:rPr>
        <w:t>因电压表内阻</w:t>
      </w:r>
      <w:r>
        <w:object>
          <v:shape id="_x0000_i1058" type="#_x0000_t75" alt="eqId0332f2e7a24a65c5010ebfde8d20de7f" style="width:14.05pt;height:15.8pt" o:ole="" coordsize="21600,21600" o:preferrelative="t" filled="f" stroked="f">
            <v:stroke joinstyle="miter"/>
            <v:imagedata r:id="rId71" o:title="eqId0332f2e7a24a65c5010ebfde8d20de7f"/>
            <o:lock v:ext="edit" aspectratio="t"/>
            <w10:anchorlock/>
          </v:shape>
          <o:OLEObject Type="Embed" ProgID="Equation.DSMT4" ShapeID="_x0000_i1058" DrawAspect="Content" ObjectID="_1468075758" r:id="rId72"/>
        </w:object>
      </w:r>
      <w:r>
        <w:rPr>
          <w:sz w:val="21"/>
        </w:rPr>
        <w:t>不变，随着电压值</w:t>
      </w:r>
      <w:r>
        <w:object>
          <v:shape id="_x0000_i1059" type="#_x0000_t75" alt="eqIdebfd513c73bc44ac3b99659de9de2b59" style="width:16.7pt;height:15.4pt" o:ole="" coordsize="21600,21600" o:preferrelative="t" filled="f" stroked="f">
            <v:stroke joinstyle="miter"/>
            <v:imagedata r:id="rId73" o:title="eqIdebfd513c73bc44ac3b99659de9de2b59"/>
            <o:lock v:ext="edit" aspectratio="t"/>
            <w10:anchorlock/>
          </v:shape>
          <o:OLEObject Type="Embed" ProgID="Equation.DSMT4" ShapeID="_x0000_i1059" DrawAspect="Content" ObjectID="_1468075759" r:id="rId74"/>
        </w:object>
      </w:r>
      <w:r>
        <w:rPr>
          <w:sz w:val="21"/>
        </w:rPr>
        <w:t>减小，电压表电流</w:t>
      </w:r>
      <w:r>
        <w:object>
          <v:shape id="_x0000_i1060" type="#_x0000_t75" alt="eqId4de39f069c07554746f63a4b0449b7d2" style="width:12.3pt;height:15.55pt" o:ole="" coordsize="21600,21600" o:preferrelative="t" filled="f" stroked="f">
            <v:stroke joinstyle="miter"/>
            <v:imagedata r:id="rId75" o:title="eqId4de39f069c07554746f63a4b0449b7d2"/>
            <o:lock v:ext="edit" aspectratio="t"/>
            <w10:anchorlock/>
          </v:shape>
          <o:OLEObject Type="Embed" ProgID="Equation.DSMT4" ShapeID="_x0000_i1060" DrawAspect="Content" ObjectID="_1468075760" r:id="rId76"/>
        </w:object>
      </w:r>
      <w:r>
        <w:rPr>
          <w:sz w:val="21"/>
        </w:rPr>
        <w:t>减小，当电压</w:t>
      </w:r>
      <w:r>
        <w:object>
          <v:shape id="_x0000_i1061" type="#_x0000_t75" alt="eqIdebfd513c73bc44ac3b99659de9de2b59" style="width:16.7pt;height:15.4pt" o:ole="" coordsize="21600,21600" o:preferrelative="t" filled="f" stroked="f">
            <v:stroke joinstyle="miter"/>
            <v:imagedata r:id="rId73" o:title="eqIdebfd513c73bc44ac3b99659de9de2b59"/>
            <o:lock v:ext="edit" aspectratio="t"/>
            <w10:anchorlock/>
          </v:shape>
          <o:OLEObject Type="Embed" ProgID="Equation.DSMT4" ShapeID="_x0000_i1061" DrawAspect="Content" ObjectID="_1468075761" r:id="rId77"/>
        </w:object>
      </w:r>
      <w:r>
        <w:rPr>
          <w:sz w:val="21"/>
        </w:rPr>
        <w:t>值趋于0时，</w:t>
      </w:r>
      <w:r>
        <w:object>
          <v:shape id="_x0000_i1062" type="#_x0000_t75" alt="eqIde105760638b22b26ff8bec4354255e4c" style="width:8.75pt;height:11.35pt" o:ole="" coordsize="21600,21600" o:preferrelative="t" filled="f" stroked="f">
            <v:stroke joinstyle="miter"/>
            <v:imagedata r:id="rId78" o:title="eqIde105760638b22b26ff8bec4354255e4c"/>
            <o:lock v:ext="edit" aspectratio="t"/>
            <w10:anchorlock/>
          </v:shape>
          <o:OLEObject Type="Embed" ProgID="Equation.DSMT4" ShapeID="_x0000_i1062" DrawAspect="Content" ObjectID="_1468075762" r:id="rId79"/>
        </w:object>
      </w:r>
      <w:r>
        <w:rPr>
          <w:sz w:val="21"/>
        </w:rPr>
        <w:t>趋于</w:t>
      </w:r>
      <w:r>
        <w:object>
          <v:shape id="_x0000_i1063" type="#_x0000_t75" alt="eqId3d57d7eaa42cca82656ec5bec2558063" style="width:14.05pt;height:15.65pt" o:ole="" coordsize="21600,21600" o:preferrelative="t" filled="f" stroked="f">
            <v:stroke joinstyle="miter"/>
            <v:imagedata r:id="rId80" o:title="eqId3d57d7eaa42cca82656ec5bec2558063"/>
            <o:lock v:ext="edit" aspectratio="t"/>
            <w10:anchorlock/>
          </v:shape>
          <o:OLEObject Type="Embed" ProgID="Equation.DSMT4" ShapeID="_x0000_i1063" DrawAspect="Content" ObjectID="_1468075763" r:id="rId81"/>
        </w:object>
      </w:r>
      <w:r>
        <w:rPr>
          <w:sz w:val="21"/>
        </w:rPr>
        <w:t>，在图2中重新绘制的图线如图所示：</w:t>
      </w:r>
    </w:p>
    <w:p w14:paraId="68912BE7">
      <w:pPr>
        <w:shd w:val="clear" w:color="auto" w:fill="auto"/>
        <w:spacing w:line="360" w:lineRule="auto"/>
        <w:jc w:val="left"/>
        <w:textAlignment w:val="center"/>
        <w:rPr>
          <w:sz w:val="21"/>
        </w:rPr>
      </w:pPr>
      <w:r>
        <w:rPr>
          <w:rFonts w:ascii="Times New Roman" w:eastAsia="Times New Roman" w:hAnsi="Times New Roman" w:cs="Times New Roman"/>
          <w:strike w:val="0"/>
          <w:kern w:val="0"/>
          <w:sz w:val="24"/>
          <w:szCs w:val="24"/>
          <w:u w:val="none"/>
        </w:rPr>
        <w:drawing>
          <wp:inline distT="0" distB="0" distL="114300" distR="114300">
            <wp:extent cx="2286000" cy="1647825"/>
            <wp:effectExtent l="0" t="0" r="0" b="3175"/>
            <wp:docPr id="2089759031" name="图片 2089759031" descr="@@@f57f285f-4f4f-40fd-8893-9fd8b8eff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759031" name="图片 2089759031" descr="@@@f57f285f-4f4f-40fd-8893-9fd8b8eff380"/>
                    <pic:cNvPicPr>
                      <a:picLocks noChangeAspect="1"/>
                    </pic:cNvPicPr>
                  </pic:nvPicPr>
                  <pic:blipFill>
                    <a:blip xmlns:r="http://schemas.openxmlformats.org/officeDocument/2006/relationships" r:embed="rId82"/>
                    <a:stretch>
                      <a:fillRect/>
                    </a:stretch>
                  </pic:blipFill>
                  <pic:spPr>
                    <a:xfrm>
                      <a:off x="0" y="0"/>
                      <a:ext cx="2286000" cy="1647825"/>
                    </a:xfrm>
                    <a:prstGeom prst="rect">
                      <a:avLst/>
                    </a:prstGeom>
                  </pic:spPr>
                </pic:pic>
              </a:graphicData>
            </a:graphic>
          </wp:inline>
        </w:drawing>
      </w:r>
    </w:p>
    <w:p w14:paraId="13FD8434">
      <w:pPr>
        <w:shd w:val="clear" w:color="auto" w:fill="auto"/>
        <w:spacing w:line="360" w:lineRule="auto"/>
        <w:jc w:val="left"/>
        <w:textAlignment w:val="center"/>
        <w:rPr>
          <w:sz w:val="21"/>
        </w:rPr>
      </w:pPr>
      <w:r>
        <w:rPr>
          <w:sz w:val="21"/>
        </w:rPr>
        <w:t>故新绘制的图线与横坐标轴交点的数值将不变，与纵坐标轴交点的数值将变大。</w:t>
      </w:r>
    </w:p>
    <w:p w14:paraId="49694C38">
      <w:pPr>
        <w:shd w:val="clear" w:color="auto" w:fill="auto"/>
        <w:spacing w:line="360" w:lineRule="auto"/>
        <w:jc w:val="left"/>
        <w:textAlignment w:val="center"/>
        <w:rPr>
          <w:sz w:val="21"/>
        </w:rPr>
      </w:pPr>
      <w:r>
        <w:rPr>
          <w:sz w:val="21"/>
        </w:rPr>
        <w:t>13．(1)保温状态</w:t>
      </w:r>
    </w:p>
    <w:p w14:paraId="512CA88F">
      <w:pPr>
        <w:shd w:val="clear" w:color="auto" w:fill="auto"/>
        <w:spacing w:line="360" w:lineRule="auto"/>
        <w:jc w:val="left"/>
        <w:textAlignment w:val="center"/>
        <w:rPr>
          <w:sz w:val="21"/>
        </w:rPr>
      </w:pPr>
      <w:r>
        <w:rPr>
          <w:sz w:val="21"/>
        </w:rPr>
        <w:t>(2)6.6×10</w:t>
      </w:r>
      <w:r>
        <w:rPr>
          <w:sz w:val="21"/>
          <w:vertAlign w:val="superscript"/>
        </w:rPr>
        <w:t>4</w:t>
      </w:r>
      <w:r>
        <w:rPr>
          <w:sz w:val="21"/>
        </w:rPr>
        <w:t>J</w:t>
      </w:r>
    </w:p>
    <w:p w14:paraId="4A3CAD2B">
      <w:pPr>
        <w:shd w:val="clear" w:color="auto" w:fill="auto"/>
        <w:spacing w:line="360" w:lineRule="auto"/>
        <w:jc w:val="left"/>
        <w:textAlignment w:val="center"/>
        <w:rPr>
          <w:sz w:val="21"/>
        </w:rPr>
      </w:pPr>
      <w:r>
        <w:rPr>
          <w:sz w:val="21"/>
        </w:rPr>
        <w:t>(3)88Ω</w:t>
      </w:r>
    </w:p>
    <w:p w14:paraId="095A6768">
      <w:pPr>
        <w:shd w:val="clear" w:color="auto" w:fill="auto"/>
        <w:spacing w:line="360" w:lineRule="auto"/>
        <w:jc w:val="left"/>
        <w:textAlignment w:val="center"/>
        <w:rPr>
          <w:sz w:val="21"/>
        </w:rPr>
      </w:pPr>
      <w:r>
        <w:rPr>
          <w:sz w:val="21"/>
        </w:rPr>
        <w:t>【详解】（1）根据</w:t>
      </w:r>
      <w:r>
        <w:object>
          <v:shape id="_x0000_i1064" type="#_x0000_t75" alt="eqIdbae383e4223ac84a529ef976ebd5f1ba" style="width:39.55pt;height:32.75pt" o:ole="" coordsize="21600,21600" o:preferrelative="t" filled="f" stroked="f">
            <v:stroke joinstyle="miter"/>
            <v:imagedata r:id="rId83" o:title="eqIdbae383e4223ac84a529ef976ebd5f1ba"/>
            <o:lock v:ext="edit" aspectratio="t"/>
            <w10:anchorlock/>
          </v:shape>
          <o:OLEObject Type="Embed" ProgID="Equation.DSMT4" ShapeID="_x0000_i1064" DrawAspect="Content" ObjectID="_1468075764" r:id="rId84"/>
        </w:object>
      </w:r>
      <w:r>
        <w:rPr>
          <w:sz w:val="21"/>
        </w:rPr>
        <w:t>可知，电源电压一定，电阻越大，总功率越小，故当开关S</w:t>
      </w:r>
      <w:r>
        <w:rPr>
          <w:sz w:val="21"/>
          <w:vertAlign w:val="subscript"/>
        </w:rPr>
        <w:t>1</w:t>
      </w:r>
      <w:r>
        <w:rPr>
          <w:sz w:val="21"/>
        </w:rPr>
        <w:t>闭合、S</w:t>
      </w:r>
      <w:r>
        <w:rPr>
          <w:sz w:val="21"/>
          <w:vertAlign w:val="subscript"/>
        </w:rPr>
        <w:t>2</w:t>
      </w:r>
      <w:r>
        <w:rPr>
          <w:sz w:val="21"/>
        </w:rPr>
        <w:t>断开时，两电阻串联，此时的总电阻最大，功率最低，为保温状态，当开关S</w:t>
      </w:r>
      <w:r>
        <w:rPr>
          <w:sz w:val="21"/>
          <w:vertAlign w:val="subscript"/>
        </w:rPr>
        <w:t>1</w:t>
      </w:r>
      <w:r>
        <w:rPr>
          <w:sz w:val="21"/>
        </w:rPr>
        <w:t>、S</w:t>
      </w:r>
      <w:r>
        <w:rPr>
          <w:sz w:val="21"/>
          <w:vertAlign w:val="subscript"/>
        </w:rPr>
        <w:t>2</w:t>
      </w:r>
      <w:r>
        <w:rPr>
          <w:sz w:val="21"/>
        </w:rPr>
        <w:t>都闭合时，</w:t>
      </w:r>
      <w:r>
        <w:rPr>
          <w:rFonts w:ascii="Times New Roman" w:eastAsia="Times New Roman" w:hAnsi="Times New Roman" w:cs="Times New Roman"/>
          <w:i/>
          <w:sz w:val="21"/>
        </w:rPr>
        <w:t>R</w:t>
      </w:r>
      <w:r>
        <w:rPr>
          <w:rFonts w:ascii="Times New Roman" w:eastAsia="Times New Roman" w:hAnsi="Times New Roman" w:cs="Times New Roman"/>
          <w:i/>
          <w:sz w:val="21"/>
          <w:vertAlign w:val="subscript"/>
        </w:rPr>
        <w:t>2</w:t>
      </w:r>
      <w:r>
        <w:rPr>
          <w:sz w:val="21"/>
        </w:rPr>
        <w:t>短路，只有电阻</w:t>
      </w:r>
      <w:r>
        <w:rPr>
          <w:rFonts w:ascii="Times New Roman" w:eastAsia="Times New Roman" w:hAnsi="Times New Roman" w:cs="Times New Roman"/>
          <w:i/>
          <w:sz w:val="21"/>
        </w:rPr>
        <w:t>R</w:t>
      </w:r>
      <w:r>
        <w:rPr>
          <w:rFonts w:ascii="Times New Roman" w:eastAsia="Times New Roman" w:hAnsi="Times New Roman" w:cs="Times New Roman"/>
          <w:i/>
          <w:sz w:val="21"/>
          <w:vertAlign w:val="subscript"/>
        </w:rPr>
        <w:t>1</w:t>
      </w:r>
      <w:r>
        <w:rPr>
          <w:sz w:val="21"/>
        </w:rPr>
        <w:t>工作，电阻变小，功率变大，为加热状态，故当开关S</w:t>
      </w:r>
      <w:r>
        <w:rPr>
          <w:sz w:val="21"/>
          <w:vertAlign w:val="subscript"/>
        </w:rPr>
        <w:t>1</w:t>
      </w:r>
      <w:r>
        <w:rPr>
          <w:sz w:val="21"/>
        </w:rPr>
        <w:t>闭合、S</w:t>
      </w:r>
      <w:r>
        <w:rPr>
          <w:sz w:val="21"/>
          <w:vertAlign w:val="subscript"/>
        </w:rPr>
        <w:t>2</w:t>
      </w:r>
      <w:r>
        <w:rPr>
          <w:sz w:val="21"/>
        </w:rPr>
        <w:t>断开时，为保温状态。</w:t>
      </w:r>
    </w:p>
    <w:p w14:paraId="4FC687F2">
      <w:pPr>
        <w:shd w:val="clear" w:color="auto" w:fill="auto"/>
        <w:spacing w:line="360" w:lineRule="auto"/>
        <w:jc w:val="left"/>
        <w:textAlignment w:val="center"/>
        <w:rPr>
          <w:sz w:val="21"/>
        </w:rPr>
      </w:pPr>
      <w:r>
        <w:rPr>
          <w:sz w:val="21"/>
        </w:rPr>
        <w:t>（2）饮水机处于保温状态时，工作5min所消耗的电能</w:t>
      </w:r>
      <w:r>
        <w:object>
          <v:shape id="_x0000_i1065" type="#_x0000_t75" alt="eqId1a2ebcc6ea450c7c13b7b8d295691f6f" style="width:154pt;height:17.6pt" o:ole="" coordsize="21600,21600" o:preferrelative="t" filled="f" stroked="f">
            <v:stroke joinstyle="miter"/>
            <v:imagedata r:id="rId85" o:title="eqId1a2ebcc6ea450c7c13b7b8d295691f6f"/>
            <o:lock v:ext="edit" aspectratio="t"/>
            <w10:anchorlock/>
          </v:shape>
          <o:OLEObject Type="Embed" ProgID="Equation.DSMT4" ShapeID="_x0000_i1065" DrawAspect="Content" ObjectID="_1468075765" r:id="rId86"/>
        </w:object>
      </w:r>
    </w:p>
    <w:p w14:paraId="772857C6">
      <w:pPr>
        <w:shd w:val="clear" w:color="auto" w:fill="auto"/>
        <w:spacing w:line="360" w:lineRule="auto"/>
        <w:jc w:val="left"/>
        <w:textAlignment w:val="center"/>
        <w:rPr>
          <w:sz w:val="21"/>
        </w:rPr>
      </w:pPr>
      <w:r>
        <w:rPr>
          <w:sz w:val="21"/>
        </w:rPr>
        <w:t>（3）加热状态只有电阻丝</w:t>
      </w:r>
      <w:r>
        <w:rPr>
          <w:rFonts w:ascii="Times New Roman" w:eastAsia="Times New Roman" w:hAnsi="Times New Roman" w:cs="Times New Roman"/>
          <w:i/>
          <w:sz w:val="21"/>
        </w:rPr>
        <w:t>R</w:t>
      </w:r>
      <w:r>
        <w:rPr>
          <w:rFonts w:ascii="Times New Roman" w:eastAsia="Times New Roman" w:hAnsi="Times New Roman" w:cs="Times New Roman"/>
          <w:i/>
          <w:sz w:val="21"/>
          <w:vertAlign w:val="subscript"/>
        </w:rPr>
        <w:t>1</w:t>
      </w:r>
      <w:r>
        <w:rPr>
          <w:sz w:val="21"/>
        </w:rPr>
        <w:t>工作，根据</w:t>
      </w:r>
      <w:r>
        <w:object>
          <v:shape id="_x0000_i1066" type="#_x0000_t75" alt="eqIdbae383e4223ac84a529ef976ebd5f1ba" style="width:39.55pt;height:32.75pt" o:ole="" coordsize="21600,21600" o:preferrelative="t" filled="f" stroked="f">
            <v:stroke joinstyle="miter"/>
            <v:imagedata r:id="rId83" o:title="eqIdbae383e4223ac84a529ef976ebd5f1ba"/>
            <o:lock v:ext="edit" aspectratio="t"/>
            <w10:anchorlock/>
          </v:shape>
          <o:OLEObject Type="Embed" ProgID="Equation.DSMT4" ShapeID="_x0000_i1066" DrawAspect="Content" ObjectID="_1468075766" r:id="rId87"/>
        </w:object>
      </w:r>
      <w:r>
        <w:rPr>
          <w:sz w:val="21"/>
        </w:rPr>
        <w:t>可得电热丝</w:t>
      </w:r>
      <w:r>
        <w:rPr>
          <w:rFonts w:ascii="Times New Roman" w:eastAsia="Times New Roman" w:hAnsi="Times New Roman" w:cs="Times New Roman"/>
          <w:i/>
          <w:sz w:val="21"/>
        </w:rPr>
        <w:t>R</w:t>
      </w:r>
      <w:r>
        <w:rPr>
          <w:rFonts w:ascii="Times New Roman" w:eastAsia="Times New Roman" w:hAnsi="Times New Roman" w:cs="Times New Roman"/>
          <w:i/>
          <w:sz w:val="21"/>
          <w:vertAlign w:val="subscript"/>
        </w:rPr>
        <w:t>1</w:t>
      </w:r>
      <w:r>
        <w:rPr>
          <w:sz w:val="21"/>
        </w:rPr>
        <w:t>的阻值</w:t>
      </w:r>
      <w:r>
        <w:object>
          <v:shape id="_x0000_i1067" type="#_x0000_t75" alt="eqIddc1c4fc68669e9b47d6973d993c65180" style="width:115.25pt;height:35.2pt" o:ole="" coordsize="21600,21600" o:preferrelative="t" filled="f" stroked="f">
            <v:stroke joinstyle="miter"/>
            <v:imagedata r:id="rId88" o:title="eqIddc1c4fc68669e9b47d6973d993c65180"/>
            <o:lock v:ext="edit" aspectratio="t"/>
            <w10:anchorlock/>
          </v:shape>
          <o:OLEObject Type="Embed" ProgID="Equation.DSMT4" ShapeID="_x0000_i1067" DrawAspect="Content" ObjectID="_1468075767" r:id="rId89"/>
        </w:object>
      </w:r>
    </w:p>
    <w:p w14:paraId="1E578953">
      <w:pPr>
        <w:shd w:val="clear" w:color="auto" w:fill="auto"/>
        <w:spacing w:line="360" w:lineRule="auto"/>
        <w:jc w:val="left"/>
        <w:textAlignment w:val="center"/>
        <w:rPr>
          <w:sz w:val="21"/>
        </w:rPr>
      </w:pPr>
    </w:p>
    <w:p w14:paraId="2FB8374D">
      <w:pPr>
        <w:shd w:val="clear" w:color="auto" w:fill="auto"/>
        <w:spacing w:line="360" w:lineRule="auto"/>
        <w:jc w:val="left"/>
        <w:textAlignment w:val="center"/>
        <w:rPr>
          <w:sz w:val="21"/>
        </w:rPr>
      </w:pPr>
      <w:r>
        <w:rPr>
          <w:sz w:val="21"/>
        </w:rPr>
        <w:t>14．(1)</w:t>
      </w:r>
      <w:r>
        <w:object>
          <v:shape id="_x0000_i1068" type="#_x0000_t75" alt="eqIdf2e7fa07e4fbe9f7f5ef712e1246d970" style="width:24.6pt;height:12.6pt" o:ole="" coordsize="21600,21600" o:preferrelative="t" filled="f" stroked="f">
            <v:stroke joinstyle="miter"/>
            <v:imagedata r:id="rId90" o:title="eqIdf2e7fa07e4fbe9f7f5ef712e1246d970"/>
            <o:lock v:ext="edit" aspectratio="t"/>
            <w10:anchorlock/>
          </v:shape>
          <o:OLEObject Type="Embed" ProgID="Equation.DSMT4" ShapeID="_x0000_i1068" DrawAspect="Content" ObjectID="_1468075768" r:id="rId91"/>
        </w:object>
      </w:r>
    </w:p>
    <w:p w14:paraId="236C7FAE">
      <w:pPr>
        <w:shd w:val="clear" w:color="auto" w:fill="auto"/>
        <w:spacing w:line="360" w:lineRule="auto"/>
        <w:jc w:val="left"/>
        <w:textAlignment w:val="center"/>
        <w:rPr>
          <w:sz w:val="21"/>
        </w:rPr>
      </w:pPr>
      <w:r>
        <w:rPr>
          <w:sz w:val="21"/>
        </w:rPr>
        <w:t>(2)</w:t>
      </w:r>
      <w:r>
        <w:object>
          <v:shape id="_x0000_i1069" type="#_x0000_t75" alt="eqIdc5951b3c8083df60fd267b83a452b3f9" style="width:23.7pt;height:12.15pt" o:ole="" coordsize="21600,21600" o:preferrelative="t" filled="f" stroked="f">
            <v:stroke joinstyle="miter"/>
            <v:imagedata r:id="rId92" o:title="eqIdc5951b3c8083df60fd267b83a452b3f9"/>
            <o:lock v:ext="edit" aspectratio="t"/>
            <w10:anchorlock/>
          </v:shape>
          <o:OLEObject Type="Embed" ProgID="Equation.DSMT4" ShapeID="_x0000_i1069" DrawAspect="Content" ObjectID="_1468075769" r:id="rId93"/>
        </w:object>
      </w:r>
    </w:p>
    <w:p w14:paraId="5260E9D2">
      <w:pPr>
        <w:shd w:val="clear" w:color="auto" w:fill="auto"/>
        <w:spacing w:line="360" w:lineRule="auto"/>
        <w:jc w:val="left"/>
        <w:textAlignment w:val="center"/>
        <w:rPr>
          <w:sz w:val="21"/>
        </w:rPr>
      </w:pPr>
      <w:r>
        <w:rPr>
          <w:sz w:val="21"/>
        </w:rPr>
        <w:t>(3)</w:t>
      </w:r>
      <w:r>
        <w:object>
          <v:shape id="_x0000_i1070" type="#_x0000_t75" alt="eqId952d4036fb01a6f5a7e8b571d4332b62" style="width:22.85pt;height:12.3pt" o:ole="" coordsize="21600,21600" o:preferrelative="t" filled="f" stroked="f">
            <v:stroke joinstyle="miter"/>
            <v:imagedata r:id="rId94" o:title="eqId952d4036fb01a6f5a7e8b571d4332b62"/>
            <o:lock v:ext="edit" aspectratio="t"/>
            <w10:anchorlock/>
          </v:shape>
          <o:OLEObject Type="Embed" ProgID="Equation.DSMT4" ShapeID="_x0000_i1070" DrawAspect="Content" ObjectID="_1468075770" r:id="rId95"/>
        </w:object>
      </w:r>
      <w:r>
        <w:rPr>
          <w:sz w:val="21"/>
        </w:rPr>
        <w:t>，</w:t>
      </w:r>
      <w:r>
        <w:object>
          <v:shape id="_x0000_i1071" type="#_x0000_t75" alt="eqId24c4bf61e073c899494b2fb3b767b108" style="width:21.95pt;height:12.65pt" o:ole="" coordsize="21600,21600" o:preferrelative="t" filled="f" stroked="f">
            <v:stroke joinstyle="miter"/>
            <v:imagedata r:id="rId96" o:title="eqId24c4bf61e073c899494b2fb3b767b108"/>
            <o:lock v:ext="edit" aspectratio="t"/>
            <w10:anchorlock/>
          </v:shape>
          <o:OLEObject Type="Embed" ProgID="Equation.DSMT4" ShapeID="_x0000_i1071" DrawAspect="Content" ObjectID="_1468075771" r:id="rId97"/>
        </w:object>
      </w:r>
    </w:p>
    <w:p w14:paraId="35F6D1F9">
      <w:pPr>
        <w:shd w:val="clear" w:color="auto" w:fill="auto"/>
        <w:spacing w:line="360" w:lineRule="auto"/>
        <w:jc w:val="left"/>
        <w:textAlignment w:val="center"/>
        <w:rPr>
          <w:sz w:val="21"/>
        </w:rPr>
      </w:pPr>
      <w:r>
        <w:rPr>
          <w:sz w:val="21"/>
        </w:rPr>
        <w:t>【详解】（1）已知电压表的示数</w:t>
      </w:r>
      <w:r>
        <w:object>
          <v:shape id="_x0000_i1072" type="#_x0000_t75" alt="eqIdcc8c97a45032f5a3a7f81eb2939eb09b" style="width:45.75pt;height:15.65pt" o:ole="" coordsize="21600,21600" o:preferrelative="t" filled="f" stroked="f">
            <v:stroke joinstyle="miter"/>
            <v:imagedata r:id="rId98" o:title="eqIdcc8c97a45032f5a3a7f81eb2939eb09b"/>
            <o:lock v:ext="edit" aspectratio="t"/>
            <w10:anchorlock/>
          </v:shape>
          <o:OLEObject Type="Embed" ProgID="Equation.DSMT4" ShapeID="_x0000_i1072" DrawAspect="Content" ObjectID="_1468075772" r:id="rId99"/>
        </w:object>
      </w:r>
      <w:r>
        <w:rPr>
          <w:sz w:val="21"/>
        </w:rPr>
        <w:t>和定值电阻</w:t>
      </w:r>
      <w:r>
        <w:object>
          <v:shape id="_x0000_i1073" type="#_x0000_t75" alt="eqId67a19f48877810cffbfd1f9ff6e979a2" style="width:43.1pt;height:15.9pt" o:ole="" coordsize="21600,21600" o:preferrelative="t" filled="f" stroked="f">
            <v:stroke joinstyle="miter"/>
            <v:imagedata r:id="rId100" o:title="eqId67a19f48877810cffbfd1f9ff6e979a2"/>
            <o:lock v:ext="edit" aspectratio="t"/>
            <w10:anchorlock/>
          </v:shape>
          <o:OLEObject Type="Embed" ProgID="Equation.DSMT4" ShapeID="_x0000_i1073" DrawAspect="Content" ObjectID="_1468075773" r:id="rId101"/>
        </w:object>
      </w:r>
      <w:r>
        <w:rPr>
          <w:sz w:val="21"/>
        </w:rPr>
        <w:t>，根据欧姆定律</w:t>
      </w:r>
      <w:r>
        <w:object>
          <v:shape id="_x0000_i1074" type="#_x0000_t75" alt="eqId94458f9c0be0e99b461a1ddc341965cf" style="width:63.35pt;height:29.7pt" o:ole="" coordsize="21600,21600" o:preferrelative="t" filled="f" stroked="f">
            <v:stroke joinstyle="miter"/>
            <v:imagedata r:id="rId102" o:title="eqId94458f9c0be0e99b461a1ddc341965cf"/>
            <o:lock v:ext="edit" aspectratio="t"/>
            <w10:anchorlock/>
          </v:shape>
          <o:OLEObject Type="Embed" ProgID="Equation.DSMT4" ShapeID="_x0000_i1074" DrawAspect="Content" ObjectID="_1468075774" r:id="rId103"/>
        </w:object>
      </w:r>
    </w:p>
    <w:p w14:paraId="2A0BA62F">
      <w:pPr>
        <w:shd w:val="clear" w:color="auto" w:fill="auto"/>
        <w:spacing w:line="360" w:lineRule="auto"/>
        <w:jc w:val="left"/>
        <w:textAlignment w:val="center"/>
        <w:rPr>
          <w:sz w:val="21"/>
        </w:rPr>
      </w:pPr>
      <w:r>
        <w:rPr>
          <w:sz w:val="21"/>
        </w:rPr>
        <w:t>电动机和电阻</w:t>
      </w:r>
      <w:r>
        <w:object>
          <v:shape id="_x0000_i1075" type="#_x0000_t75" alt="eqId9efc18a5bb2e53586331b2a58538a48b" style="width:11.4pt;height:17.4pt" o:ole="" coordsize="21600,21600" o:preferrelative="t" filled="f" stroked="f">
            <v:stroke joinstyle="miter"/>
            <v:imagedata r:id="rId104" o:title="eqId9efc18a5bb2e53586331b2a58538a48b"/>
            <o:lock v:ext="edit" aspectratio="t"/>
            <w10:anchorlock/>
          </v:shape>
          <o:OLEObject Type="Embed" ProgID="Equation.DSMT4" ShapeID="_x0000_i1075" DrawAspect="Content" ObjectID="_1468075775" r:id="rId105"/>
        </w:object>
      </w:r>
      <w:r>
        <w:rPr>
          <w:sz w:val="21"/>
        </w:rPr>
        <w:t>串联，故通过电动机的电流为</w:t>
      </w:r>
      <w:r>
        <w:object>
          <v:shape id="_x0000_i1076" type="#_x0000_t75" alt="eqIdf2e7fa07e4fbe9f7f5ef712e1246d970" style="width:24.6pt;height:12.6pt" o:ole="" coordsize="21600,21600" o:preferrelative="t" filled="f" stroked="f">
            <v:stroke joinstyle="miter"/>
            <v:imagedata r:id="rId90" o:title="eqIdf2e7fa07e4fbe9f7f5ef712e1246d970"/>
            <o:lock v:ext="edit" aspectratio="t"/>
            <w10:anchorlock/>
          </v:shape>
          <o:OLEObject Type="Embed" ProgID="Equation.DSMT4" ShapeID="_x0000_i1076" DrawAspect="Content" ObjectID="_1468075776" r:id="rId106"/>
        </w:object>
      </w:r>
    </w:p>
    <w:p w14:paraId="07E1EBCA">
      <w:pPr>
        <w:shd w:val="clear" w:color="auto" w:fill="auto"/>
        <w:spacing w:line="360" w:lineRule="auto"/>
        <w:jc w:val="left"/>
        <w:textAlignment w:val="center"/>
        <w:rPr>
          <w:sz w:val="21"/>
        </w:rPr>
      </w:pPr>
      <w:r>
        <w:rPr>
          <w:sz w:val="21"/>
        </w:rPr>
        <w:t>（2）根据闭合电路的欧姆定律，电动机两端的电压</w:t>
      </w:r>
      <w:r>
        <w:object>
          <v:shape id="_x0000_i1077" type="#_x0000_t75" alt="eqId8932268f8a47e385fed4f8fc2240ce85" style="width:94.15pt;height:15.8pt" o:ole="" coordsize="21600,21600" o:preferrelative="t" filled="f" stroked="f">
            <v:stroke joinstyle="miter"/>
            <v:imagedata r:id="rId107" o:title="eqId8932268f8a47e385fed4f8fc2240ce85"/>
            <o:lock v:ext="edit" aspectratio="t"/>
            <w10:anchorlock/>
          </v:shape>
          <o:OLEObject Type="Embed" ProgID="Equation.DSMT4" ShapeID="_x0000_i1077" DrawAspect="Content" ObjectID="_1468075777" r:id="rId108"/>
        </w:object>
      </w:r>
    </w:p>
    <w:p w14:paraId="4AD9DD2E">
      <w:pPr>
        <w:shd w:val="clear" w:color="auto" w:fill="auto"/>
        <w:spacing w:line="360" w:lineRule="auto"/>
        <w:jc w:val="left"/>
        <w:textAlignment w:val="center"/>
        <w:rPr>
          <w:sz w:val="21"/>
        </w:rPr>
      </w:pPr>
      <w:r>
        <w:rPr>
          <w:sz w:val="21"/>
        </w:rPr>
        <w:t>则电动机消耗的电功率</w:t>
      </w:r>
      <w:r>
        <w:object>
          <v:shape id="_x0000_i1078" type="#_x0000_t75" alt="eqId1fad7d3b0873baa83a44e314a174107e" style="width:73.9pt;height:16.1pt" o:ole="" coordsize="21600,21600" o:preferrelative="t" filled="f" stroked="f">
            <v:stroke joinstyle="miter"/>
            <v:imagedata r:id="rId109" o:title="eqId1fad7d3b0873baa83a44e314a174107e"/>
            <o:lock v:ext="edit" aspectratio="t"/>
            <w10:anchorlock/>
          </v:shape>
          <o:OLEObject Type="Embed" ProgID="Equation.DSMT4" ShapeID="_x0000_i1078" DrawAspect="Content" ObjectID="_1468075778" r:id="rId110"/>
        </w:object>
      </w:r>
    </w:p>
    <w:p w14:paraId="5944EFF3">
      <w:pPr>
        <w:shd w:val="clear" w:color="auto" w:fill="auto"/>
        <w:spacing w:line="360" w:lineRule="auto"/>
        <w:jc w:val="left"/>
        <w:textAlignment w:val="center"/>
        <w:rPr>
          <w:sz w:val="21"/>
        </w:rPr>
      </w:pPr>
      <w:r>
        <w:rPr>
          <w:sz w:val="21"/>
        </w:rPr>
        <w:t>（3）电源的输出功率</w:t>
      </w:r>
      <w:r>
        <w:object>
          <v:shape id="_x0000_i1079" type="#_x0000_t75" alt="eqIde12e3168a2266c9463673224fb57a6c2" style="width:93.25pt;height:16.7pt" o:ole="" coordsize="21600,21600" o:preferrelative="t" filled="f" stroked="f">
            <v:stroke joinstyle="miter"/>
            <v:imagedata r:id="rId111" o:title="eqIde12e3168a2266c9463673224fb57a6c2"/>
            <o:lock v:ext="edit" aspectratio="t"/>
            <w10:anchorlock/>
          </v:shape>
          <o:OLEObject Type="Embed" ProgID="Equation.DSMT4" ShapeID="_x0000_i1079" DrawAspect="Content" ObjectID="_1468075779" r:id="rId112"/>
        </w:object>
      </w:r>
    </w:p>
    <w:p w14:paraId="2947D28B">
      <w:pPr>
        <w:shd w:val="clear" w:color="auto" w:fill="auto"/>
        <w:spacing w:line="360" w:lineRule="auto"/>
        <w:jc w:val="left"/>
        <w:textAlignment w:val="center"/>
        <w:rPr>
          <w:sz w:val="21"/>
        </w:rPr>
      </w:pPr>
      <w:r>
        <w:rPr>
          <w:sz w:val="21"/>
        </w:rPr>
        <w:t>又电源的总功率</w:t>
      </w:r>
      <w:r>
        <w:object>
          <v:shape id="_x0000_i1080" type="#_x0000_t75" alt="eqId93ea7789d40bc3186c9cd88bcd5c0249" style="width:70.4pt;height:16.1pt" o:ole="" coordsize="21600,21600" o:preferrelative="t" filled="f" stroked="f">
            <v:stroke joinstyle="miter"/>
            <v:imagedata r:id="rId113" o:title="eqId93ea7789d40bc3186c9cd88bcd5c0249"/>
            <o:lock v:ext="edit" aspectratio="t"/>
            <w10:anchorlock/>
          </v:shape>
          <o:OLEObject Type="Embed" ProgID="Equation.DSMT4" ShapeID="_x0000_i1080" DrawAspect="Content" ObjectID="_1468075780" r:id="rId114"/>
        </w:object>
      </w:r>
    </w:p>
    <w:p w14:paraId="37E00BF5">
      <w:pPr>
        <w:shd w:val="clear" w:color="auto" w:fill="auto"/>
        <w:spacing w:line="360" w:lineRule="auto"/>
        <w:jc w:val="left"/>
        <w:textAlignment w:val="center"/>
        <w:rPr>
          <w:sz w:val="21"/>
        </w:rPr>
      </w:pPr>
      <w:r>
        <w:rPr>
          <w:sz w:val="21"/>
        </w:rPr>
        <w:t>则电源的效率</w:t>
      </w:r>
      <w:r>
        <w:object>
          <v:shape id="_x0000_i1081" type="#_x0000_t75" alt="eqId972018b11cf1a66a1e01c768519ae077" style="width:91.5pt;height:31.6pt" o:ole="" coordsize="21600,21600" o:preferrelative="t" filled="f" stroked="f">
            <v:stroke joinstyle="miter"/>
            <v:imagedata r:id="rId115" o:title="eqId972018b11cf1a66a1e01c768519ae077"/>
            <o:lock v:ext="edit" aspectratio="t"/>
            <w10:anchorlock/>
          </v:shape>
          <o:OLEObject Type="Embed" ProgID="Equation.DSMT4" ShapeID="_x0000_i1081" DrawAspect="Content" ObjectID="_1468075781" r:id="rId116"/>
        </w:object>
      </w:r>
    </w:p>
    <w:p w14:paraId="622863D3">
      <w:pPr>
        <w:shd w:val="clear" w:color="auto" w:fill="auto"/>
        <w:spacing w:line="360" w:lineRule="auto"/>
        <w:jc w:val="left"/>
        <w:textAlignment w:val="center"/>
        <w:rPr>
          <w:sz w:val="21"/>
        </w:rPr>
      </w:pPr>
    </w:p>
    <w:p w14:paraId="66FFC9C9">
      <w:pPr>
        <w:shd w:val="clear" w:color="auto" w:fill="auto"/>
        <w:spacing w:line="360" w:lineRule="auto"/>
        <w:jc w:val="left"/>
        <w:textAlignment w:val="center"/>
        <w:rPr>
          <w:rFonts w:ascii="Times New Roman" w:eastAsia="Times New Roman" w:hAnsi="Times New Roman" w:cs="Times New Roman"/>
          <w:kern w:val="0"/>
          <w:sz w:val="24"/>
          <w:szCs w:val="24"/>
        </w:rPr>
      </w:pPr>
      <w:r>
        <w:rPr>
          <w:sz w:val="21"/>
        </w:rPr>
        <w:t>15．</w:t>
      </w:r>
      <w:r>
        <w:rPr>
          <w:rFonts w:ascii="宋体" w:eastAsia="宋体" w:hAnsi="宋体" w:cs="宋体"/>
          <w:kern w:val="0"/>
          <w:szCs w:val="21"/>
        </w:rPr>
        <w:t>解：</w:t>
      </w:r>
      <m:oMath>
        <m:r>
          <m:t>(1)</m:t>
        </m:r>
      </m:oMath>
      <w:r>
        <w:rPr>
          <w:rFonts w:ascii="宋体" w:eastAsia="宋体" w:hAnsi="宋体" w:cs="宋体"/>
          <w:kern w:val="0"/>
          <w:szCs w:val="21"/>
        </w:rPr>
        <w:t>根据“等效重力法”找到等效最高点为</w:t>
      </w:r>
      <m:oMath>
        <m:r>
          <m:t>OM</m:t>
        </m:r>
      </m:oMath>
      <w:r>
        <w:rPr>
          <w:rFonts w:ascii="宋体" w:eastAsia="宋体" w:hAnsi="宋体" w:cs="宋体"/>
          <w:kern w:val="0"/>
          <w:szCs w:val="21"/>
        </w:rPr>
        <w:t>连线与圆的另一交点，小球恰能做完整的圆周运动时，在“等效最高点”速度最小，重力与电场力的合力为：</w:t>
      </w:r>
      <w:r>
        <w:rPr>
          <w:rFonts w:ascii="宋体" w:eastAsia="宋体" w:hAnsi="宋体" w:cs="宋体"/>
          <w:kern w:val="0"/>
          <w:szCs w:val="21"/>
        </w:rPr>
        <w:br/>
      </w:r>
      <m:oMath>
        <m:sSub>
          <m:e>
            <m:r>
              <m:t>F</m:t>
            </m:r>
          </m:e>
          <m:sub>
            <m:r>
              <m:t>合</m:t>
            </m:r>
          </m:sub>
        </m:sSub>
        <m:r>
          <m:t>=</m:t>
        </m:r>
        <m:rad>
          <m:radPr>
            <m:degHide/>
          </m:radPr>
          <m:deg>
            <m:r>
              <m:t xml:space="preserve"> </m:t>
            </m:r>
          </m:deg>
          <m:e>
            <m:r>
              <m:t>(</m:t>
            </m:r>
            <m:f>
              <m:num>
                <m:rad>
                  <m:radPr>
                    <m:degHide/>
                  </m:radPr>
                  <m:deg>
                    <m:r>
                      <w:rPr>
                        <w:rFonts w:ascii="Cambria Math" w:hAnsi="Cambria Math"/>
                        <w:sz w:val="24"/>
                        <w:szCs w:val="24"/>
                      </w:rPr>
                      <m:t xml:space="preserve"> </m:t>
                    </m:r>
                  </m:deg>
                  <m:e>
                    <m:r>
                      <w:rPr>
                        <w:rFonts w:ascii="Cambria Math" w:hAnsi="Cambria Math"/>
                        <w:sz w:val="24"/>
                        <w:szCs w:val="24"/>
                      </w:rPr>
                      <m:t>3</m:t>
                    </m:r>
                  </m:e>
                </m:rad>
                <m:r>
                  <w:rPr>
                    <w:rFonts w:ascii="Cambria Math" w:hAnsi="Cambria Math"/>
                    <w:sz w:val="24"/>
                    <w:szCs w:val="24"/>
                  </w:rPr>
                  <m:t>mg</m:t>
                </m:r>
              </m:num>
              <m:den>
                <m:r>
                  <w:rPr>
                    <w:rFonts w:ascii="Cambria Math" w:hAnsi="Cambria Math"/>
                    <w:sz w:val="24"/>
                    <w:szCs w:val="24"/>
                  </w:rPr>
                  <m:t>q</m:t>
                </m:r>
              </m:den>
            </m:f>
            <m:r>
              <m:t>·q</m:t>
            </m:r>
            <m:sSup>
              <m:e>
                <m:r>
                  <m:t>)</m:t>
                </m:r>
              </m:e>
              <m:sup>
                <m:r>
                  <m:t>2</m:t>
                </m:r>
              </m:sup>
            </m:sSup>
            <m:r>
              <m:t>+(mg</m:t>
            </m:r>
            <m:sSup>
              <m:e>
                <m:r>
                  <m:t>)</m:t>
                </m:r>
              </m:e>
              <m:sup>
                <m:r>
                  <m:t>2</m:t>
                </m:r>
              </m:sup>
            </m:sSup>
          </m:e>
        </m:rad>
        <m:r>
          <m:t>=2mg</m:t>
        </m:r>
      </m:oMath>
      <w:r>
        <w:rPr>
          <w:rFonts w:ascii="宋体" w:eastAsia="宋体" w:hAnsi="宋体" w:cs="宋体"/>
          <w:kern w:val="0"/>
          <w:szCs w:val="21"/>
        </w:rPr>
        <w:t>，</w:t>
      </w:r>
    </w:p>
    <w:p w14:paraId="7FF791C2">
      <w:pPr>
        <w:spacing w:before="0" w:after="0" w:line="360" w:lineRule="auto"/>
        <w:rPr>
          <w:rFonts w:ascii="Times New Roman" w:eastAsia="Times New Roman" w:hAnsi="Times New Roman" w:cs="Times New Roman"/>
          <w:kern w:val="0"/>
          <w:sz w:val="24"/>
          <w:szCs w:val="24"/>
        </w:rPr>
      </w:pPr>
      <w:r>
        <w:rPr>
          <w:rFonts w:ascii="宋体" w:eastAsia="宋体" w:hAnsi="宋体" w:cs="宋体"/>
          <w:kern w:val="0"/>
          <w:szCs w:val="21"/>
        </w:rPr>
        <w:t>则在“等效最高点”有</w:t>
      </w:r>
      <m:oMath>
        <m:r>
          <m:t>2mg=m</m:t>
        </m:r>
        <m:f>
          <m:num>
            <m:sSup>
              <m:e>
                <m:r>
                  <w:rPr>
                    <w:rFonts w:ascii="Cambria Math" w:hAnsi="Cambria Math"/>
                    <w:sz w:val="24"/>
                    <w:szCs w:val="24"/>
                  </w:rPr>
                  <m:t>v</m:t>
                </m:r>
              </m:e>
              <m:sup>
                <m:r>
                  <w:rPr>
                    <w:rFonts w:ascii="Cambria Math" w:hAnsi="Cambria Math"/>
                    <w:sz w:val="24"/>
                    <w:szCs w:val="24"/>
                  </w:rPr>
                  <m:t>2</m:t>
                </m:r>
              </m:sup>
            </m:sSup>
          </m:num>
          <m:den>
            <m:r>
              <w:rPr>
                <w:rFonts w:ascii="Cambria Math" w:hAnsi="Cambria Math"/>
                <w:sz w:val="24"/>
                <w:szCs w:val="24"/>
              </w:rPr>
              <m:t>L</m:t>
            </m:r>
          </m:den>
        </m:f>
      </m:oMath>
      <w:r>
        <w:rPr>
          <w:rFonts w:ascii="宋体" w:eastAsia="宋体" w:hAnsi="宋体" w:cs="宋体"/>
          <w:kern w:val="0"/>
          <w:szCs w:val="21"/>
        </w:rPr>
        <w:t>，可得：</w:t>
      </w:r>
      <m:oMath>
        <m:r>
          <m:t>v=</m:t>
        </m:r>
        <m:rad>
          <m:radPr>
            <m:degHide/>
          </m:radPr>
          <m:deg>
            <m:r>
              <m:t xml:space="preserve"> </m:t>
            </m:r>
          </m:deg>
          <m:e>
            <m:r>
              <m:t>2gL</m:t>
            </m:r>
          </m:e>
        </m:rad>
      </m:oMath>
    </w:p>
    <w:p w14:paraId="0ACF299F">
      <w:pPr>
        <w:spacing w:before="0" w:after="0" w:line="360" w:lineRule="auto"/>
        <w:rPr>
          <w:rFonts w:ascii="Times New Roman" w:eastAsia="Times New Roman" w:hAnsi="Times New Roman" w:cs="Times New Roman"/>
          <w:kern w:val="0"/>
          <w:sz w:val="24"/>
          <w:szCs w:val="24"/>
        </w:rPr>
      </w:pPr>
      <w:r>
        <w:rPr>
          <w:rFonts w:ascii="宋体" w:eastAsia="宋体" w:hAnsi="宋体" w:cs="宋体"/>
          <w:kern w:val="0"/>
          <w:szCs w:val="21"/>
        </w:rPr>
        <w:t>从</w:t>
      </w:r>
      <m:oMath>
        <m:r>
          <m:t>M</m:t>
        </m:r>
      </m:oMath>
      <w:r>
        <w:rPr>
          <w:rFonts w:ascii="宋体" w:eastAsia="宋体" w:hAnsi="宋体" w:cs="宋体"/>
          <w:kern w:val="0"/>
          <w:szCs w:val="21"/>
        </w:rPr>
        <w:t>点到最高点有：</w:t>
      </w:r>
      <m:oMath>
        <m:r>
          <m:t>−mg⋅2L</m:t>
        </m:r>
        <m:r>
          <m:rPr>
            <m:sty m:val="p"/>
          </m:rPr>
          <m:t>cos</m:t>
        </m:r>
        <m:sSup>
          <m:e>
            <m:r>
              <m:t>60</m:t>
            </m:r>
          </m:e>
          <m:sup>
            <m:r>
              <m:t>∘</m:t>
            </m:r>
          </m:sup>
        </m:sSup>
        <m:r>
          <m:t>−Eq⋅2L</m:t>
        </m:r>
        <m:r>
          <m:rPr>
            <m:sty m:val="p"/>
          </m:rPr>
          <m:t>sin</m:t>
        </m:r>
        <m:sSup>
          <m:e>
            <m:r>
              <m:t>60</m:t>
            </m:r>
          </m:e>
          <m:sup>
            <m:r>
              <m:t>∘</m:t>
            </m:r>
          </m:sup>
        </m:sSup>
        <m:r>
          <m:t>=</m:t>
        </m:r>
        <m:f>
          <m:num>
            <m:r>
              <w:rPr>
                <w:rFonts w:ascii="Cambria Math" w:hAnsi="Cambria Math"/>
                <w:sz w:val="24"/>
                <w:szCs w:val="24"/>
              </w:rPr>
              <m:t>1</m:t>
            </m:r>
          </m:num>
          <m:den>
            <m:r>
              <w:rPr>
                <w:rFonts w:ascii="Cambria Math" w:hAnsi="Cambria Math"/>
                <w:sz w:val="24"/>
                <w:szCs w:val="24"/>
              </w:rPr>
              <m:t>2</m:t>
            </m:r>
          </m:den>
        </m:f>
        <m:r>
          <m:t>m</m:t>
        </m:r>
        <m:sSup>
          <m:e>
            <m:r>
              <m:t>v</m:t>
            </m:r>
          </m:e>
          <m:sup>
            <m:r>
              <m:t>2</m:t>
            </m:r>
          </m:sup>
        </m:sSup>
        <m:r>
          <m:t>−</m:t>
        </m:r>
        <m:f>
          <m:num>
            <m:r>
              <w:rPr>
                <w:rFonts w:ascii="Cambria Math" w:hAnsi="Cambria Math"/>
                <w:sz w:val="24"/>
                <w:szCs w:val="24"/>
              </w:rPr>
              <m:t>1</m:t>
            </m:r>
          </m:num>
          <m:den>
            <m:r>
              <w:rPr>
                <w:rFonts w:ascii="Cambria Math" w:hAnsi="Cambria Math"/>
                <w:sz w:val="24"/>
                <w:szCs w:val="24"/>
              </w:rPr>
              <m:t>2</m:t>
            </m:r>
          </m:den>
        </m:f>
        <m:r>
          <m:t>m</m:t>
        </m:r>
        <m:sSubSup>
          <m:e>
            <m:r>
              <m:t>v</m:t>
            </m:r>
          </m:e>
          <m:sub>
            <m:r>
              <m:t>0</m:t>
            </m:r>
          </m:sub>
          <m:sup>
            <m:r>
              <m:t>2</m:t>
            </m:r>
          </m:sup>
        </m:sSubSup>
      </m:oMath>
      <w:r>
        <w:rPr>
          <w:rFonts w:ascii="宋体" w:eastAsia="宋体" w:hAnsi="宋体" w:cs="宋体"/>
          <w:kern w:val="0"/>
          <w:szCs w:val="21"/>
        </w:rPr>
        <w:t>，</w:t>
      </w:r>
    </w:p>
    <w:p w14:paraId="3A06E2E2">
      <w:pPr>
        <w:spacing w:before="0" w:after="0" w:line="360" w:lineRule="auto"/>
        <w:rPr>
          <w:rFonts w:ascii="Times New Roman" w:eastAsia="Times New Roman" w:hAnsi="Times New Roman" w:cs="Times New Roman"/>
          <w:kern w:val="0"/>
          <w:sz w:val="24"/>
          <w:szCs w:val="24"/>
        </w:rPr>
      </w:pPr>
      <w:r>
        <w:rPr>
          <w:rFonts w:ascii="宋体" w:eastAsia="宋体" w:hAnsi="宋体" w:cs="宋体"/>
          <w:kern w:val="0"/>
          <w:szCs w:val="21"/>
        </w:rPr>
        <w:t>得：</w:t>
      </w:r>
      <m:oMath>
        <m:sSub>
          <m:e>
            <m:r>
              <m:t>v</m:t>
            </m:r>
          </m:e>
          <m:sub>
            <m:r>
              <m:t>0</m:t>
            </m:r>
          </m:sub>
        </m:sSub>
        <m:r>
          <m:t>=</m:t>
        </m:r>
        <m:rad>
          <m:radPr>
            <m:degHide/>
          </m:radPr>
          <m:deg>
            <m:r>
              <m:t xml:space="preserve"> </m:t>
            </m:r>
          </m:deg>
          <m:e>
            <m:r>
              <m:t>10gL</m:t>
            </m:r>
          </m:e>
        </m:rad>
      </m:oMath>
      <w:r>
        <w:rPr>
          <w:rFonts w:ascii="宋体" w:eastAsia="宋体" w:hAnsi="宋体" w:cs="宋体"/>
          <w:kern w:val="0"/>
          <w:szCs w:val="21"/>
        </w:rPr>
        <w:t>。</w:t>
      </w:r>
    </w:p>
    <w:p w14:paraId="1F022A54">
      <w:pPr>
        <w:spacing w:before="0" w:after="0" w:line="360" w:lineRule="auto"/>
        <w:rPr>
          <w:rFonts w:ascii="Times New Roman" w:eastAsia="Times New Roman" w:hAnsi="Times New Roman" w:cs="Times New Roman"/>
          <w:kern w:val="0"/>
          <w:sz w:val="24"/>
          <w:szCs w:val="24"/>
        </w:rPr>
      </w:pPr>
      <m:oMath>
        <m:r>
          <m:t>(2)</m:t>
        </m:r>
      </m:oMath>
      <w:r>
        <w:rPr>
          <w:rFonts w:ascii="宋体" w:eastAsia="宋体" w:hAnsi="宋体" w:cs="宋体"/>
          <w:kern w:val="0"/>
          <w:szCs w:val="21"/>
        </w:rPr>
        <w:t>设重力与电场力的合力方向与竖直方向的夹角为</w:t>
      </w:r>
      <m:oMath>
        <m:r>
          <m:t>θ</m:t>
        </m:r>
      </m:oMath>
      <w:r>
        <w:rPr>
          <w:rFonts w:ascii="宋体" w:eastAsia="宋体" w:hAnsi="宋体" w:cs="宋体"/>
          <w:kern w:val="0"/>
          <w:szCs w:val="21"/>
        </w:rPr>
        <w:t>，</w:t>
      </w:r>
    </w:p>
    <w:p w14:paraId="1CDAEC0A">
      <w:pPr>
        <w:spacing w:before="0" w:after="0" w:line="360" w:lineRule="auto"/>
        <w:rPr>
          <w:rFonts w:ascii="Times New Roman" w:eastAsia="Times New Roman" w:hAnsi="Times New Roman" w:cs="Times New Roman"/>
          <w:kern w:val="0"/>
          <w:sz w:val="24"/>
          <w:szCs w:val="24"/>
        </w:rPr>
      </w:pPr>
      <w:r>
        <w:rPr>
          <w:rFonts w:ascii="宋体" w:eastAsia="宋体" w:hAnsi="宋体" w:cs="宋体"/>
          <w:kern w:val="0"/>
          <w:szCs w:val="21"/>
        </w:rPr>
        <w:t>则</w:t>
      </w:r>
      <m:oMath>
        <m:r>
          <m:rPr>
            <m:sty m:val="p"/>
          </m:rPr>
          <m:t>tan</m:t>
        </m:r>
        <m:r>
          <m:t>θ=</m:t>
        </m:r>
        <m:f>
          <m:num>
            <m:r>
              <w:rPr>
                <w:rFonts w:ascii="Cambria Math" w:hAnsi="Cambria Math"/>
                <w:sz w:val="24"/>
                <w:szCs w:val="24"/>
              </w:rPr>
              <m:t>Eq</m:t>
            </m:r>
          </m:num>
          <m:den>
            <m:r>
              <w:rPr>
                <w:rFonts w:ascii="Cambria Math" w:hAnsi="Cambria Math"/>
                <w:sz w:val="24"/>
                <w:szCs w:val="24"/>
              </w:rPr>
              <m:t>mg</m:t>
            </m:r>
          </m:den>
        </m:f>
        <m:r>
          <m:t>=</m:t>
        </m:r>
        <m:rad>
          <m:radPr>
            <m:degHide/>
          </m:radPr>
          <m:deg>
            <m:r>
              <m:t xml:space="preserve"> </m:t>
            </m:r>
          </m:deg>
          <m:e>
            <m:r>
              <m:t>3</m:t>
            </m:r>
          </m:e>
        </m:rad>
      </m:oMath>
      <w:r>
        <w:rPr>
          <w:rFonts w:ascii="宋体" w:eastAsia="宋体" w:hAnsi="宋体" w:cs="宋体"/>
          <w:kern w:val="0"/>
          <w:szCs w:val="21"/>
        </w:rPr>
        <w:t>，则</w:t>
      </w:r>
      <m:oMath>
        <m:r>
          <m:t>θ=</m:t>
        </m:r>
        <m:sSup>
          <m:e>
            <m:r>
              <m:t>60</m:t>
            </m:r>
          </m:e>
          <m:sup>
            <m:r>
              <m:t>∘</m:t>
            </m:r>
          </m:sup>
        </m:sSup>
      </m:oMath>
    </w:p>
    <w:p w14:paraId="081EC2DD">
      <w:pPr>
        <w:spacing w:before="0" w:after="0" w:line="360" w:lineRule="auto"/>
        <w:rPr>
          <w:rFonts w:ascii="Times New Roman" w:eastAsia="Times New Roman" w:hAnsi="Times New Roman" w:cs="Times New Roman"/>
          <w:kern w:val="0"/>
          <w:sz w:val="24"/>
          <w:szCs w:val="24"/>
        </w:rPr>
      </w:pPr>
      <w:r>
        <w:rPr>
          <w:rFonts w:ascii="宋体" w:eastAsia="宋体" w:hAnsi="宋体" w:cs="宋体"/>
          <w:kern w:val="0"/>
          <w:szCs w:val="21"/>
        </w:rPr>
        <w:t>细线断裂后，小球相对合力方向做类斜抛运动，当小球在合力方向上的分速度为</w:t>
      </w:r>
      <m:oMath>
        <m:r>
          <m:t>0</m:t>
        </m:r>
      </m:oMath>
      <w:r>
        <w:rPr>
          <w:rFonts w:ascii="宋体" w:eastAsia="宋体" w:hAnsi="宋体" w:cs="宋体"/>
          <w:kern w:val="0"/>
          <w:szCs w:val="21"/>
        </w:rPr>
        <w:t>时，合速度最小，动能最小，</w:t>
      </w:r>
    </w:p>
    <w:p w14:paraId="55B75BC5">
      <w:pPr>
        <w:spacing w:before="0" w:after="0" w:line="360" w:lineRule="auto"/>
        <w:rPr>
          <w:rFonts w:ascii="Times New Roman" w:eastAsia="Times New Roman" w:hAnsi="Times New Roman" w:cs="Times New Roman"/>
          <w:kern w:val="0"/>
          <w:sz w:val="24"/>
          <w:szCs w:val="24"/>
        </w:rPr>
      </w:pPr>
      <w:r>
        <w:rPr>
          <w:rFonts w:ascii="宋体" w:eastAsia="宋体" w:hAnsi="宋体" w:cs="宋体"/>
          <w:kern w:val="0"/>
          <w:szCs w:val="21"/>
        </w:rPr>
        <w:t>从</w:t>
      </w:r>
      <m:oMath>
        <m:r>
          <m:t>M</m:t>
        </m:r>
      </m:oMath>
      <w:r>
        <w:rPr>
          <w:rFonts w:ascii="宋体" w:eastAsia="宋体" w:hAnsi="宋体" w:cs="宋体"/>
          <w:kern w:val="0"/>
          <w:szCs w:val="21"/>
        </w:rPr>
        <w:t>到</w:t>
      </w:r>
      <m:oMath>
        <m:r>
          <m:t>B</m:t>
        </m:r>
      </m:oMath>
      <w:r>
        <w:rPr>
          <w:rFonts w:ascii="宋体" w:eastAsia="宋体" w:hAnsi="宋体" w:cs="宋体"/>
          <w:kern w:val="0"/>
          <w:szCs w:val="21"/>
        </w:rPr>
        <w:t>由动能定理得：</w:t>
      </w:r>
      <m:oMath>
        <m:r>
          <m:t>−mg(L+L</m:t>
        </m:r>
        <m:r>
          <m:rPr>
            <m:sty m:val="p"/>
          </m:rPr>
          <m:t>cos</m:t>
        </m:r>
        <m:sSup>
          <m:e>
            <m:r>
              <m:t>60</m:t>
            </m:r>
          </m:e>
          <m:sup>
            <m:r>
              <m:t>∘</m:t>
            </m:r>
          </m:sup>
        </m:sSup>
        <m:r>
          <m:t>)−EqL</m:t>
        </m:r>
        <m:r>
          <m:rPr>
            <m:sty m:val="p"/>
          </m:rPr>
          <m:t>sin</m:t>
        </m:r>
        <m:sSup>
          <m:e>
            <m:r>
              <m:t>60</m:t>
            </m:r>
          </m:e>
          <m:sup>
            <m:r>
              <m:t>∘</m:t>
            </m:r>
          </m:sup>
        </m:sSup>
        <m:r>
          <m:t>=</m:t>
        </m:r>
        <m:f>
          <m:num>
            <m:r>
              <w:rPr>
                <w:rFonts w:ascii="Cambria Math" w:hAnsi="Cambria Math"/>
                <w:sz w:val="24"/>
                <w:szCs w:val="24"/>
              </w:rPr>
              <m:t>1</m:t>
            </m:r>
          </m:num>
          <m:den>
            <m:r>
              <w:rPr>
                <w:rFonts w:ascii="Cambria Math" w:hAnsi="Cambria Math"/>
                <w:sz w:val="24"/>
                <w:szCs w:val="24"/>
              </w:rPr>
              <m:t>2</m:t>
            </m:r>
          </m:den>
        </m:f>
        <m:r>
          <m:t>m</m:t>
        </m:r>
        <m:sSubSup>
          <m:e>
            <m:r>
              <m:t>v</m:t>
            </m:r>
          </m:e>
          <m:sub>
            <m:r>
              <m:t>B</m:t>
            </m:r>
          </m:sub>
          <m:sup>
            <m:r>
              <m:t>2</m:t>
            </m:r>
          </m:sup>
        </m:sSubSup>
        <m:r>
          <m:t>−</m:t>
        </m:r>
        <m:f>
          <m:num>
            <m:r>
              <w:rPr>
                <w:rFonts w:ascii="Cambria Math" w:hAnsi="Cambria Math"/>
                <w:sz w:val="24"/>
                <w:szCs w:val="24"/>
              </w:rPr>
              <m:t>1</m:t>
            </m:r>
          </m:num>
          <m:den>
            <m:r>
              <w:rPr>
                <w:rFonts w:ascii="Cambria Math" w:hAnsi="Cambria Math"/>
                <w:sz w:val="24"/>
                <w:szCs w:val="24"/>
              </w:rPr>
              <m:t>2</m:t>
            </m:r>
          </m:den>
        </m:f>
        <m:r>
          <m:t>m</m:t>
        </m:r>
        <m:sSubSup>
          <m:e>
            <m:r>
              <m:t>v</m:t>
            </m:r>
          </m:e>
          <m:sub>
            <m:r>
              <m:t>0</m:t>
            </m:r>
          </m:sub>
          <m:sup>
            <m:r>
              <m:t>2</m:t>
            </m:r>
          </m:sup>
        </m:sSubSup>
      </m:oMath>
    </w:p>
    <w:p w14:paraId="66EF52FE">
      <w:pPr>
        <w:spacing w:before="0" w:after="0" w:line="360" w:lineRule="auto"/>
        <w:rPr>
          <w:rFonts w:ascii="Times New Roman" w:eastAsia="Times New Roman" w:hAnsi="Times New Roman" w:cs="Times New Roman"/>
          <w:kern w:val="0"/>
          <w:sz w:val="24"/>
          <w:szCs w:val="24"/>
        </w:rPr>
      </w:pPr>
      <w:r>
        <w:rPr>
          <w:rFonts w:ascii="宋体" w:eastAsia="宋体" w:hAnsi="宋体" w:cs="宋体"/>
          <w:kern w:val="0"/>
          <w:szCs w:val="21"/>
        </w:rPr>
        <w:t>得：</w:t>
      </w:r>
      <m:oMath>
        <m:sSub>
          <m:e>
            <m:r>
              <m:t>v</m:t>
            </m:r>
          </m:e>
          <m:sub>
            <m:r>
              <m:t>B</m:t>
            </m:r>
          </m:sub>
        </m:sSub>
        <m:r>
          <m:t>=2</m:t>
        </m:r>
        <m:rad>
          <m:radPr>
            <m:degHide/>
          </m:radPr>
          <m:deg>
            <m:r>
              <m:t xml:space="preserve"> </m:t>
            </m:r>
          </m:deg>
          <m:e>
            <m:r>
              <m:t>gL</m:t>
            </m:r>
          </m:e>
        </m:rad>
      </m:oMath>
    </w:p>
    <w:p w14:paraId="339F0E70">
      <w:pPr>
        <w:spacing w:before="0" w:after="0" w:line="360" w:lineRule="auto"/>
        <w:rPr>
          <w:rFonts w:ascii="Times New Roman" w:eastAsia="Times New Roman" w:hAnsi="Times New Roman" w:cs="Times New Roman"/>
          <w:kern w:val="0"/>
          <w:sz w:val="24"/>
          <w:szCs w:val="24"/>
        </w:rPr>
      </w:pPr>
      <w:r>
        <w:rPr>
          <w:rFonts w:ascii="宋体" w:eastAsia="宋体" w:hAnsi="宋体" w:cs="宋体"/>
          <w:kern w:val="0"/>
          <w:szCs w:val="21"/>
        </w:rPr>
        <w:t>小球在垂直于合力方向上的分速度为</w:t>
      </w:r>
      <m:oMath>
        <m:sSub>
          <m:e>
            <m:r>
              <m:t>v</m:t>
            </m:r>
          </m:e>
          <m:sub>
            <m:r>
              <m:t>1</m:t>
            </m:r>
          </m:sub>
        </m:sSub>
        <m:r>
          <m:t>=</m:t>
        </m:r>
        <m:sSub>
          <m:e>
            <m:r>
              <m:t>v</m:t>
            </m:r>
          </m:e>
          <m:sub>
            <m:r>
              <m:t>B</m:t>
            </m:r>
          </m:sub>
        </m:sSub>
        <m:r>
          <m:rPr>
            <m:sty m:val="p"/>
          </m:rPr>
          <m:t>cos</m:t>
        </m:r>
        <m:sSup>
          <m:e>
            <m:r>
              <m:t>60</m:t>
            </m:r>
          </m:e>
          <m:sup>
            <m:r>
              <m:t>∘</m:t>
            </m:r>
          </m:sup>
        </m:sSup>
        <m:r>
          <m:t>=</m:t>
        </m:r>
        <m:rad>
          <m:radPr>
            <m:degHide/>
          </m:radPr>
          <m:deg>
            <m:r>
              <m:t xml:space="preserve"> </m:t>
            </m:r>
          </m:deg>
          <m:e>
            <m:r>
              <m:t>gL</m:t>
            </m:r>
          </m:e>
        </m:rad>
      </m:oMath>
      <w:r>
        <w:rPr>
          <w:rFonts w:ascii="宋体" w:eastAsia="宋体" w:hAnsi="宋体" w:cs="宋体"/>
          <w:kern w:val="0"/>
          <w:szCs w:val="21"/>
        </w:rPr>
        <w:t>。</w:t>
      </w:r>
    </w:p>
    <w:p w14:paraId="2FC8E86C">
      <w:pPr>
        <w:spacing w:before="0" w:after="0" w:line="360" w:lineRule="auto"/>
        <w:rPr>
          <w:rFonts w:ascii="Times New Roman" w:eastAsia="Times New Roman" w:hAnsi="Times New Roman" w:cs="Times New Roman"/>
          <w:kern w:val="0"/>
          <w:sz w:val="24"/>
          <w:szCs w:val="24"/>
        </w:rPr>
      </w:pPr>
      <m:oMath>
        <m:r>
          <m:t>(3)</m:t>
        </m:r>
      </m:oMath>
      <w:r>
        <w:rPr>
          <w:rFonts w:ascii="宋体" w:eastAsia="宋体" w:hAnsi="宋体" w:cs="宋体"/>
          <w:kern w:val="0"/>
          <w:szCs w:val="21"/>
        </w:rPr>
        <w:t>从细线断裂到小球的电势能与在</w:t>
      </w:r>
      <m:oMath>
        <m:r>
          <m:t>B</m:t>
        </m:r>
      </m:oMath>
      <w:r>
        <w:rPr>
          <w:rFonts w:ascii="宋体" w:eastAsia="宋体" w:hAnsi="宋体" w:cs="宋体"/>
          <w:kern w:val="0"/>
          <w:szCs w:val="21"/>
        </w:rPr>
        <w:t>点电势能相等的过程中，电场力做功为零，即相当于</w:t>
      </w:r>
      <m:oMath>
        <m:r>
          <m:t>B</m:t>
        </m:r>
      </m:oMath>
      <w:r>
        <w:rPr>
          <w:rFonts w:ascii="宋体" w:eastAsia="宋体" w:hAnsi="宋体" w:cs="宋体"/>
          <w:kern w:val="0"/>
          <w:szCs w:val="21"/>
        </w:rPr>
        <w:t>点水平方向的速度等大反向，即</w:t>
      </w:r>
    </w:p>
    <w:p w14:paraId="7C7CE9FD">
      <w:pPr>
        <w:spacing w:before="0" w:after="0" w:line="360" w:lineRule="auto"/>
        <w:rPr>
          <w:rFonts w:ascii="Times New Roman" w:eastAsia="Times New Roman" w:hAnsi="Times New Roman" w:cs="Times New Roman"/>
          <w:kern w:val="0"/>
          <w:sz w:val="24"/>
          <w:szCs w:val="24"/>
        </w:rPr>
      </w:pPr>
      <w:r>
        <w:rPr>
          <w:rFonts w:ascii="宋体" w:eastAsia="宋体" w:hAnsi="宋体" w:cs="宋体"/>
          <w:kern w:val="0"/>
          <w:szCs w:val="21"/>
        </w:rPr>
        <w:t>在水平方向上，有</w:t>
      </w:r>
      <m:oMath>
        <m:sSub>
          <m:e>
            <m:r>
              <m:t>v</m:t>
            </m:r>
          </m:e>
          <m:sub>
            <m:r>
              <m:t>B</m:t>
            </m:r>
          </m:sub>
        </m:sSub>
        <m:r>
          <m:t>=a′t′</m:t>
        </m:r>
      </m:oMath>
      <w:r>
        <w:rPr>
          <w:rFonts w:ascii="宋体" w:eastAsia="宋体" w:hAnsi="宋体" w:cs="宋体"/>
          <w:kern w:val="0"/>
          <w:szCs w:val="21"/>
        </w:rPr>
        <w:t>，又</w:t>
      </w:r>
      <m:oMath>
        <m:r>
          <m:t>qE=ma′</m:t>
        </m:r>
      </m:oMath>
    </w:p>
    <w:p w14:paraId="113D1C33">
      <w:pPr>
        <w:spacing w:before="0" w:after="0" w:line="360" w:lineRule="auto"/>
        <w:rPr>
          <w:rFonts w:ascii="Times New Roman" w:eastAsia="Times New Roman" w:hAnsi="Times New Roman" w:cs="Times New Roman"/>
          <w:kern w:val="0"/>
          <w:sz w:val="24"/>
          <w:szCs w:val="24"/>
        </w:rPr>
      </w:pPr>
      <w:r>
        <w:rPr>
          <w:rFonts w:ascii="宋体" w:eastAsia="宋体" w:hAnsi="宋体" w:cs="宋体"/>
          <w:kern w:val="0"/>
          <w:szCs w:val="21"/>
        </w:rPr>
        <w:t>在竖直方向上，有</w:t>
      </w:r>
      <m:oMath>
        <m:r>
          <m:t>H=</m:t>
        </m:r>
        <m:f>
          <m:num>
            <m:r>
              <w:rPr>
                <w:rFonts w:ascii="Cambria Math" w:hAnsi="Cambria Math"/>
                <w:sz w:val="24"/>
                <w:szCs w:val="24"/>
              </w:rPr>
              <m:t>1</m:t>
            </m:r>
          </m:num>
          <m:den>
            <m:r>
              <w:rPr>
                <w:rFonts w:ascii="Cambria Math" w:hAnsi="Cambria Math"/>
                <w:sz w:val="24"/>
                <w:szCs w:val="24"/>
              </w:rPr>
              <m:t>2</m:t>
            </m:r>
          </m:den>
        </m:f>
        <m:r>
          <m:t>g(2t′</m:t>
        </m:r>
        <m:sSup>
          <m:e>
            <m:r>
              <m:t>)</m:t>
            </m:r>
          </m:e>
          <m:sup>
            <m:r>
              <m:t>2</m:t>
            </m:r>
          </m:sup>
        </m:sSup>
      </m:oMath>
    </w:p>
    <w:p w14:paraId="3927A5F7">
      <w:pPr>
        <w:spacing w:before="0" w:after="0" w:line="360" w:lineRule="auto"/>
        <w:rPr>
          <w:rFonts w:ascii="Times New Roman" w:eastAsia="Times New Roman" w:hAnsi="Times New Roman" w:cs="Times New Roman"/>
          <w:kern w:val="0"/>
          <w:sz w:val="24"/>
          <w:szCs w:val="24"/>
        </w:rPr>
      </w:pPr>
      <w:r>
        <w:rPr>
          <w:rFonts w:ascii="宋体" w:eastAsia="宋体" w:hAnsi="宋体" w:cs="宋体"/>
          <w:kern w:val="0"/>
          <w:szCs w:val="21"/>
        </w:rPr>
        <w:t>则重力做功</w:t>
      </w:r>
      <m:oMath>
        <m:r>
          <m:t>W=mgH</m:t>
        </m:r>
      </m:oMath>
    </w:p>
    <w:p w14:paraId="5CA6C7AC">
      <w:pPr>
        <w:spacing w:before="0" w:after="0" w:line="360" w:lineRule="auto"/>
        <w:rPr>
          <w:rFonts w:ascii="Times New Roman" w:eastAsia="Times New Roman" w:hAnsi="Times New Roman" w:cs="Times New Roman"/>
          <w:kern w:val="0"/>
          <w:sz w:val="24"/>
          <w:szCs w:val="24"/>
        </w:rPr>
      </w:pPr>
      <w:r>
        <w:rPr>
          <w:rFonts w:ascii="宋体" w:eastAsia="宋体" w:hAnsi="宋体" w:cs="宋体"/>
          <w:kern w:val="0"/>
          <w:szCs w:val="21"/>
        </w:rPr>
        <w:t>因为</w:t>
      </w:r>
      <m:oMath>
        <m:r>
          <m:t>W=−Δ</m:t>
        </m:r>
        <m:sSub>
          <m:e>
            <m:r>
              <m:t>E</m:t>
            </m:r>
          </m:e>
          <m:sub>
            <m:r>
              <m:t>p</m:t>
            </m:r>
          </m:sub>
        </m:sSub>
        <m:r>
          <m:t>′</m:t>
        </m:r>
      </m:oMath>
    </w:p>
    <w:p w14:paraId="04B4D8B2">
      <w:pPr>
        <w:spacing w:before="0" w:after="0" w:line="360" w:lineRule="auto"/>
        <w:rPr>
          <w:rFonts w:ascii="Times New Roman" w:eastAsia="Times New Roman" w:hAnsi="Times New Roman" w:cs="Times New Roman"/>
          <w:kern w:val="0"/>
          <w:sz w:val="24"/>
          <w:szCs w:val="24"/>
        </w:rPr>
      </w:pPr>
      <w:r>
        <w:rPr>
          <w:rFonts w:ascii="宋体" w:eastAsia="宋体" w:hAnsi="宋体" w:cs="宋体"/>
          <w:kern w:val="0"/>
          <w:szCs w:val="21"/>
        </w:rPr>
        <w:t>则</w:t>
      </w:r>
      <m:oMath>
        <m:r>
          <m:t>Δ</m:t>
        </m:r>
        <m:sSub>
          <m:e>
            <m:r>
              <m:t>E</m:t>
            </m:r>
          </m:e>
          <m:sub>
            <m:r>
              <m:t>p</m:t>
            </m:r>
          </m:sub>
        </m:sSub>
        <m:r>
          <m:t>′=−</m:t>
        </m:r>
        <m:f>
          <m:num>
            <m:r>
              <w:rPr>
                <w:rFonts w:ascii="Cambria Math" w:hAnsi="Cambria Math"/>
                <w:sz w:val="24"/>
                <w:szCs w:val="24"/>
              </w:rPr>
              <m:t>8</m:t>
            </m:r>
          </m:num>
          <m:den>
            <m:r>
              <w:rPr>
                <w:rFonts w:ascii="Cambria Math" w:hAnsi="Cambria Math"/>
                <w:sz w:val="24"/>
                <w:szCs w:val="24"/>
              </w:rPr>
              <m:t>3</m:t>
            </m:r>
          </m:den>
        </m:f>
        <m:r>
          <m:t>mgL</m:t>
        </m:r>
      </m:oMath>
      <w:r>
        <w:rPr>
          <w:rFonts w:ascii="宋体" w:eastAsia="宋体" w:hAnsi="宋体" w:cs="宋体"/>
          <w:kern w:val="0"/>
          <w:szCs w:val="21"/>
        </w:rPr>
        <w:t>。</w:t>
      </w:r>
    </w:p>
    <w:p w14:paraId="07C97D31">
      <w:pPr>
        <w:shd w:val="clear" w:color="auto" w:fill="auto"/>
        <w:spacing w:line="360" w:lineRule="auto"/>
        <w:jc w:val="left"/>
        <w:textAlignment w:val="center"/>
        <w:rPr>
          <w:sz w:val="21"/>
        </w:rPr>
      </w:pPr>
    </w:p>
    <w:p w14:paraId="6A838AC5"/>
    <w:sectPr>
      <w:headerReference w:type="even" r:id="rId117"/>
      <w:footerReference w:type="even" r:id="rId119"/>
      <w:pgSz w:w="11907" w:h="16839"/>
      <w:pgMar w:top="1440" w:right="1800" w:bottom="1440" w:left="1800" w:header="851" w:footer="992" w:gutter="0"/>
      <w:pgNumType w:start="1"/>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variable"/>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variable"/>
    <w:sig w:usb0="00000000" w:usb1="00000000" w:usb2="00000000" w:usb3="00000000" w:csb0="80000000" w:csb1="00000000"/>
  </w:font>
  <w:font w:name="Calibri">
    <w:panose1 w:val="020F0502020204030204"/>
    <w:charset w:val="00"/>
    <w:family w:val="swiss"/>
    <w:pitch w:val="variable"/>
    <w:sig w:usb0="E4002EFF" w:usb1="C000247B" w:usb2="00000009" w:usb3="00000000" w:csb0="200001FF" w:csb1="00000000"/>
  </w:font>
  <w:font w:name="Cambria Math">
    <w:panose1 w:val="02040503050406030204"/>
    <w:charset w:val="01"/>
    <w:family w:val="roman"/>
    <w:notTrueType/>
    <w:pitch w:val="variable"/>
    <w:sig w:usb0="E00006FF" w:usb1="420024FF" w:usb2="02000000" w:usb3="00000000" w:csb0="2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53C11FF"/>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440483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697EE7"/>
    <w:rsid w:val="004151FC"/>
    <w:rsid w:val="00C02FC6"/>
    <w:rsid w:val="0D2C0A61"/>
    <w:rsid w:val="0DE45534"/>
    <w:rsid w:val="0DE9718A"/>
    <w:rsid w:val="11C32B3E"/>
    <w:rsid w:val="188B67D8"/>
    <w:rsid w:val="3F697EE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Header"/>
    <w:uiPriority w:val="99"/>
    <w:semiHidden/>
    <w:rPr>
      <w:rFonts w:ascii="Times New Roman" w:eastAsia="宋体" w:hAnsi="Times New Roman" w:cs="Times New Roman"/>
      <w:sz w:val="18"/>
      <w:szCs w:val="18"/>
      <w:lang w:eastAsia="zh-CN"/>
    </w:rPr>
  </w:style>
  <w:style w:type="paragraph" w:styleId="Footer">
    <w:name w:val="footer"/>
    <w:basedOn w:val="Normal"/>
    <w:link w:val="Char0"/>
    <w:uiPriority w:val="99"/>
    <w:unhideWhenUsed/>
    <w:pPr>
      <w:tabs>
        <w:tab w:val="center" w:pos="4153"/>
        <w:tab w:val="right" w:pos="8306"/>
      </w:tabs>
      <w:snapToGrid w:val="0"/>
      <w:jc w:val="left"/>
    </w:pPr>
    <w:rPr>
      <w:kern w:val="0"/>
      <w:sz w:val="18"/>
      <w:szCs w:val="18"/>
    </w:rPr>
  </w:style>
  <w:style w:type="character" w:customStyle="1" w:styleId="Char0">
    <w:name w:val="页脚 Char"/>
    <w:link w:val="Footer"/>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settings" Target="settings.xml"/><Relationship Id="rId10" Type="http://schemas.openxmlformats.org/officeDocument/2006/relationships/oleObject" Target="embeddings/oleObject3.bin"/><Relationship Id="rId100" Type="http://schemas.openxmlformats.org/officeDocument/2006/relationships/image" Target="media/image49.wmf"/><Relationship Id="rId101" Type="http://schemas.openxmlformats.org/officeDocument/2006/relationships/oleObject" Target="embeddings/oleObject49.bin"/><Relationship Id="rId102" Type="http://schemas.openxmlformats.org/officeDocument/2006/relationships/image" Target="media/image50.wmf"/><Relationship Id="rId103" Type="http://schemas.openxmlformats.org/officeDocument/2006/relationships/oleObject" Target="embeddings/oleObject50.bin"/><Relationship Id="rId104" Type="http://schemas.openxmlformats.org/officeDocument/2006/relationships/image" Target="media/image51.wmf"/><Relationship Id="rId105" Type="http://schemas.openxmlformats.org/officeDocument/2006/relationships/oleObject" Target="embeddings/oleObject51.bin"/><Relationship Id="rId106" Type="http://schemas.openxmlformats.org/officeDocument/2006/relationships/oleObject" Target="embeddings/oleObject52.bin"/><Relationship Id="rId107" Type="http://schemas.openxmlformats.org/officeDocument/2006/relationships/image" Target="media/image52.wmf"/><Relationship Id="rId108" Type="http://schemas.openxmlformats.org/officeDocument/2006/relationships/oleObject" Target="embeddings/oleObject53.bin"/><Relationship Id="rId109" Type="http://schemas.openxmlformats.org/officeDocument/2006/relationships/image" Target="media/image53.wmf"/><Relationship Id="rId11" Type="http://schemas.openxmlformats.org/officeDocument/2006/relationships/image" Target="media/image5.wmf"/><Relationship Id="rId110" Type="http://schemas.openxmlformats.org/officeDocument/2006/relationships/oleObject" Target="embeddings/oleObject54.bin"/><Relationship Id="rId111" Type="http://schemas.openxmlformats.org/officeDocument/2006/relationships/image" Target="media/image54.wmf"/><Relationship Id="rId112" Type="http://schemas.openxmlformats.org/officeDocument/2006/relationships/oleObject" Target="embeddings/oleObject55.bin"/><Relationship Id="rId113" Type="http://schemas.openxmlformats.org/officeDocument/2006/relationships/image" Target="media/image55.wmf"/><Relationship Id="rId114" Type="http://schemas.openxmlformats.org/officeDocument/2006/relationships/oleObject" Target="embeddings/oleObject56.bin"/><Relationship Id="rId115" Type="http://schemas.openxmlformats.org/officeDocument/2006/relationships/image" Target="media/image56.wmf"/><Relationship Id="rId116" Type="http://schemas.openxmlformats.org/officeDocument/2006/relationships/oleObject" Target="embeddings/oleObject57.bin"/><Relationship Id="rId117" Type="http://schemas.openxmlformats.org/officeDocument/2006/relationships/header" Target="header1.xml"/><Relationship Id="rId119" Type="http://schemas.openxmlformats.org/officeDocument/2006/relationships/footer" Target="footer1.xml"/><Relationship Id="rId12" Type="http://schemas.openxmlformats.org/officeDocument/2006/relationships/oleObject" Target="embeddings/oleObject4.bin"/><Relationship Id="rId121" Type="http://schemas.openxmlformats.org/officeDocument/2006/relationships/theme" Target="theme/theme1.xml"/><Relationship Id="rId122" Type="http://schemas.openxmlformats.org/officeDocument/2006/relationships/styles" Target="styles.xml"/><Relationship Id="rId13" Type="http://schemas.openxmlformats.org/officeDocument/2006/relationships/image" Target="media/image6.wmf"/><Relationship Id="rId14" Type="http://schemas.openxmlformats.org/officeDocument/2006/relationships/oleObject" Target="embeddings/oleObject5.bin"/><Relationship Id="rId15" Type="http://schemas.openxmlformats.org/officeDocument/2006/relationships/image" Target="media/image7.wmf"/><Relationship Id="rId16" Type="http://schemas.openxmlformats.org/officeDocument/2006/relationships/oleObject" Target="embeddings/oleObject6.bin"/><Relationship Id="rId17" Type="http://schemas.openxmlformats.org/officeDocument/2006/relationships/image" Target="media/image8.wmf"/><Relationship Id="rId18" Type="http://schemas.openxmlformats.org/officeDocument/2006/relationships/oleObject" Target="embeddings/oleObject7.bin"/><Relationship Id="rId19" Type="http://schemas.openxmlformats.org/officeDocument/2006/relationships/image" Target="media/image9.wmf"/><Relationship Id="rId2" Type="http://schemas.openxmlformats.org/officeDocument/2006/relationships/webSettings" Target="webSettings.xml"/><Relationship Id="rId20" Type="http://schemas.openxmlformats.org/officeDocument/2006/relationships/oleObject" Target="embeddings/oleObject8.bin"/><Relationship Id="rId21" Type="http://schemas.openxmlformats.org/officeDocument/2006/relationships/image" Target="media/image10.wmf"/><Relationship Id="rId22" Type="http://schemas.openxmlformats.org/officeDocument/2006/relationships/oleObject" Target="embeddings/oleObject9.bin"/><Relationship Id="rId23" Type="http://schemas.openxmlformats.org/officeDocument/2006/relationships/image" Target="media/image11.wmf"/><Relationship Id="rId24" Type="http://schemas.openxmlformats.org/officeDocument/2006/relationships/oleObject" Target="embeddings/oleObject10.bin"/><Relationship Id="rId25" Type="http://schemas.openxmlformats.org/officeDocument/2006/relationships/image" Target="media/image12.wmf"/><Relationship Id="rId26" Type="http://schemas.openxmlformats.org/officeDocument/2006/relationships/oleObject" Target="embeddings/oleObject11.bin"/><Relationship Id="rId27" Type="http://schemas.openxmlformats.org/officeDocument/2006/relationships/image" Target="media/image13.wmf"/><Relationship Id="rId28" Type="http://schemas.openxmlformats.org/officeDocument/2006/relationships/oleObject" Target="embeddings/oleObject12.bin"/><Relationship Id="rId29" Type="http://schemas.openxmlformats.org/officeDocument/2006/relationships/image" Target="media/image14.wmf"/><Relationship Id="rId3" Type="http://schemas.openxmlformats.org/officeDocument/2006/relationships/fontTable" Target="fontTable.xml"/><Relationship Id="rId30" Type="http://schemas.openxmlformats.org/officeDocument/2006/relationships/oleObject" Target="embeddings/oleObject13.bin"/><Relationship Id="rId31" Type="http://schemas.openxmlformats.org/officeDocument/2006/relationships/image" Target="media/image15.wmf"/><Relationship Id="rId32" Type="http://schemas.openxmlformats.org/officeDocument/2006/relationships/oleObject" Target="embeddings/oleObject14.bin"/><Relationship Id="rId33" Type="http://schemas.openxmlformats.org/officeDocument/2006/relationships/image" Target="media/image16.wmf"/><Relationship Id="rId34" Type="http://schemas.openxmlformats.org/officeDocument/2006/relationships/oleObject" Target="embeddings/oleObject15.bin"/><Relationship Id="rId35" Type="http://schemas.openxmlformats.org/officeDocument/2006/relationships/image" Target="media/image17.wmf"/><Relationship Id="rId36" Type="http://schemas.openxmlformats.org/officeDocument/2006/relationships/oleObject" Target="embeddings/oleObject16.bin"/><Relationship Id="rId37" Type="http://schemas.openxmlformats.org/officeDocument/2006/relationships/image" Target="media/image18.wmf"/><Relationship Id="rId38" Type="http://schemas.openxmlformats.org/officeDocument/2006/relationships/oleObject" Target="embeddings/oleObject17.bin"/><Relationship Id="rId39" Type="http://schemas.openxmlformats.org/officeDocument/2006/relationships/image" Target="media/image19.wmf"/><Relationship Id="rId4" Type="http://schemas.openxmlformats.org/officeDocument/2006/relationships/image" Target="media/image1.png"/><Relationship Id="rId40" Type="http://schemas.openxmlformats.org/officeDocument/2006/relationships/oleObject" Target="embeddings/oleObject18.bin"/><Relationship Id="rId41" Type="http://schemas.openxmlformats.org/officeDocument/2006/relationships/image" Target="media/image20.wmf"/><Relationship Id="rId42" Type="http://schemas.openxmlformats.org/officeDocument/2006/relationships/oleObject" Target="embeddings/oleObject19.bin"/><Relationship Id="rId43" Type="http://schemas.openxmlformats.org/officeDocument/2006/relationships/image" Target="media/image21.wmf"/><Relationship Id="rId44" Type="http://schemas.openxmlformats.org/officeDocument/2006/relationships/oleObject" Target="embeddings/oleObject20.bin"/><Relationship Id="rId45" Type="http://schemas.openxmlformats.org/officeDocument/2006/relationships/image" Target="media/image22.wmf"/><Relationship Id="rId46" Type="http://schemas.openxmlformats.org/officeDocument/2006/relationships/oleObject" Target="embeddings/oleObject21.bin"/><Relationship Id="rId47" Type="http://schemas.openxmlformats.org/officeDocument/2006/relationships/image" Target="media/image23.wmf"/><Relationship Id="rId48" Type="http://schemas.openxmlformats.org/officeDocument/2006/relationships/oleObject" Target="embeddings/oleObject22.bin"/><Relationship Id="rId49" Type="http://schemas.openxmlformats.org/officeDocument/2006/relationships/image" Target="media/image24.wmf"/><Relationship Id="rId5" Type="http://schemas.openxmlformats.org/officeDocument/2006/relationships/image" Target="media/image2.wmf"/><Relationship Id="rId50" Type="http://schemas.openxmlformats.org/officeDocument/2006/relationships/oleObject" Target="embeddings/oleObject23.bin"/><Relationship Id="rId51" Type="http://schemas.openxmlformats.org/officeDocument/2006/relationships/image" Target="media/image25.wmf"/><Relationship Id="rId52" Type="http://schemas.openxmlformats.org/officeDocument/2006/relationships/oleObject" Target="embeddings/oleObject24.bin"/><Relationship Id="rId53" Type="http://schemas.openxmlformats.org/officeDocument/2006/relationships/image" Target="media/image26.wmf"/><Relationship Id="rId54" Type="http://schemas.openxmlformats.org/officeDocument/2006/relationships/oleObject" Target="embeddings/oleObject25.bin"/><Relationship Id="rId55" Type="http://schemas.openxmlformats.org/officeDocument/2006/relationships/image" Target="media/image27.wmf"/><Relationship Id="rId56" Type="http://schemas.openxmlformats.org/officeDocument/2006/relationships/oleObject" Target="embeddings/oleObject26.bin"/><Relationship Id="rId57" Type="http://schemas.openxmlformats.org/officeDocument/2006/relationships/image" Target="media/image28.wmf"/><Relationship Id="rId58" Type="http://schemas.openxmlformats.org/officeDocument/2006/relationships/oleObject" Target="embeddings/oleObject27.bin"/><Relationship Id="rId59" Type="http://schemas.openxmlformats.org/officeDocument/2006/relationships/image" Target="media/image29.wmf"/><Relationship Id="rId6" Type="http://schemas.openxmlformats.org/officeDocument/2006/relationships/oleObject" Target="embeddings/oleObject1.bin"/><Relationship Id="rId60" Type="http://schemas.openxmlformats.org/officeDocument/2006/relationships/oleObject" Target="embeddings/oleObject28.bin"/><Relationship Id="rId61" Type="http://schemas.openxmlformats.org/officeDocument/2006/relationships/image" Target="media/image30.wmf"/><Relationship Id="rId62" Type="http://schemas.openxmlformats.org/officeDocument/2006/relationships/oleObject" Target="embeddings/oleObject29.bin"/><Relationship Id="rId63" Type="http://schemas.openxmlformats.org/officeDocument/2006/relationships/image" Target="media/image31.wmf"/><Relationship Id="rId64" Type="http://schemas.openxmlformats.org/officeDocument/2006/relationships/oleObject" Target="embeddings/oleObject30.bin"/><Relationship Id="rId65" Type="http://schemas.openxmlformats.org/officeDocument/2006/relationships/image" Target="media/image32.wmf"/><Relationship Id="rId66" Type="http://schemas.openxmlformats.org/officeDocument/2006/relationships/oleObject" Target="embeddings/oleObject31.bin"/><Relationship Id="rId67" Type="http://schemas.openxmlformats.org/officeDocument/2006/relationships/image" Target="media/image33.wmf"/><Relationship Id="rId68" Type="http://schemas.openxmlformats.org/officeDocument/2006/relationships/oleObject" Target="embeddings/oleObject32.bin"/><Relationship Id="rId69" Type="http://schemas.openxmlformats.org/officeDocument/2006/relationships/image" Target="media/image34.wmf"/><Relationship Id="rId7" Type="http://schemas.openxmlformats.org/officeDocument/2006/relationships/image" Target="media/image3.wmf"/><Relationship Id="rId70" Type="http://schemas.openxmlformats.org/officeDocument/2006/relationships/oleObject" Target="embeddings/oleObject33.bin"/><Relationship Id="rId71" Type="http://schemas.openxmlformats.org/officeDocument/2006/relationships/image" Target="media/image35.wmf"/><Relationship Id="rId72" Type="http://schemas.openxmlformats.org/officeDocument/2006/relationships/oleObject" Target="embeddings/oleObject34.bin"/><Relationship Id="rId73" Type="http://schemas.openxmlformats.org/officeDocument/2006/relationships/image" Target="media/image36.wmf"/><Relationship Id="rId74" Type="http://schemas.openxmlformats.org/officeDocument/2006/relationships/oleObject" Target="embeddings/oleObject35.bin"/><Relationship Id="rId75" Type="http://schemas.openxmlformats.org/officeDocument/2006/relationships/image" Target="media/image37.wmf"/><Relationship Id="rId76" Type="http://schemas.openxmlformats.org/officeDocument/2006/relationships/oleObject" Target="embeddings/oleObject36.bin"/><Relationship Id="rId77" Type="http://schemas.openxmlformats.org/officeDocument/2006/relationships/oleObject" Target="embeddings/oleObject37.bin"/><Relationship Id="rId78" Type="http://schemas.openxmlformats.org/officeDocument/2006/relationships/image" Target="media/image38.wmf"/><Relationship Id="rId79" Type="http://schemas.openxmlformats.org/officeDocument/2006/relationships/oleObject" Target="embeddings/oleObject38.bin"/><Relationship Id="rId8" Type="http://schemas.openxmlformats.org/officeDocument/2006/relationships/oleObject" Target="embeddings/oleObject2.bin"/><Relationship Id="rId80" Type="http://schemas.openxmlformats.org/officeDocument/2006/relationships/image" Target="media/image39.wmf"/><Relationship Id="rId81" Type="http://schemas.openxmlformats.org/officeDocument/2006/relationships/oleObject" Target="embeddings/oleObject39.bin"/><Relationship Id="rId82" Type="http://schemas.openxmlformats.org/officeDocument/2006/relationships/image" Target="media/image40.png"/><Relationship Id="rId83" Type="http://schemas.openxmlformats.org/officeDocument/2006/relationships/image" Target="media/image41.wmf"/><Relationship Id="rId84" Type="http://schemas.openxmlformats.org/officeDocument/2006/relationships/oleObject" Target="embeddings/oleObject40.bin"/><Relationship Id="rId85" Type="http://schemas.openxmlformats.org/officeDocument/2006/relationships/image" Target="media/image42.wmf"/><Relationship Id="rId86" Type="http://schemas.openxmlformats.org/officeDocument/2006/relationships/oleObject" Target="embeddings/oleObject41.bin"/><Relationship Id="rId87" Type="http://schemas.openxmlformats.org/officeDocument/2006/relationships/oleObject" Target="embeddings/oleObject42.bin"/><Relationship Id="rId88" Type="http://schemas.openxmlformats.org/officeDocument/2006/relationships/image" Target="media/image43.wmf"/><Relationship Id="rId89" Type="http://schemas.openxmlformats.org/officeDocument/2006/relationships/oleObject" Target="embeddings/oleObject43.bin"/><Relationship Id="rId9" Type="http://schemas.openxmlformats.org/officeDocument/2006/relationships/image" Target="media/image4.wmf"/><Relationship Id="rId90" Type="http://schemas.openxmlformats.org/officeDocument/2006/relationships/image" Target="media/image44.wmf"/><Relationship Id="rId91" Type="http://schemas.openxmlformats.org/officeDocument/2006/relationships/oleObject" Target="embeddings/oleObject44.bin"/><Relationship Id="rId92" Type="http://schemas.openxmlformats.org/officeDocument/2006/relationships/image" Target="media/image45.wmf"/><Relationship Id="rId93" Type="http://schemas.openxmlformats.org/officeDocument/2006/relationships/oleObject" Target="embeddings/oleObject45.bin"/><Relationship Id="rId94" Type="http://schemas.openxmlformats.org/officeDocument/2006/relationships/image" Target="media/image46.wmf"/><Relationship Id="rId95" Type="http://schemas.openxmlformats.org/officeDocument/2006/relationships/oleObject" Target="embeddings/oleObject46.bin"/><Relationship Id="rId96" Type="http://schemas.openxmlformats.org/officeDocument/2006/relationships/image" Target="media/image47.wmf"/><Relationship Id="rId97" Type="http://schemas.openxmlformats.org/officeDocument/2006/relationships/oleObject" Target="embeddings/oleObject47.bin"/><Relationship Id="rId98" Type="http://schemas.openxmlformats.org/officeDocument/2006/relationships/image" Target="media/image48.wmf"/><Relationship Id="rId99" Type="http://schemas.openxmlformats.org/officeDocument/2006/relationships/oleObject" Target="embeddings/oleObject48.bin"/></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Properties>
</file>