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B31921">
      <w:pPr>
        <w:wordWrap w:val="0"/>
        <w:spacing w:line="360" w:lineRule="atLeast"/>
        <w:textAlignment w:val="baseline"/>
        <w:rPr>
          <w:sz w:val="27"/>
        </w:rPr>
      </w:pPr>
      <w:r>
        <w:rPr>
          <w:rFonts w:ascii="黑体" w:eastAsia="黑体" w:hAnsi="黑体" w:cs="黑体"/>
          <w:color w:val="000000"/>
          <w:sz w:val="27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10388600</wp:posOffset>
            </wp:positionH>
            <wp:positionV relativeFrom="topMargin">
              <wp:posOffset>10439400</wp:posOffset>
            </wp:positionV>
            <wp:extent cx="381000" cy="482600"/>
            <wp:wrapNone/>
            <wp:docPr id="1000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黑体" w:eastAsia="黑体" w:hAnsi="黑体" w:cs="黑体"/>
          <w:color w:val="000000"/>
          <w:sz w:val="27"/>
        </w:rPr>
        <w:t>秘密★启用前</w:t>
      </w:r>
    </w:p>
    <w:p w:rsidR="00B31921">
      <w:pPr>
        <w:wordWrap w:val="0"/>
        <w:spacing w:line="440" w:lineRule="atLeast"/>
        <w:jc w:val="center"/>
        <w:textAlignment w:val="baseline"/>
        <w:rPr>
          <w:sz w:val="32"/>
        </w:rPr>
      </w:pPr>
      <w:r>
        <w:rPr>
          <w:rFonts w:ascii="宋体" w:eastAsia="宋体" w:hAnsi="宋体" w:cs="宋体"/>
          <w:color w:val="000000"/>
          <w:sz w:val="32"/>
        </w:rPr>
        <w:t>2028届普通高等学校招生全国统一考试</w:t>
      </w:r>
    </w:p>
    <w:p w:rsidR="00B31921">
      <w:pPr>
        <w:wordWrap w:val="0"/>
        <w:spacing w:line="440" w:lineRule="atLeast"/>
        <w:jc w:val="center"/>
        <w:textAlignment w:val="baseline"/>
        <w:rPr>
          <w:sz w:val="32"/>
        </w:rPr>
      </w:pPr>
      <w:r>
        <w:rPr>
          <w:rFonts w:ascii="宋体" w:eastAsia="宋体" w:hAnsi="宋体" w:cs="宋体"/>
          <w:color w:val="000000"/>
          <w:sz w:val="32"/>
        </w:rPr>
        <w:t>青桐鸣大联考</w:t>
      </w:r>
      <w:r>
        <w:rPr>
          <w:rFonts w:ascii="宋体" w:eastAsia="宋体" w:hAnsi="宋体" w:cs="宋体"/>
          <w:color w:val="000000"/>
          <w:sz w:val="32"/>
        </w:rPr>
        <w:t>(高一)</w:t>
      </w:r>
    </w:p>
    <w:p w:rsidR="00B31921">
      <w:pPr>
        <w:wordWrap w:val="0"/>
        <w:spacing w:before="160" w:line="540" w:lineRule="atLeast"/>
        <w:jc w:val="center"/>
        <w:textAlignment w:val="baseline"/>
        <w:rPr>
          <w:sz w:val="40"/>
        </w:rPr>
      </w:pPr>
      <w:r>
        <w:rPr>
          <w:rFonts w:ascii="黑体" w:eastAsia="黑体" w:hAnsi="黑体" w:cs="黑体"/>
          <w:color w:val="000000"/>
          <w:sz w:val="40"/>
        </w:rPr>
        <w:t>物  理</w:t>
      </w:r>
    </w:p>
    <w:p w:rsidR="00B31921">
      <w:pPr>
        <w:wordWrap w:val="0"/>
        <w:spacing w:before="220" w:line="580" w:lineRule="atLeast"/>
        <w:textAlignment w:val="baseline"/>
        <w:rPr>
          <w:sz w:val="24"/>
        </w:rPr>
      </w:pPr>
      <w:r>
        <w:rPr>
          <w:rFonts w:ascii="黑体" w:eastAsia="黑体" w:hAnsi="黑体" w:cs="黑体"/>
          <w:color w:val="000000"/>
          <w:sz w:val="24"/>
        </w:rPr>
        <w:t>注意事项：</w:t>
      </w:r>
    </w:p>
    <w:p w:rsidR="00B31921">
      <w:pPr>
        <w:wordWrap w:val="0"/>
        <w:spacing w:line="520" w:lineRule="atLeast"/>
        <w:ind w:firstLine="560"/>
        <w:textAlignment w:val="baseline"/>
        <w:rPr>
          <w:sz w:val="25"/>
        </w:rPr>
      </w:pPr>
      <w:r>
        <w:rPr>
          <w:rFonts w:ascii="楷体" w:eastAsia="楷体" w:hAnsi="楷体" w:cs="楷体"/>
          <w:color w:val="000000"/>
          <w:sz w:val="25"/>
        </w:rPr>
        <w:t>1.答卷前，考生务必将自己的姓名、班级、考场号、座位号、考生号填写在答题卡上。</w:t>
      </w:r>
    </w:p>
    <w:p w:rsidR="00B31921">
      <w:pPr>
        <w:wordWrap w:val="0"/>
        <w:spacing w:line="520" w:lineRule="atLeast"/>
        <w:ind w:right="20" w:firstLine="520"/>
        <w:textAlignment w:val="baseline"/>
        <w:rPr>
          <w:sz w:val="25"/>
        </w:rPr>
      </w:pPr>
      <w:r>
        <w:rPr>
          <w:rFonts w:ascii="楷体" w:eastAsia="楷体" w:hAnsi="楷体" w:cs="楷体"/>
          <w:color w:val="000000"/>
          <w:sz w:val="25"/>
        </w:rPr>
        <w:t>2.回答选择题时，选出每小题答案后，用铅笔把答题卡上对应题目的答案标号涂黑。如需改动，用橡皮擦干净后，再选</w:t>
      </w:r>
      <w:r>
        <w:rPr>
          <w:rFonts w:ascii="楷体" w:eastAsia="楷体" w:hAnsi="楷体" w:cs="楷体"/>
          <w:color w:val="000000"/>
          <w:sz w:val="25"/>
        </w:rPr>
        <w:t>涂其他</w:t>
      </w:r>
      <w:r>
        <w:rPr>
          <w:rFonts w:ascii="楷体" w:eastAsia="楷体" w:hAnsi="楷体" w:cs="楷体"/>
          <w:color w:val="000000"/>
          <w:sz w:val="25"/>
        </w:rPr>
        <w:t>答案标号。</w:t>
      </w:r>
      <w:r>
        <w:rPr>
          <w:rFonts w:ascii="楷体" w:eastAsia="楷体" w:hAnsi="楷体" w:cs="楷体"/>
          <w:color w:val="000000"/>
          <w:sz w:val="25"/>
        </w:rPr>
        <w:t>回答非</w:t>
      </w:r>
      <w:r>
        <w:rPr>
          <w:rFonts w:ascii="楷体" w:eastAsia="楷体" w:hAnsi="楷体" w:cs="楷体"/>
          <w:color w:val="000000"/>
          <w:sz w:val="25"/>
        </w:rPr>
        <w:t>选择题时，将答案写在答题卡上。写在本试卷上无效。</w:t>
      </w:r>
    </w:p>
    <w:p w:rsidR="00B31921">
      <w:pPr>
        <w:wordWrap w:val="0"/>
        <w:spacing w:line="520" w:lineRule="atLeast"/>
        <w:ind w:left="520"/>
        <w:textAlignment w:val="baseline"/>
        <w:rPr>
          <w:sz w:val="25"/>
        </w:rPr>
      </w:pPr>
      <w:r>
        <w:rPr>
          <w:rFonts w:ascii="楷体" w:eastAsia="楷体" w:hAnsi="楷体" w:cs="楷体"/>
          <w:color w:val="000000"/>
          <w:sz w:val="25"/>
        </w:rPr>
        <w:t>3.考试结束后，将本试卷和答题卡一并交回。</w:t>
      </w:r>
    </w:p>
    <w:p w:rsidR="00B31921">
      <w:pPr>
        <w:wordWrap w:val="0"/>
        <w:spacing w:before="360" w:line="580" w:lineRule="atLeast"/>
        <w:ind w:left="380" w:right="40" w:hanging="340"/>
        <w:textAlignment w:val="baseline"/>
        <w:rPr>
          <w:sz w:val="24"/>
        </w:rPr>
      </w:pPr>
      <w:r>
        <w:rPr>
          <w:rFonts w:ascii="黑体" w:eastAsia="黑体" w:hAnsi="黑体" w:cs="黑体"/>
          <w:color w:val="000000"/>
          <w:sz w:val="24"/>
        </w:rPr>
        <w:t>一、单项选择题：本题共7 小题，每小题4分，共28分。在每小题给出的四个选项中，只有一项是符合题目要求的。</w:t>
      </w:r>
    </w:p>
    <w:p w:rsidR="00B31921">
      <w:pPr>
        <w:wordWrap w:val="0"/>
        <w:spacing w:line="520" w:lineRule="atLeast"/>
        <w:ind w:left="200" w:right="2080" w:hanging="16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1.如图所示，起重机吊着质量为1 吨的重物使其上升3m，用时5s，以向上为正方向，5s末的速度为1m /s，则上述过程涉及的物理量中，属于矢量的是</w:t>
      </w: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5651500</wp:posOffset>
            </wp:positionH>
            <wp:positionV relativeFrom="paragraph">
              <wp:posOffset>12700</wp:posOffset>
            </wp:positionV>
            <wp:extent cx="1016000" cy="1130300"/>
            <wp:effectExtent l="0" t="0" r="0" b="0"/>
            <wp:wrapNone/>
            <wp:docPr id="2" name="Draw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1921">
      <w:pPr>
        <w:tabs>
          <w:tab w:val="left" w:pos="4860"/>
        </w:tabs>
        <w:wordWrap w:val="0"/>
        <w:spacing w:line="520" w:lineRule="atLeast"/>
        <w:ind w:left="24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A.质量</w:t>
      </w:r>
      <w:r>
        <w:tab/>
      </w:r>
      <w:r>
        <w:rPr>
          <w:rFonts w:ascii="宋体" w:eastAsia="宋体" w:hAnsi="宋体" w:cs="宋体"/>
          <w:color w:val="000000"/>
          <w:sz w:val="25"/>
        </w:rPr>
        <w:t>B.高度</w:t>
      </w:r>
    </w:p>
    <w:p w:rsidR="00B31921">
      <w:pPr>
        <w:tabs>
          <w:tab w:val="left" w:pos="4860"/>
        </w:tabs>
        <w:wordWrap w:val="0"/>
        <w:spacing w:line="520" w:lineRule="atLeast"/>
        <w:ind w:left="24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C.时间</w:t>
      </w:r>
      <w:r>
        <w:tab/>
      </w:r>
      <w:r>
        <w:rPr>
          <w:rFonts w:ascii="宋体" w:eastAsia="宋体" w:hAnsi="宋体" w:cs="宋体"/>
          <w:color w:val="000000"/>
          <w:sz w:val="25"/>
        </w:rPr>
        <w:t>D.速度</w:t>
      </w:r>
    </w:p>
    <w:p w:rsidR="00B31921">
      <w:pPr>
        <w:wordWrap w:val="0"/>
        <w:spacing w:line="520" w:lineRule="atLeast"/>
        <w:ind w:left="200" w:right="2000" w:hanging="16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2.双人跳水比赛时，甲、乙两运动员起跳后由于不同步，甲运动员先入水，在下落过程中某时刻，甲运动员看到乙运动员正在上升，则该时刻</w:t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5689600</wp:posOffset>
            </wp:positionH>
            <wp:positionV relativeFrom="paragraph">
              <wp:posOffset>-12700</wp:posOffset>
            </wp:positionV>
            <wp:extent cx="965200" cy="1854200"/>
            <wp:effectExtent l="0" t="0" r="0" b="0"/>
            <wp:wrapNone/>
            <wp:docPr id="4" name="Draw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1921">
      <w:pPr>
        <w:wordWrap w:val="0"/>
        <w:spacing w:line="520" w:lineRule="atLeast"/>
        <w:ind w:left="24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A.甲运动员选用的参考系为看台</w:t>
      </w:r>
    </w:p>
    <w:p w:rsidR="00B31921">
      <w:pPr>
        <w:wordWrap w:val="0"/>
        <w:spacing w:line="520" w:lineRule="atLeast"/>
        <w:ind w:left="24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B.甲运动员选用的参考系为乙运动员</w:t>
      </w:r>
    </w:p>
    <w:p w:rsidR="00B31921">
      <w:pPr>
        <w:wordWrap w:val="0"/>
        <w:spacing w:line="520" w:lineRule="atLeast"/>
        <w:ind w:left="24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C.甲运动员选用的参考系为自己</w:t>
      </w:r>
    </w:p>
    <w:p w:rsidR="00B31921">
      <w:pPr>
        <w:wordWrap w:val="0"/>
        <w:spacing w:line="520" w:lineRule="atLeast"/>
        <w:ind w:left="24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D.以水面为参考系，甲运动员向上运动</w:t>
      </w:r>
    </w:p>
    <w:p w:rsidR="00B31921">
      <w:pPr>
        <w:wordWrap w:val="0"/>
        <w:spacing w:line="360" w:lineRule="atLeast"/>
        <w:jc w:val="center"/>
        <w:textAlignment w:val="baseline"/>
        <w:rPr>
          <w:sz w:val="27"/>
        </w:rPr>
        <w:sectPr>
          <w:headerReference w:type="default" r:id="rId7"/>
          <w:footerReference w:type="default" r:id="rId8"/>
          <w:pgSz w:w="11900" w:h="16820"/>
          <w:pgMar w:top="1100" w:right="1060" w:bottom="1100" w:left="1060" w:header="800" w:footer="800" w:gutter="0"/>
          <w:cols w:space="720"/>
        </w:sectPr>
      </w:pPr>
      <w:r>
        <w:rPr>
          <w:rFonts w:ascii="宋体" w:eastAsia="宋体" w:hAnsi="宋体" w:cs="宋体"/>
          <w:color w:val="000000"/>
          <w:sz w:val="27"/>
        </w:rPr>
        <w:t>物理试题 第1页(共6页)</w:t>
      </w:r>
    </w:p>
    <w:p w:rsidR="00B31921" w:rsidRPr="00CF288C" w:rsidP="00CF288C">
      <w:pPr>
        <w:wordWrap w:val="0"/>
        <w:spacing w:line="360" w:lineRule="auto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3.关于速度、速度变化量、加速度，下列说法正确的是</w:t>
      </w:r>
    </w:p>
    <w:p w:rsidR="00B31921" w:rsidRPr="00CF288C" w:rsidP="00CF288C">
      <w:pPr>
        <w:wordWrap w:val="0"/>
        <w:spacing w:line="360" w:lineRule="auto"/>
        <w:ind w:left="28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A.加速度为正，物体的速度一定增大B.加速度增大，物体的速度一定增大</w:t>
      </w:r>
    </w:p>
    <w:p w:rsidR="00B31921" w:rsidRPr="00CF288C" w:rsidP="00CF288C">
      <w:pPr>
        <w:tabs>
          <w:tab w:val="left" w:pos="4920"/>
        </w:tabs>
        <w:wordWrap w:val="0"/>
        <w:spacing w:line="360" w:lineRule="auto"/>
        <w:ind w:left="26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C.速度变化量越大，物体的速度越大</w:t>
      </w:r>
      <w:r w:rsidRPr="00CF288C">
        <w:rPr>
          <w:sz w:val="24"/>
          <w:szCs w:val="24"/>
        </w:rPr>
        <w:tab/>
      </w:r>
      <w:r w:rsidRPr="00CF288C">
        <w:rPr>
          <w:rFonts w:ascii="宋体" w:eastAsia="宋体" w:hAnsi="宋体" w:cs="宋体"/>
          <w:color w:val="000000"/>
          <w:sz w:val="24"/>
          <w:szCs w:val="24"/>
        </w:rPr>
        <w:t>D.速度变化越快，物体的加速度越大</w:t>
      </w:r>
    </w:p>
    <w:p w:rsidR="00B31921" w:rsidRPr="00CF288C" w:rsidP="00CF288C">
      <w:pPr>
        <w:wordWrap w:val="0"/>
        <w:spacing w:line="360" w:lineRule="auto"/>
        <w:ind w:left="280" w:hanging="28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4.北京时间2025年04月24 日17时17分神舟二十号载人飞船成功发射。神舟二十号载人飞船入轨后，采用自主快速交会对接模式，约6.5小时后对接于天和核心舱径向端口，形成三船三舱组合体。运行在离地面400 km高度的轨道上，速度大小约为7.78km/s，下列说法正确的是</w:t>
      </w:r>
      <w:r w:rsidRPr="00CF288C">
        <w:rPr>
          <w:noProof/>
          <w:sz w:val="24"/>
          <w:szCs w:val="24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4686300</wp:posOffset>
            </wp:positionH>
            <wp:positionV relativeFrom="paragraph">
              <wp:posOffset>876300</wp:posOffset>
            </wp:positionV>
            <wp:extent cx="1701800" cy="876300"/>
            <wp:effectExtent l="0" t="0" r="0" b="0"/>
            <wp:wrapNone/>
            <wp:docPr id="6" name="Drawing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1921" w:rsidRPr="00CF288C" w:rsidP="00CF288C">
      <w:pPr>
        <w:wordWrap w:val="0"/>
        <w:spacing w:line="360" w:lineRule="auto"/>
        <w:ind w:left="32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A. “17时17分”是时间</w:t>
      </w:r>
    </w:p>
    <w:p w:rsidR="00B31921" w:rsidRPr="00CF288C" w:rsidP="00CF288C">
      <w:pPr>
        <w:wordWrap w:val="0"/>
        <w:spacing w:line="360" w:lineRule="auto"/>
        <w:ind w:left="32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B. “6.5 小时”是时刻</w:t>
      </w:r>
    </w:p>
    <w:p w:rsidR="00B31921" w:rsidRPr="00CF288C" w:rsidP="00CF288C">
      <w:pPr>
        <w:wordWrap w:val="0"/>
        <w:spacing w:line="360" w:lineRule="auto"/>
        <w:ind w:left="32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C.为了能精确完成对接，不能将载人飞船看成质点</w:t>
      </w:r>
    </w:p>
    <w:p w:rsidR="00B31921" w:rsidRPr="00CF288C" w:rsidP="00CF288C">
      <w:pPr>
        <w:wordWrap w:val="0"/>
        <w:spacing w:line="360" w:lineRule="auto"/>
        <w:ind w:left="32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D.组合体绕地球一周，平均速度约为7.78 km/s</w:t>
      </w:r>
    </w:p>
    <w:p w:rsidR="00B31921" w:rsidRPr="00CF288C" w:rsidP="00CF288C">
      <w:pPr>
        <w:wordWrap w:val="0"/>
        <w:spacing w:line="360" w:lineRule="auto"/>
        <w:ind w:left="320" w:hanging="24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5.测试篮球性能时，手持篮球由静止释放，球落下撞击地面反弹，根据球与地面的作用及反弹竖直上升的高度判断球的性能，若某次篮球落下与地面刚接触时的速度</w:t>
      </w:r>
      <w:r w:rsidRPr="00CF288C">
        <w:rPr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5029200</wp:posOffset>
            </wp:positionH>
            <wp:positionV relativeFrom="paragraph">
              <wp:posOffset>558800</wp:posOffset>
            </wp:positionV>
            <wp:extent cx="1397000" cy="1117600"/>
            <wp:effectExtent l="0" t="0" r="0" b="0"/>
            <wp:wrapSquare wrapText="bothSides"/>
            <wp:docPr id="8" name="Draw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288C">
        <w:rPr>
          <w:rFonts w:ascii="宋体" w:eastAsia="宋体" w:hAnsi="宋体" w:cs="宋体"/>
          <w:color w:val="000000"/>
          <w:sz w:val="24"/>
          <w:szCs w:val="24"/>
        </w:rPr>
        <w:t>大小为8 m/s，反弹刚离开地面时的速度大小为(5m/s,球与地面的作用时间为0.2s，取向下为正，则球与地面作用过程的平均加速度为</w:t>
      </w:r>
    </w:p>
    <w:p w:rsidR="00B31921" w:rsidRPr="00CF288C" w:rsidP="00CF288C">
      <w:pPr>
        <w:tabs>
          <w:tab w:val="left" w:pos="4920"/>
        </w:tabs>
        <w:wordWrap w:val="0"/>
        <w:spacing w:line="360" w:lineRule="auto"/>
        <w:ind w:left="360"/>
        <w:textAlignment w:val="baseline"/>
        <w:rPr>
          <w:sz w:val="24"/>
          <w:szCs w:val="24"/>
        </w:rPr>
      </w:pPr>
      <w:r w:rsidRPr="00CF288C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A.15m/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CF288C">
        <w:rPr>
          <w:sz w:val="24"/>
          <w:szCs w:val="24"/>
        </w:rPr>
        <w:tab/>
        <w:t xml:space="preserve"> </w:t>
      </w:r>
      <m:oMath>
        <m:r>
          <w:rPr>
            <w:rFonts w:ascii="Cambria Math" w:hAnsi="Cambria Math"/>
            <w:sz w:val="24"/>
            <w:szCs w:val="24"/>
          </w:rPr>
          <m:t>B.-15m/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B31921" w:rsidRPr="00CF288C" w:rsidP="00CF288C">
      <w:pPr>
        <w:tabs>
          <w:tab w:val="left" w:pos="4920"/>
        </w:tabs>
        <w:wordWrap w:val="0"/>
        <w:spacing w:line="360" w:lineRule="auto"/>
        <w:ind w:left="360"/>
        <w:textAlignment w:val="baseline"/>
        <w:rPr>
          <w:sz w:val="24"/>
          <w:szCs w:val="24"/>
        </w:rPr>
      </w:pPr>
      <w:r w:rsidRPr="00CF288C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C.65m/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CF288C">
        <w:rPr>
          <w:sz w:val="24"/>
          <w:szCs w:val="24"/>
        </w:rPr>
        <w:tab/>
        <w:t xml:space="preserve"> </w:t>
      </w:r>
      <m:oMath>
        <m:r>
          <w:rPr>
            <w:rFonts w:ascii="Cambria Math" w:hAnsi="Cambria Math"/>
            <w:sz w:val="24"/>
            <w:szCs w:val="24"/>
          </w:rPr>
          <m:t>D.-65m/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B31921" w:rsidRPr="00CF288C" w:rsidP="00CF288C">
      <w:pPr>
        <w:wordWrap w:val="0"/>
        <w:spacing w:line="360" w:lineRule="auto"/>
        <w:ind w:left="320" w:hanging="24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6.一辆汽车正在平直的路面上以大小为32m/s的速度匀速行驶，某时刻发现前方有险情立即刹车，设刹车过程为匀减速运动，刹车的加速度大小为(</w:t>
      </w:r>
      <w:r w:rsidRPr="00CF288C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8m/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,</m:t>
        </m:r>
      </m:oMath>
      <w:r w:rsidRPr="00CF288C">
        <w:rPr>
          <w:rFonts w:ascii="宋体" w:eastAsia="宋体" w:hAnsi="宋体" w:cs="宋体"/>
          <w:color w:val="000000"/>
          <w:sz w:val="24"/>
          <w:szCs w:val="24"/>
        </w:rPr>
        <w:t>，以汽车行驶的方向为正方向，则刹车后5s 内汽车的平均速度为</w:t>
      </w:r>
    </w:p>
    <w:p w:rsidR="00B31921" w:rsidRPr="00CF288C" w:rsidP="00CF288C">
      <w:pPr>
        <w:tabs>
          <w:tab w:val="left" w:pos="2560"/>
          <w:tab w:val="left" w:pos="4920"/>
          <w:tab w:val="left" w:pos="7340"/>
        </w:tabs>
        <w:wordWrap w:val="0"/>
        <w:spacing w:line="360" w:lineRule="auto"/>
        <w:ind w:left="36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A.12 m/s</w:t>
      </w:r>
      <w:r w:rsidRPr="00CF288C">
        <w:rPr>
          <w:sz w:val="24"/>
          <w:szCs w:val="24"/>
        </w:rPr>
        <w:tab/>
      </w:r>
      <w:r w:rsidRPr="00CF288C">
        <w:rPr>
          <w:rFonts w:ascii="宋体" w:eastAsia="宋体" w:hAnsi="宋体" w:cs="宋体"/>
          <w:color w:val="000000"/>
          <w:sz w:val="24"/>
          <w:szCs w:val="24"/>
        </w:rPr>
        <w:t>B.-12 m/s</w:t>
      </w:r>
      <w:r w:rsidRPr="00CF288C">
        <w:rPr>
          <w:sz w:val="24"/>
          <w:szCs w:val="24"/>
        </w:rPr>
        <w:tab/>
      </w:r>
      <w:r w:rsidRPr="00CF288C">
        <w:rPr>
          <w:rFonts w:ascii="宋体" w:eastAsia="宋体" w:hAnsi="宋体" w:cs="宋体"/>
          <w:color w:val="000000"/>
          <w:sz w:val="24"/>
          <w:szCs w:val="24"/>
        </w:rPr>
        <w:t>C.12.8m/s</w:t>
      </w:r>
      <w:r w:rsidRPr="00CF288C">
        <w:rPr>
          <w:sz w:val="24"/>
          <w:szCs w:val="24"/>
        </w:rPr>
        <w:tab/>
      </w:r>
      <w:r w:rsidRPr="00CF288C">
        <w:rPr>
          <w:rFonts w:ascii="宋体" w:eastAsia="宋体" w:hAnsi="宋体" w:cs="宋体"/>
          <w:color w:val="000000"/>
          <w:sz w:val="24"/>
          <w:szCs w:val="24"/>
        </w:rPr>
        <w:t>D.-12.8m/s</w:t>
      </w:r>
    </w:p>
    <w:p w:rsidR="00B31921" w:rsidRPr="00CF288C" w:rsidP="00CF288C">
      <w:pPr>
        <w:wordWrap w:val="0"/>
        <w:spacing w:line="360" w:lineRule="auto"/>
        <w:ind w:left="320" w:hanging="24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7.一个质点从静止开始做直线运动，先做</w:t>
      </w:r>
      <w:r w:rsidRPr="00CF288C">
        <w:rPr>
          <w:rFonts w:ascii="宋体" w:eastAsia="宋体" w:hAnsi="宋体" w:cs="宋体"/>
          <w:color w:val="000000"/>
          <w:sz w:val="24"/>
          <w:szCs w:val="24"/>
        </w:rPr>
        <w:t>匀</w:t>
      </w:r>
      <w:r w:rsidRPr="00CF288C">
        <w:rPr>
          <w:rFonts w:ascii="宋体" w:eastAsia="宋体" w:hAnsi="宋体" w:cs="宋体"/>
          <w:color w:val="000000"/>
          <w:sz w:val="24"/>
          <w:szCs w:val="24"/>
        </w:rPr>
        <w:t>加速直线运动，后做匀减速运动</w:t>
      </w:r>
      <w:r w:rsidRPr="00CF288C">
        <w:rPr>
          <w:rFonts w:ascii="宋体" w:eastAsia="宋体" w:hAnsi="宋体" w:cs="宋体"/>
          <w:color w:val="000000"/>
          <w:sz w:val="24"/>
          <w:szCs w:val="24"/>
        </w:rPr>
        <w:t>至速度</w:t>
      </w:r>
      <w:r w:rsidRPr="00CF288C">
        <w:rPr>
          <w:rFonts w:ascii="宋体" w:eastAsia="宋体" w:hAnsi="宋体" w:cs="宋体"/>
          <w:color w:val="000000"/>
          <w:sz w:val="24"/>
          <w:szCs w:val="24"/>
        </w:rPr>
        <w:t>为0，运动过程中的速度-时间图像如图所示，已知t=2s和t=6ss时的速度均为2m/</w:t>
      </w:r>
      <w:r w:rsidRPr="00CF288C">
        <w:rPr>
          <w:rFonts w:ascii="宋体" w:eastAsia="宋体" w:hAnsi="宋体" w:cs="宋体"/>
          <w:color w:val="000000"/>
          <w:sz w:val="24"/>
          <w:szCs w:val="24"/>
        </w:rPr>
        <w:t>s,t</w:t>
      </w:r>
      <w:r w:rsidRPr="00CF288C">
        <w:rPr>
          <w:rFonts w:ascii="宋体" w:eastAsia="宋体" w:hAnsi="宋体" w:cs="宋体"/>
          <w:color w:val="000000"/>
          <w:sz w:val="24"/>
          <w:szCs w:val="24"/>
        </w:rPr>
        <w:t>=8s时质点的速度为1m/s,，则下列判断正确的是</w:t>
      </w:r>
    </w:p>
    <w:p w:rsidR="00B31921" w:rsidRPr="00CF288C" w:rsidP="00CF288C">
      <w:pPr>
        <w:wordWrap w:val="0"/>
        <w:spacing w:line="360" w:lineRule="auto"/>
        <w:ind w:left="32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A.质点运动的总时间为9s</w:t>
      </w:r>
    </w:p>
    <w:p w:rsidR="00B31921" w:rsidRPr="00CF288C" w:rsidP="00CF288C">
      <w:pPr>
        <w:wordWrap w:val="0"/>
        <w:spacing w:line="360" w:lineRule="auto"/>
        <w:ind w:left="600" w:right="3920" w:hanging="28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B.质点加速过程的平均速度大于减速过程的平均速度</w:t>
      </w:r>
      <w:r w:rsidRPr="00CF288C">
        <w:rPr>
          <w:noProof/>
          <w:sz w:val="24"/>
          <w:szCs w:val="24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4483100</wp:posOffset>
            </wp:positionH>
            <wp:positionV relativeFrom="paragraph">
              <wp:posOffset>-266700</wp:posOffset>
            </wp:positionV>
            <wp:extent cx="1866900" cy="863600"/>
            <wp:effectExtent l="0" t="0" r="0" b="0"/>
            <wp:wrapNone/>
            <wp:docPr id="10" name="Drawing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1921" w:rsidRPr="00CF288C" w:rsidP="00CF288C">
      <w:pPr>
        <w:wordWrap w:val="0"/>
        <w:spacing w:line="360" w:lineRule="auto"/>
        <w:ind w:left="32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C.质点运动的最大速度为</w:t>
      </w:r>
      <w:r w:rsidRPr="00CF288C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m/s</m:t>
        </m:r>
      </m:oMath>
    </w:p>
    <w:p w:rsidR="00B31921" w:rsidRPr="00CF288C" w:rsidP="00CF288C">
      <w:pPr>
        <w:wordWrap w:val="0"/>
        <w:spacing w:before="160" w:line="360" w:lineRule="auto"/>
        <w:ind w:left="320"/>
        <w:textAlignment w:val="baseline"/>
        <w:rPr>
          <w:sz w:val="24"/>
          <w:szCs w:val="24"/>
        </w:rPr>
      </w:pPr>
      <w:r w:rsidRPr="00CF288C">
        <w:rPr>
          <w:rFonts w:ascii="宋体" w:eastAsia="宋体" w:hAnsi="宋体" w:cs="宋体"/>
          <w:color w:val="000000"/>
          <w:sz w:val="24"/>
          <w:szCs w:val="24"/>
        </w:rPr>
        <w:t>D.质点运动的总位移为15 m</w:t>
      </w:r>
    </w:p>
    <w:p w:rsidR="00B31921">
      <w:pPr>
        <w:wordWrap w:val="0"/>
        <w:spacing w:line="400" w:lineRule="atLeast"/>
        <w:jc w:val="center"/>
        <w:textAlignment w:val="baseline"/>
        <w:rPr>
          <w:sz w:val="26"/>
        </w:rPr>
        <w:sectPr>
          <w:headerReference w:type="default" r:id="rId12"/>
          <w:footerReference w:type="default" r:id="rId13"/>
          <w:pgSz w:w="11900" w:h="16820"/>
          <w:pgMar w:top="1100" w:right="1020" w:bottom="1100" w:left="1020" w:header="800" w:footer="800" w:gutter="0"/>
          <w:cols w:space="720"/>
        </w:sectPr>
      </w:pPr>
      <w:r>
        <w:rPr>
          <w:rFonts w:ascii="宋体" w:eastAsia="宋体" w:hAnsi="宋体" w:cs="宋体"/>
          <w:b/>
          <w:color w:val="000000"/>
          <w:sz w:val="26"/>
        </w:rPr>
        <w:t>物理试题 第2 页(共6页)</w:t>
      </w:r>
    </w:p>
    <w:p w:rsidR="00B31921">
      <w:pPr>
        <w:wordWrap w:val="0"/>
        <w:spacing w:line="480" w:lineRule="atLeast"/>
        <w:ind w:left="400" w:hanging="400"/>
        <w:textAlignment w:val="baseline"/>
        <w:rPr>
          <w:sz w:val="25"/>
        </w:rPr>
      </w:pPr>
      <w:r>
        <w:rPr>
          <w:rFonts w:ascii="黑体" w:eastAsia="黑体" w:hAnsi="黑体" w:cs="黑体"/>
          <w:b/>
          <w:color w:val="000000"/>
          <w:sz w:val="25"/>
        </w:rPr>
        <w:t>二、多项选择题：本题共3小题，每小题6分，共18分。在每小题给出的四个选项中，有多项符合题目要求。全部选对的得6分，选对但不全的得3分，有选错的得0分。</w:t>
      </w:r>
    </w:p>
    <w:p w:rsidR="00B31921">
      <w:pPr>
        <w:wordWrap w:val="0"/>
        <w:spacing w:line="460" w:lineRule="atLeast"/>
        <w:ind w:left="260" w:hanging="240"/>
        <w:textAlignment w:val="baseline"/>
        <w:rPr>
          <w:sz w:val="26"/>
        </w:rPr>
      </w:pPr>
      <w:r>
        <w:rPr>
          <w:rFonts w:ascii="宋体" w:eastAsia="宋体" w:hAnsi="宋体" w:cs="宋体"/>
          <w:color w:val="000000"/>
          <w:sz w:val="26"/>
        </w:rPr>
        <w:t>8.无人机在地面由静止开始</w:t>
      </w:r>
      <w:r>
        <w:rPr>
          <w:rFonts w:ascii="宋体" w:eastAsia="宋体" w:hAnsi="宋体" w:cs="宋体"/>
          <w:color w:val="000000"/>
          <w:sz w:val="26"/>
        </w:rPr>
        <w:t>匀</w:t>
      </w:r>
      <w:r>
        <w:rPr>
          <w:rFonts w:ascii="宋体" w:eastAsia="宋体" w:hAnsi="宋体" w:cs="宋体"/>
          <w:color w:val="000000"/>
          <w:sz w:val="26"/>
        </w:rPr>
        <w:t>加速上升，匀加速上升过程的位移-时间图像如图所示，加速上升的高度为8m，O、A连线斜率等于2m/s,，关于无人机加速上升过程，下列说法正确的是</w:t>
      </w:r>
    </w:p>
    <w:p w:rsidR="00B31921">
      <w:pPr>
        <w:wordWrap w:val="0"/>
        <w:spacing w:line="0" w:lineRule="atLeast"/>
        <w:jc w:val="center"/>
        <w:textAlignment w:val="baseline"/>
      </w:pPr>
      <w:r>
        <w:rPr>
          <w:noProof/>
        </w:rPr>
        <w:drawing>
          <wp:inline distT="0" distB="0" distL="0" distR="0">
            <wp:extent cx="3416300" cy="1257300"/>
            <wp:effectExtent l="0" t="0" r="0" b="0"/>
            <wp:docPr id="12" name="Drawing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921">
      <w:pPr>
        <w:tabs>
          <w:tab w:val="left" w:pos="4860"/>
        </w:tabs>
        <w:wordWrap w:val="0"/>
        <w:spacing w:line="460" w:lineRule="atLeast"/>
        <w:ind w:left="320"/>
        <w:textAlignment w:val="baseline"/>
        <w:rPr>
          <w:sz w:val="26"/>
        </w:rPr>
      </w:pPr>
      <w:r>
        <w:rPr>
          <w:rFonts w:ascii="宋体" w:eastAsia="宋体" w:hAnsi="宋体" w:cs="宋体"/>
          <w:color w:val="000000"/>
          <w:sz w:val="26"/>
        </w:rPr>
        <w:t>A.轨迹为曲线</w:t>
      </w:r>
      <w:r>
        <w:tab/>
      </w:r>
      <w:r>
        <w:rPr>
          <w:rFonts w:ascii="宋体" w:eastAsia="宋体" w:hAnsi="宋体" w:cs="宋体"/>
          <w:color w:val="000000"/>
          <w:sz w:val="26"/>
        </w:rPr>
        <w:t>B.运动时间为4s</w:t>
      </w:r>
    </w:p>
    <w:p w:rsidR="00B31921">
      <w:pPr>
        <w:tabs>
          <w:tab w:val="left" w:pos="4840"/>
        </w:tabs>
        <w:wordWrap w:val="0"/>
        <w:spacing w:line="460" w:lineRule="atLeast"/>
        <w:ind w:left="320"/>
        <w:textAlignment w:val="baseline"/>
        <w:rPr>
          <w:sz w:val="26"/>
        </w:rPr>
      </w:pPr>
      <w:r>
        <w:rPr>
          <w:rFonts w:ascii="宋体" w:eastAsia="宋体" w:hAnsi="宋体" w:cs="宋体"/>
          <w:color w:val="000000"/>
          <w:sz w:val="26"/>
        </w:rPr>
        <w:t>C.最大速度为 4m /s</w:t>
      </w:r>
      <w:r>
        <w:tab/>
      </w:r>
      <w:r>
        <w:rPr>
          <w:rFonts w:ascii="宋体" w:eastAsia="宋体" w:hAnsi="宋体" w:cs="宋体"/>
          <w:color w:val="000000"/>
          <w:sz w:val="26"/>
        </w:rPr>
        <w:t>D.加速度大小为</w:t>
      </w: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2m/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s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p w:rsidR="00B31921">
      <w:pPr>
        <w:wordWrap w:val="0"/>
        <w:spacing w:line="460" w:lineRule="atLeast"/>
        <w:ind w:left="280" w:right="40" w:hanging="260"/>
        <w:textAlignment w:val="baseline"/>
        <w:rPr>
          <w:sz w:val="26"/>
        </w:rPr>
      </w:pPr>
      <w:r>
        <w:rPr>
          <w:rFonts w:ascii="宋体" w:eastAsia="宋体" w:hAnsi="宋体" w:cs="宋体"/>
          <w:color w:val="000000"/>
          <w:sz w:val="26"/>
        </w:rPr>
        <w:t>9.甲、乙两车在同一平直的公路上同一地点同向由静止出发，甲车先出发，2s后乙车出发，两车均先做加速度为(</w:t>
      </w:r>
      <w:r>
        <w:t xml:space="preserve"> </w:t>
      </w:r>
      <m:oMath>
        <m:r>
          <w:rPr>
            <w:rFonts w:ascii="Cambria Math" w:hAnsi="Cambria Math"/>
            <w:sz w:val="26"/>
            <w:szCs w:val="26"/>
          </w:rPr>
          <m:t>5m/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s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>
        <w:rPr>
          <w:rFonts w:ascii="宋体" w:eastAsia="宋体" w:hAnsi="宋体" w:cs="宋体"/>
          <w:color w:val="000000"/>
          <w:sz w:val="26"/>
        </w:rPr>
        <w:t>的匀加速运动，速度达到30m/s时开始匀速运动，甲车开始运动时开始计时，v-t图像如图所示，则下列判断正确的是</w:t>
      </w:r>
    </w:p>
    <w:p w:rsidR="00B31921">
      <w:pPr>
        <w:wordWrap w:val="0"/>
        <w:spacing w:line="460" w:lineRule="atLeast"/>
        <w:ind w:left="320"/>
        <w:textAlignment w:val="baseline"/>
        <w:rPr>
          <w:sz w:val="26"/>
        </w:rPr>
      </w:pPr>
      <w:r>
        <w:rPr>
          <w:rFonts w:ascii="宋体" w:eastAsia="宋体" w:hAnsi="宋体" w:cs="宋体"/>
          <w:color w:val="000000"/>
          <w:sz w:val="26"/>
        </w:rPr>
        <w:t>A. t=6s 时两车距离最大</w:t>
      </w:r>
    </w:p>
    <w:p w:rsidR="00B31921">
      <w:pPr>
        <w:wordWrap w:val="0"/>
        <w:spacing w:line="460" w:lineRule="atLeast"/>
        <w:ind w:left="320"/>
        <w:textAlignment w:val="baseline"/>
        <w:rPr>
          <w:sz w:val="26"/>
        </w:rPr>
      </w:pPr>
      <w:r>
        <w:rPr>
          <w:rFonts w:ascii="宋体" w:eastAsia="宋体" w:hAnsi="宋体" w:cs="宋体"/>
          <w:color w:val="000000"/>
          <w:sz w:val="26"/>
        </w:rPr>
        <w:t>B. t=8s时两车距离最大</w:t>
      </w: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-139700</wp:posOffset>
            </wp:positionV>
            <wp:extent cx="1790700" cy="965200"/>
            <wp:effectExtent l="0" t="0" r="0" b="0"/>
            <wp:wrapNone/>
            <wp:docPr id="14" name="Drawing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1921">
      <w:pPr>
        <w:wordWrap w:val="0"/>
        <w:spacing w:line="460" w:lineRule="atLeast"/>
        <w:ind w:left="320"/>
        <w:textAlignment w:val="baseline"/>
        <w:rPr>
          <w:sz w:val="26"/>
        </w:rPr>
      </w:pPr>
      <w:r>
        <w:rPr>
          <w:rFonts w:ascii="宋体" w:eastAsia="宋体" w:hAnsi="宋体" w:cs="宋体"/>
          <w:color w:val="000000"/>
          <w:sz w:val="26"/>
        </w:rPr>
        <w:t>C.两车的最大距离为60 m</w:t>
      </w:r>
    </w:p>
    <w:p w:rsidR="00B31921">
      <w:pPr>
        <w:wordWrap w:val="0"/>
        <w:spacing w:line="460" w:lineRule="atLeast"/>
        <w:ind w:left="320"/>
        <w:textAlignment w:val="baseline"/>
        <w:rPr>
          <w:sz w:val="26"/>
        </w:rPr>
      </w:pPr>
      <w:r>
        <w:rPr>
          <w:rFonts w:ascii="宋体" w:eastAsia="宋体" w:hAnsi="宋体" w:cs="宋体"/>
          <w:color w:val="000000"/>
          <w:sz w:val="26"/>
        </w:rPr>
        <w:t>D.两车的最大距离为80m</w:t>
      </w:r>
    </w:p>
    <w:p w:rsidR="00B31921">
      <w:pPr>
        <w:wordWrap w:val="0"/>
        <w:spacing w:line="460" w:lineRule="atLeast"/>
        <w:ind w:left="400" w:right="40" w:hanging="340"/>
        <w:textAlignment w:val="baseline"/>
        <w:rPr>
          <w:sz w:val="26"/>
        </w:rPr>
      </w:pPr>
      <w:r>
        <w:rPr>
          <w:rFonts w:ascii="宋体" w:eastAsia="宋体" w:hAnsi="宋体" w:cs="宋体"/>
          <w:color w:val="000000"/>
          <w:sz w:val="26"/>
        </w:rPr>
        <w:t>10.某动车进站前以速度v匀速直线行驶，A是站台外电线杆，B是站台内电线杆，动车车头通过电线杆A 时开始刹车，前三节车厢通过电线杆B 用时为t，动车停下时刚好有四节车厢通过电线杆B，每节车厢的长度均为L，设动车刹车过程为匀减速运动，则下列判断正确的是</w:t>
      </w:r>
    </w:p>
    <w:p w:rsidR="00B31921">
      <w:pPr>
        <w:wordWrap w:val="0"/>
        <w:spacing w:line="0" w:lineRule="atLeast"/>
        <w:jc w:val="center"/>
        <w:textAlignment w:val="baseline"/>
      </w:pPr>
      <w:r>
        <w:rPr>
          <w:noProof/>
        </w:rPr>
        <w:drawing>
          <wp:inline distT="0" distB="0" distL="0" distR="0">
            <wp:extent cx="2921000" cy="508000"/>
            <wp:effectExtent l="0" t="0" r="0" b="0"/>
            <wp:docPr id="16" name="Drawing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921">
      <w:pPr>
        <w:wordWrap w:val="0"/>
        <w:spacing w:line="460" w:lineRule="atLeast"/>
        <w:ind w:left="400"/>
        <w:textAlignment w:val="baseline"/>
        <w:rPr>
          <w:sz w:val="26"/>
        </w:rPr>
      </w:pPr>
      <w:r>
        <w:rPr>
          <w:rFonts w:ascii="宋体" w:eastAsia="宋体" w:hAnsi="宋体" w:cs="宋体"/>
          <w:color w:val="000000"/>
          <w:sz w:val="26"/>
        </w:rPr>
        <w:t>A.第四节车厢通过电线杆B 所用的时间小于t</w:t>
      </w:r>
    </w:p>
    <w:p w:rsidR="00B31921">
      <w:pPr>
        <w:wordWrap w:val="0"/>
        <w:spacing w:line="460" w:lineRule="atLeast"/>
        <w:ind w:left="380"/>
        <w:textAlignment w:val="baseline"/>
        <w:rPr>
          <w:sz w:val="26"/>
        </w:rPr>
      </w:pPr>
      <w:r>
        <w:rPr>
          <w:rFonts w:ascii="宋体" w:eastAsia="宋体" w:hAnsi="宋体" w:cs="宋体"/>
          <w:color w:val="000000"/>
          <w:sz w:val="26"/>
        </w:rPr>
        <w:t>B.动车刹车的加速度大小为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2L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den>
        </m:f>
      </m:oMath>
    </w:p>
    <w:p w:rsidR="00B31921">
      <w:pPr>
        <w:wordWrap w:val="0"/>
        <w:spacing w:line="460" w:lineRule="atLeast"/>
        <w:ind w:left="380"/>
        <w:textAlignment w:val="baseline"/>
        <w:rPr>
          <w:sz w:val="26"/>
        </w:rPr>
      </w:pPr>
      <w:r>
        <w:rPr>
          <w:rFonts w:ascii="宋体" w:eastAsia="宋体" w:hAnsi="宋体" w:cs="宋体"/>
          <w:color w:val="000000"/>
          <w:sz w:val="26"/>
        </w:rPr>
        <w:t>C.第一节车厢通过电线杆 B 所用的时间为(</w:t>
      </w:r>
      <w: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e>
            </m:rad>
            <m:r>
              <w:rPr>
                <w:rFonts w:ascii="Cambria Math" w:hAnsi="Cambria Math"/>
                <w:sz w:val="26"/>
                <w:szCs w:val="26"/>
              </w:rPr>
              <m:t>-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e>
        </m:d>
        <m:r>
          <w:rPr>
            <w:rFonts w:ascii="Cambria Math" w:hAnsi="Cambria Math"/>
            <w:sz w:val="26"/>
            <w:szCs w:val="26"/>
          </w:rPr>
          <m:t>t</m:t>
        </m:r>
      </m:oMath>
    </w:p>
    <w:p w:rsidR="00B31921">
      <w:pPr>
        <w:wordWrap w:val="0"/>
        <w:spacing w:line="460" w:lineRule="atLeast"/>
        <w:ind w:left="380"/>
        <w:textAlignment w:val="baseline"/>
        <w:rPr>
          <w:sz w:val="26"/>
        </w:rPr>
      </w:pPr>
      <w:r>
        <w:rPr>
          <w:rFonts w:ascii="宋体" w:eastAsia="宋体" w:hAnsi="宋体" w:cs="宋体"/>
          <w:color w:val="000000"/>
          <w:sz w:val="26"/>
        </w:rPr>
        <w:t>D. A、B两电线杆间的距离为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6"/>
                <w:szCs w:val="26"/>
              </w:rPr>
              <m:t>4L</m:t>
            </m:r>
          </m:den>
        </m:f>
        <m:r>
          <w:rPr>
            <w:rFonts w:ascii="Cambria Math" w:hAnsi="Cambria Math"/>
            <w:sz w:val="26"/>
            <w:szCs w:val="26"/>
          </w:rPr>
          <m:t>-4L</m:t>
        </m:r>
      </m:oMath>
    </w:p>
    <w:p w:rsidR="00B31921">
      <w:pPr>
        <w:wordWrap w:val="0"/>
        <w:spacing w:before="100" w:line="360" w:lineRule="atLeast"/>
        <w:jc w:val="center"/>
        <w:textAlignment w:val="baseline"/>
        <w:rPr>
          <w:sz w:val="27"/>
        </w:rPr>
        <w:sectPr>
          <w:headerReference w:type="default" r:id="rId17"/>
          <w:footerReference w:type="default" r:id="rId18"/>
          <w:pgSz w:w="11900" w:h="16820"/>
          <w:pgMar w:top="1160" w:right="1080" w:bottom="1160" w:left="1080" w:header="860" w:footer="860" w:gutter="0"/>
          <w:cols w:space="720"/>
        </w:sectPr>
      </w:pPr>
      <w:r>
        <w:rPr>
          <w:rFonts w:ascii="宋体" w:eastAsia="宋体" w:hAnsi="宋体" w:cs="宋体"/>
          <w:b/>
          <w:color w:val="000000"/>
          <w:sz w:val="27"/>
        </w:rPr>
        <w:t>物理试题 第3页(共6页)</w:t>
      </w:r>
    </w:p>
    <w:p w:rsidR="00B31921">
      <w:pPr>
        <w:wordWrap w:val="0"/>
        <w:spacing w:line="560" w:lineRule="atLeast"/>
        <w:textAlignment w:val="baseline"/>
        <w:rPr>
          <w:sz w:val="24"/>
        </w:rPr>
      </w:pPr>
      <w:r>
        <w:rPr>
          <w:rFonts w:ascii="黑体" w:eastAsia="黑体" w:hAnsi="黑体" w:cs="黑体"/>
          <w:b/>
          <w:color w:val="000000"/>
          <w:sz w:val="24"/>
        </w:rPr>
        <w:t>三、非选择题：本题共5小题，共54分。</w:t>
      </w:r>
    </w:p>
    <w:p w:rsidR="00B31921">
      <w:pPr>
        <w:wordWrap w:val="0"/>
        <w:spacing w:line="560" w:lineRule="atLeast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11.(6分)在研究小车运动速度随时间变化规律的实验中，要用到打点计时器。</w:t>
      </w:r>
    </w:p>
    <w:p w:rsidR="00B31921">
      <w:pPr>
        <w:wordWrap w:val="0"/>
        <w:spacing w:line="0" w:lineRule="atLeast"/>
        <w:jc w:val="center"/>
        <w:textAlignment w:val="baseline"/>
      </w:pPr>
      <w:r>
        <w:rPr>
          <w:noProof/>
        </w:rPr>
        <w:drawing>
          <wp:inline distT="0" distB="0" distL="0" distR="0">
            <wp:extent cx="4927600" cy="1816100"/>
            <wp:effectExtent l="0" t="0" r="0" b="0"/>
            <wp:docPr id="18" name="Drawing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921">
      <w:pPr>
        <w:wordWrap w:val="0"/>
        <w:spacing w:line="560" w:lineRule="atLeast"/>
        <w:ind w:left="400" w:firstLine="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(1)上述A、B是两种不同的打点计时器，使用220 V交流电源的打点计时器是</w:t>
      </w:r>
      <w:r>
        <w:rPr>
          <w:rFonts w:ascii="宋体" w:eastAsia="宋体" w:hAnsi="宋体" w:cs="宋体"/>
          <w:color w:val="000000"/>
          <w:sz w:val="24"/>
          <w:u w:val="single"/>
        </w:rPr>
        <w:t xml:space="preserve">        </w:t>
      </w:r>
      <w:r>
        <w:rPr>
          <w:rFonts w:ascii="宋体" w:eastAsia="宋体" w:hAnsi="宋体" w:cs="宋体"/>
          <w:color w:val="000000"/>
          <w:sz w:val="24"/>
        </w:rPr>
        <w:t>(填“A”或“B”);</w:t>
      </w:r>
    </w:p>
    <w:p w:rsidR="00B31921">
      <w:pPr>
        <w:wordWrap w:val="0"/>
        <w:spacing w:line="0" w:lineRule="atLeast"/>
        <w:jc w:val="center"/>
        <w:textAlignment w:val="baseline"/>
      </w:pPr>
      <w:r>
        <w:rPr>
          <w:noProof/>
        </w:rPr>
        <w:drawing>
          <wp:inline distT="0" distB="0" distL="0" distR="0">
            <wp:extent cx="2819400" cy="495300"/>
            <wp:effectExtent l="0" t="0" r="0" b="0"/>
            <wp:docPr id="20" name="Drawing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921">
      <w:pPr>
        <w:wordWrap w:val="0"/>
        <w:spacing w:line="560" w:lineRule="atLeast"/>
        <w:ind w:left="400" w:firstLine="2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(2)实验打出的一条纸带如图所示，A、B、C、D为连续的四个计时点(A、C、D三点均正对刻度线)，已知交流电的频率为50 Hz，则AD段对应的平均速度为</w:t>
      </w:r>
      <w:r>
        <w:t xml:space="preserve"> </w:t>
      </w:r>
      <m:oMath>
        <m:acc>
          <m:accPr>
            <m:chr m:val="̄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ascii="宋体" w:eastAsia="宋体" w:hAnsi="宋体" w:cs="宋体"/>
          <w:color w:val="000000"/>
          <w:sz w:val="24"/>
          <w:u w:val="single"/>
        </w:rPr>
        <w:t xml:space="preserve">        </w:t>
      </w:r>
      <w:r>
        <w:rPr>
          <w:rFonts w:ascii="宋体" w:eastAsia="宋体" w:hAnsi="宋体" w:cs="宋体"/>
          <w:color w:val="000000"/>
          <w:sz w:val="24"/>
        </w:rPr>
        <w:t>m/s，打B 点时的速度近似为</w:t>
      </w:r>
      <w:r w:rsidRPr="00CF288C">
        <w:rPr>
          <w:rFonts w:ascii="宋体" w:eastAsia="宋体" w:hAnsi="宋体" w:cs="宋体"/>
          <w:color w:val="000000"/>
          <w:sz w:val="40"/>
        </w:rPr>
        <w:t>v</w:t>
      </w:r>
      <w:r w:rsidRPr="00CF288C" w:rsidR="00CF288C">
        <w:rPr>
          <w:rFonts w:ascii="宋体" w:eastAsia="宋体" w:hAnsi="宋体" w:cs="宋体" w:hint="eastAsia"/>
          <w:color w:val="000000"/>
          <w:sz w:val="36"/>
          <w:vertAlign w:val="subscript"/>
        </w:rPr>
        <w:t>B</w:t>
      </w:r>
      <w:r w:rsidR="00CF288C">
        <w:rPr>
          <w:rFonts w:ascii="宋体" w:eastAsia="宋体" w:hAnsi="宋体" w:cs="宋体"/>
          <w:color w:val="000000"/>
          <w:sz w:val="24"/>
        </w:rPr>
        <w:t xml:space="preserve"> </w:t>
      </w:r>
      <w:r>
        <w:rPr>
          <w:rFonts w:ascii="宋体" w:eastAsia="宋体" w:hAnsi="宋体" w:cs="宋体"/>
          <w:color w:val="000000"/>
          <w:sz w:val="24"/>
        </w:rPr>
        <w:t>=</w:t>
      </w:r>
      <w:r>
        <w:rPr>
          <w:rFonts w:ascii="宋体" w:eastAsia="宋体" w:hAnsi="宋体" w:cs="宋体"/>
          <w:color w:val="000000"/>
          <w:sz w:val="24"/>
          <w:u w:val="single"/>
        </w:rPr>
        <w:t xml:space="preserve">        </w:t>
      </w:r>
      <w:r>
        <w:rPr>
          <w:rFonts w:ascii="宋体" w:eastAsia="宋体" w:hAnsi="宋体" w:cs="宋体"/>
          <w:color w:val="000000"/>
          <w:sz w:val="24"/>
        </w:rPr>
        <w:t>m/s(结果均保留两位有效数字)。</w:t>
      </w:r>
    </w:p>
    <w:p w:rsidR="00B31921">
      <w:pPr>
        <w:wordWrap w:val="0"/>
        <w:spacing w:line="560" w:lineRule="atLeast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12.(9分)某同学用如图甲所示装置测量匀变速直线运动的加速度。</w:t>
      </w:r>
    </w:p>
    <w:p w:rsidR="00B31921">
      <w:pPr>
        <w:wordWrap w:val="0"/>
        <w:spacing w:line="0" w:lineRule="atLeast"/>
        <w:ind w:left="340"/>
        <w:jc w:val="left"/>
        <w:textAlignment w:val="baseline"/>
      </w:pPr>
      <w:r>
        <w:rPr>
          <w:noProof/>
        </w:rPr>
        <w:drawing>
          <wp:inline distT="0" distB="0" distL="0" distR="0">
            <wp:extent cx="5867400" cy="1600200"/>
            <wp:effectExtent l="0" t="0" r="0" b="0"/>
            <wp:docPr id="22" name="Drawing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921">
      <w:pPr>
        <w:wordWrap w:val="0"/>
        <w:spacing w:line="560" w:lineRule="atLeast"/>
        <w:ind w:left="40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(1)关于本实验的实验要点，下列说法正确的是</w:t>
      </w:r>
      <w:r>
        <w:rPr>
          <w:rFonts w:ascii="宋体" w:eastAsia="宋体" w:hAnsi="宋体" w:cs="宋体"/>
          <w:color w:val="000000"/>
          <w:sz w:val="24"/>
          <w:u w:val="single"/>
        </w:rPr>
        <w:t xml:space="preserve">        </w:t>
      </w:r>
      <w:r>
        <w:rPr>
          <w:rFonts w:ascii="宋体" w:eastAsia="宋体" w:hAnsi="宋体" w:cs="宋体"/>
          <w:color w:val="000000"/>
          <w:sz w:val="24"/>
        </w:rPr>
        <w:t>(多选)；</w:t>
      </w:r>
    </w:p>
    <w:p w:rsidR="00B31921">
      <w:pPr>
        <w:wordWrap w:val="0"/>
        <w:spacing w:line="560" w:lineRule="atLeast"/>
        <w:ind w:left="40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A.实验开始时，先接通电源，再释放纸带；实验结束时，先断开电源，再取下纸带</w:t>
      </w:r>
    </w:p>
    <w:p w:rsidR="00B31921">
      <w:pPr>
        <w:wordWrap w:val="0"/>
        <w:spacing w:line="560" w:lineRule="atLeast"/>
        <w:ind w:left="40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B.</w:t>
      </w:r>
      <w:r>
        <w:rPr>
          <w:rFonts w:ascii="宋体" w:eastAsia="宋体" w:hAnsi="宋体" w:cs="宋体"/>
          <w:color w:val="000000"/>
          <w:sz w:val="24"/>
        </w:rPr>
        <w:t>钩码的</w:t>
      </w:r>
      <w:r>
        <w:rPr>
          <w:rFonts w:ascii="宋体" w:eastAsia="宋体" w:hAnsi="宋体" w:cs="宋体"/>
          <w:color w:val="000000"/>
          <w:sz w:val="24"/>
        </w:rPr>
        <w:t>质量越小越好</w:t>
      </w:r>
    </w:p>
    <w:p w:rsidR="00B31921">
      <w:pPr>
        <w:wordWrap w:val="0"/>
        <w:spacing w:line="560" w:lineRule="atLeast"/>
        <w:ind w:left="40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C.需要调节定滑轮的高度使牵引小车的细绳与长木板平行</w:t>
      </w:r>
    </w:p>
    <w:p w:rsidR="00B31921">
      <w:pPr>
        <w:wordWrap w:val="0"/>
        <w:spacing w:line="560" w:lineRule="atLeast"/>
        <w:ind w:left="400"/>
        <w:textAlignment w:val="baseline"/>
        <w:rPr>
          <w:sz w:val="24"/>
        </w:rPr>
      </w:pPr>
      <w:r>
        <w:rPr>
          <w:rFonts w:ascii="宋体" w:eastAsia="宋体" w:hAnsi="宋体" w:cs="宋体"/>
          <w:color w:val="000000"/>
          <w:sz w:val="24"/>
        </w:rPr>
        <w:t>D.应将接好纸带的小车停在靠近长木板滑轮处</w:t>
      </w:r>
    </w:p>
    <w:p w:rsidR="00B31921">
      <w:pPr>
        <w:wordWrap w:val="0"/>
        <w:spacing w:before="80" w:line="340" w:lineRule="atLeast"/>
        <w:jc w:val="center"/>
        <w:textAlignment w:val="baseline"/>
        <w:rPr>
          <w:sz w:val="25"/>
        </w:rPr>
        <w:sectPr>
          <w:headerReference w:type="default" r:id="rId22"/>
          <w:footerReference w:type="default" r:id="rId23"/>
          <w:pgSz w:w="11900" w:h="16820"/>
          <w:pgMar w:top="1140" w:right="1120" w:bottom="1140" w:left="1120" w:header="840" w:footer="840" w:gutter="0"/>
          <w:cols w:space="720"/>
        </w:sectPr>
      </w:pPr>
      <w:r>
        <w:rPr>
          <w:rFonts w:ascii="宋体" w:eastAsia="宋体" w:hAnsi="宋体" w:cs="宋体"/>
          <w:color w:val="000000"/>
          <w:sz w:val="25"/>
        </w:rPr>
        <w:t>物理试题 第 4 页(共6页)</w:t>
      </w:r>
    </w:p>
    <w:p w:rsidR="00B31921">
      <w:pPr>
        <w:wordWrap w:val="0"/>
        <w:spacing w:line="460" w:lineRule="atLeast"/>
        <w:ind w:left="300" w:firstLine="6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(2)实验打出的一条纸带如图乙所示，选取纸带上一点为计时起点O，后面依次选取A、B、C、D、E、F六个计数点，相邻两个计数点间还有4个点(图中没有画出)，打点计时器所用电源频率为 f，根据纸带求得小车运动的加速度大小为(a=</w:t>
      </w:r>
      <w:r>
        <w:rPr>
          <w:rFonts w:ascii="宋体" w:eastAsia="宋体" w:hAnsi="宋体" w:cs="宋体"/>
          <w:color w:val="000000"/>
          <w:sz w:val="25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5"/>
        </w:rPr>
        <w:t>；若电源的实际频率比 f小，则测得小车运动的加速度比实际的加速度</w:t>
      </w:r>
      <w:r>
        <w:rPr>
          <w:rFonts w:ascii="宋体" w:eastAsia="宋体" w:hAnsi="宋体" w:cs="宋体"/>
          <w:color w:val="000000"/>
          <w:sz w:val="25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5"/>
        </w:rPr>
        <w:t>(填“大”或“小”);</w:t>
      </w:r>
    </w:p>
    <w:p w:rsidR="00B31921">
      <w:pPr>
        <w:wordWrap w:val="0"/>
        <w:spacing w:line="0" w:lineRule="atLeast"/>
        <w:jc w:val="center"/>
        <w:textAlignment w:val="baseline"/>
      </w:pPr>
      <w:r>
        <w:rPr>
          <w:noProof/>
        </w:rPr>
        <w:drawing>
          <wp:inline distT="0" distB="0" distL="0" distR="0">
            <wp:extent cx="2235200" cy="2184400"/>
            <wp:effectExtent l="0" t="0" r="0" b="0"/>
            <wp:docPr id="24" name="Drawing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921">
      <w:pPr>
        <w:wordWrap w:val="0"/>
        <w:spacing w:line="460" w:lineRule="atLeast"/>
        <w:ind w:left="400" w:right="4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(3)求出纸带上打A、B、C、D、E五点的速度，</w:t>
      </w:r>
      <w:r>
        <w:rPr>
          <w:rFonts w:ascii="宋体" w:eastAsia="宋体" w:hAnsi="宋体" w:cs="宋体"/>
          <w:color w:val="000000"/>
          <w:sz w:val="25"/>
        </w:rPr>
        <w:t>在坐</w:t>
      </w:r>
      <w:r>
        <w:rPr>
          <w:rFonts w:ascii="宋体" w:eastAsia="宋体" w:hAnsi="宋体" w:cs="宋体"/>
          <w:color w:val="000000"/>
          <w:sz w:val="25"/>
        </w:rPr>
        <w:t>标纸上</w:t>
      </w:r>
      <w:r>
        <w:rPr>
          <w:rFonts w:ascii="宋体" w:eastAsia="宋体" w:hAnsi="宋体" w:cs="宋体"/>
          <w:color w:val="000000"/>
          <w:sz w:val="25"/>
        </w:rPr>
        <w:t>作出</w:t>
      </w:r>
      <w:r>
        <w:rPr>
          <w:rFonts w:ascii="宋体" w:eastAsia="宋体" w:hAnsi="宋体" w:cs="宋体"/>
          <w:color w:val="000000"/>
          <w:sz w:val="25"/>
        </w:rPr>
        <w:t>小车运动的v-t图像如图丙所示，根据图像求得小车的加速度(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a=_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;</m:t>
        </m:r>
      </m:oMath>
      <w:r>
        <w:rPr>
          <w:rFonts w:ascii="宋体" w:eastAsia="宋体" w:hAnsi="宋体" w:cs="宋体"/>
          <w:color w:val="000000"/>
          <w:sz w:val="25"/>
        </w:rPr>
        <w:t>由图像还可以读出打O点时小车的速度为</w:t>
      </w:r>
      <w:r>
        <w:rPr>
          <w:rFonts w:ascii="宋体" w:eastAsia="宋体" w:hAnsi="宋体" w:cs="宋体"/>
          <w:color w:val="000000"/>
          <w:sz w:val="25"/>
          <w:u w:val="single"/>
        </w:rPr>
        <w:t xml:space="preserve">        </w:t>
      </w:r>
      <w:r>
        <w:rPr>
          <w:rFonts w:ascii="宋体" w:eastAsia="宋体" w:hAnsi="宋体" w:cs="宋体"/>
          <w:color w:val="000000"/>
          <w:sz w:val="25"/>
        </w:rPr>
        <w:t>m/s。(两空均保留到小数点后两位)</w:t>
      </w:r>
    </w:p>
    <w:p w:rsidR="00B31921">
      <w:pPr>
        <w:wordWrap w:val="0"/>
        <w:spacing w:line="460" w:lineRule="atLeast"/>
        <w:ind w:left="380" w:right="20" w:hanging="38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13.(10分)一辆汽车从A 点出发到达C点，轨迹如图所示，途中经过B 点，A、B、C在一条直线上，全程路程为s；从A 到B 运动时间为t，平均速度大小为 v₁；从B</w:t>
      </w:r>
      <w:r>
        <w:t xml:space="preserve"> </w:t>
      </w:r>
      <w:r>
        <w:rPr>
          <w:rFonts w:ascii="宋体" w:eastAsia="宋体" w:hAnsi="宋体" w:cs="宋体"/>
          <w:color w:val="000000"/>
          <w:sz w:val="25"/>
        </w:rPr>
        <w:t>到C运动时间为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t,</m:t>
        </m:r>
      </m:oMath>
      <w:r>
        <w:rPr>
          <w:rFonts w:ascii="宋体" w:eastAsia="宋体" w:hAnsi="宋体" w:cs="宋体"/>
          <w:color w:val="000000"/>
          <w:sz w:val="25"/>
        </w:rPr>
        <w:t>平均速度大小为v₂。求：</w:t>
      </w:r>
    </w:p>
    <w:p w:rsidR="00B31921">
      <w:pPr>
        <w:wordWrap w:val="0"/>
        <w:spacing w:line="460" w:lineRule="atLeast"/>
        <w:ind w:left="40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(1)全程的平均速率；</w:t>
      </w:r>
    </w:p>
    <w:p w:rsidR="00B31921">
      <w:pPr>
        <w:wordWrap w:val="0"/>
        <w:spacing w:line="460" w:lineRule="atLeast"/>
        <w:ind w:left="40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(2)从A 运动到B 的位移;</w:t>
      </w:r>
    </w:p>
    <w:p w:rsidR="00B31921">
      <w:pPr>
        <w:wordWrap w:val="0"/>
        <w:spacing w:line="460" w:lineRule="atLeast"/>
        <w:ind w:left="40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(3)全程的平均速度大小。</w:t>
      </w:r>
    </w:p>
    <w:p w:rsidR="00B31921">
      <w:pPr>
        <w:wordWrap w:val="0"/>
        <w:spacing w:line="0" w:lineRule="atLeast"/>
        <w:jc w:val="right"/>
        <w:textAlignment w:val="baseline"/>
      </w:pPr>
      <w:r>
        <w:rPr>
          <w:noProof/>
        </w:rPr>
        <w:drawing>
          <wp:inline distT="0" distB="0" distL="0" distR="0">
            <wp:extent cx="1409700" cy="749300"/>
            <wp:effectExtent l="0" t="0" r="0" b="0"/>
            <wp:docPr id="26" name="Drawing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921">
      <w:pPr>
        <w:wordWrap w:val="0"/>
        <w:spacing w:line="480" w:lineRule="exact"/>
        <w:jc w:val="right"/>
        <w:textAlignment w:val="baseline"/>
        <w:rPr>
          <w:sz w:val="26"/>
        </w:rPr>
      </w:pPr>
    </w:p>
    <w:p w:rsidR="00B31921">
      <w:pPr>
        <w:wordWrap w:val="0"/>
        <w:spacing w:line="460" w:lineRule="atLeast"/>
        <w:ind w:left="380" w:right="40" w:hanging="38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14.(12分)某同学用支撑的倾斜木板，研究小球在斜面上的匀加速直线运动，木板长为6m，在图甲中，小球从斜面顶端A 点由静止释放，沿斜面做初速度为零的匀加速直线运动，运动到 B 点时的速度大小为4m /s。求：</w:t>
      </w:r>
    </w:p>
    <w:p w:rsidR="00B31921">
      <w:pPr>
        <w:wordWrap w:val="0"/>
        <w:spacing w:line="460" w:lineRule="atLeast"/>
        <w:ind w:left="40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(1)在图甲装置中，小球运动的加速度大小；</w:t>
      </w:r>
    </w:p>
    <w:p w:rsidR="00B31921">
      <w:pPr>
        <w:wordWrap w:val="0"/>
        <w:spacing w:line="360" w:lineRule="atLeast"/>
        <w:jc w:val="center"/>
        <w:textAlignment w:val="baseline"/>
        <w:rPr>
          <w:sz w:val="26"/>
        </w:rPr>
        <w:sectPr>
          <w:headerReference w:type="default" r:id="rId26"/>
          <w:footerReference w:type="default" r:id="rId27"/>
          <w:pgSz w:w="11900" w:h="16820"/>
          <w:pgMar w:top="1140" w:right="1120" w:bottom="1140" w:left="1120" w:header="840" w:footer="840" w:gutter="0"/>
          <w:cols w:space="720"/>
        </w:sectPr>
      </w:pPr>
      <w:r>
        <w:rPr>
          <w:rFonts w:ascii="宋体" w:eastAsia="宋体" w:hAnsi="宋体" w:cs="宋体"/>
          <w:color w:val="000000"/>
          <w:sz w:val="26"/>
        </w:rPr>
        <w:t>物理试题 第5 页(共6页)</w:t>
      </w:r>
    </w:p>
    <w:p w:rsidR="00B31921">
      <w:pPr>
        <w:wordWrap w:val="0"/>
        <w:spacing w:line="460" w:lineRule="atLeast"/>
        <w:ind w:left="42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(2)在图甲装置中，小球从 A 到B 运动的时间；</w:t>
      </w:r>
    </w:p>
    <w:p w:rsidR="00B31921">
      <w:pPr>
        <w:wordWrap w:val="0"/>
        <w:spacing w:line="460" w:lineRule="atLeast"/>
        <w:ind w:left="380" w:firstLine="4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(3)将木板的倾角减小，其他条件保持不变，装置</w:t>
      </w:r>
      <w:r>
        <w:rPr>
          <w:rFonts w:ascii="宋体" w:eastAsia="宋体" w:hAnsi="宋体" w:cs="宋体"/>
          <w:color w:val="000000"/>
          <w:sz w:val="25"/>
        </w:rPr>
        <w:t>改为图</w:t>
      </w:r>
      <w:r>
        <w:rPr>
          <w:rFonts w:ascii="宋体" w:eastAsia="宋体" w:hAnsi="宋体" w:cs="宋体"/>
          <w:color w:val="000000"/>
          <w:sz w:val="25"/>
        </w:rPr>
        <w:t>乙所示。C是木板上一点，</w:t>
      </w:r>
      <w:r>
        <w:rPr>
          <w:rFonts w:ascii="宋体" w:eastAsia="宋体" w:hAnsi="宋体" w:cs="宋体"/>
          <w:color w:val="000000"/>
          <w:sz w:val="25"/>
        </w:rPr>
        <w:t>小球仍</w:t>
      </w:r>
      <w:r>
        <w:rPr>
          <w:rFonts w:ascii="宋体" w:eastAsia="宋体" w:hAnsi="宋体" w:cs="宋体"/>
          <w:color w:val="000000"/>
          <w:sz w:val="25"/>
        </w:rPr>
        <w:t>从A 点由静止开始沿木板做匀加速直线运动，小球从C 点运动到B点过程中，第1s内运动的位移为1m，最后1s内运动的位移为2m，小球在CB段运动的平均速度大小。</w:t>
      </w:r>
    </w:p>
    <w:p w:rsidR="00B31921">
      <w:pPr>
        <w:wordWrap w:val="0"/>
        <w:spacing w:line="0" w:lineRule="atLeast"/>
        <w:jc w:val="right"/>
        <w:textAlignment w:val="baseline"/>
      </w:pPr>
      <w:r>
        <w:rPr>
          <w:noProof/>
        </w:rPr>
        <w:drawing>
          <wp:inline distT="0" distB="0" distL="0" distR="0">
            <wp:extent cx="3695700" cy="1079500"/>
            <wp:effectExtent l="0" t="0" r="0" b="0"/>
            <wp:docPr id="28" name="Drawing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921">
      <w:pPr>
        <w:wordWrap w:val="0"/>
        <w:spacing w:line="480" w:lineRule="exact"/>
        <w:jc w:val="right"/>
        <w:textAlignment w:val="baseline"/>
        <w:rPr>
          <w:sz w:val="26"/>
        </w:rPr>
      </w:pPr>
    </w:p>
    <w:p w:rsidR="00B31921">
      <w:pPr>
        <w:wordWrap w:val="0"/>
        <w:spacing w:line="460" w:lineRule="atLeast"/>
        <w:ind w:left="380" w:right="20" w:hanging="38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15.(17分)在测试甲、乙两辆赛车启动性能时，甲、乙两车并排静止在平直公路上的相邻两个车道上、沿同一方向同时启动，甲车以恒定加速度启动，甲车启动过程的v-t图像如图(1)所示，甲车加速过程的加速度大小为a₀(未知)，乙车启动的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宋体" w:eastAsia="宋体" w:hAnsi="宋体" w:cs="宋体"/>
          <w:color w:val="000000"/>
          <w:sz w:val="25"/>
        </w:rPr>
        <w:t>加速度随时间变化的规律如图(2)所示，两车在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ascii="宋体" w:eastAsia="宋体" w:hAnsi="宋体" w:cs="宋体"/>
          <w:color w:val="000000"/>
          <w:sz w:val="25"/>
        </w:rPr>
        <w:t>时刻速度相同，均为v₀，图(2)</w:t>
      </w: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eastAsia="宋体" w:hAnsi="宋体" w:cs="宋体"/>
          <w:color w:val="000000"/>
          <w:sz w:val="25"/>
        </w:rPr>
        <w:t>中t₀已知，a₀未知，乙车加速的时间为甲车加速时间的1.5倍。求：</w:t>
      </w:r>
    </w:p>
    <w:p w:rsidR="00B31921">
      <w:pPr>
        <w:wordWrap w:val="0"/>
        <w:spacing w:line="460" w:lineRule="atLeast"/>
        <w:ind w:left="42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(1)甲车启动的加速度大小a₀；</w:t>
      </w:r>
    </w:p>
    <w:p w:rsidR="00B31921">
      <w:pPr>
        <w:wordWrap w:val="0"/>
        <w:spacing w:line="460" w:lineRule="atLeast"/>
        <w:ind w:left="420"/>
        <w:textAlignment w:val="baseline"/>
        <w:rPr>
          <w:sz w:val="25"/>
        </w:rPr>
      </w:pPr>
      <w: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eastAsia="宋体" w:hAnsi="宋体" w:cs="宋体"/>
          <w:color w:val="000000"/>
          <w:sz w:val="25"/>
        </w:rPr>
        <w:t>时刻两车的速度差；</w:t>
      </w:r>
    </w:p>
    <w:p w:rsidR="00B31921">
      <w:pPr>
        <w:wordWrap w:val="0"/>
        <w:spacing w:line="460" w:lineRule="atLeast"/>
        <w:ind w:left="420"/>
        <w:textAlignment w:val="baseline"/>
        <w:rPr>
          <w:sz w:val="25"/>
        </w:rPr>
      </w:pPr>
      <w:r>
        <w:rPr>
          <w:rFonts w:ascii="宋体" w:eastAsia="宋体" w:hAnsi="宋体" w:cs="宋体"/>
          <w:color w:val="000000"/>
          <w:sz w:val="25"/>
        </w:rPr>
        <w:t>(3)t₀时刻甲、乙两车间的距离。</w:t>
      </w:r>
    </w:p>
    <w:p w:rsidR="00B31921">
      <w:pPr>
        <w:wordWrap w:val="0"/>
        <w:spacing w:line="0" w:lineRule="atLeast"/>
        <w:jc w:val="right"/>
        <w:textAlignment w:val="baseline"/>
      </w:pPr>
      <w:r>
        <w:rPr>
          <w:noProof/>
        </w:rPr>
        <w:drawing>
          <wp:inline distT="0" distB="0" distL="0" distR="0">
            <wp:extent cx="3390900" cy="1524000"/>
            <wp:effectExtent l="0" t="0" r="0" b="0"/>
            <wp:docPr id="30" name="Drawing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921">
      <w:pPr>
        <w:wordWrap w:val="0"/>
        <w:spacing w:line="480" w:lineRule="exact"/>
        <w:jc w:val="right"/>
        <w:textAlignment w:val="baseline"/>
        <w:rPr>
          <w:sz w:val="26"/>
        </w:rPr>
      </w:pPr>
    </w:p>
    <w:p w:rsidR="00B31921">
      <w:pPr>
        <w:wordWrap w:val="0"/>
        <w:spacing w:line="480" w:lineRule="exact"/>
        <w:jc w:val="right"/>
        <w:textAlignment w:val="baseline"/>
        <w:rPr>
          <w:sz w:val="26"/>
        </w:rPr>
      </w:pPr>
    </w:p>
    <w:p w:rsidR="00B31921">
      <w:pPr>
        <w:wordWrap w:val="0"/>
        <w:spacing w:line="480" w:lineRule="exact"/>
        <w:jc w:val="right"/>
        <w:textAlignment w:val="baseline"/>
        <w:rPr>
          <w:sz w:val="26"/>
        </w:rPr>
      </w:pPr>
    </w:p>
    <w:p w:rsidR="00B31921">
      <w:pPr>
        <w:wordWrap w:val="0"/>
        <w:spacing w:line="480" w:lineRule="exact"/>
        <w:jc w:val="right"/>
        <w:textAlignment w:val="baseline"/>
        <w:rPr>
          <w:sz w:val="26"/>
        </w:rPr>
      </w:pPr>
    </w:p>
    <w:p w:rsidR="00B31921">
      <w:pPr>
        <w:wordWrap w:val="0"/>
        <w:spacing w:line="480" w:lineRule="exact"/>
        <w:jc w:val="right"/>
        <w:textAlignment w:val="baseline"/>
        <w:rPr>
          <w:sz w:val="26"/>
        </w:rPr>
      </w:pPr>
    </w:p>
    <w:p w:rsidR="00B31921">
      <w:pPr>
        <w:wordWrap w:val="0"/>
        <w:spacing w:line="480" w:lineRule="exact"/>
        <w:jc w:val="right"/>
        <w:textAlignment w:val="baseline"/>
        <w:rPr>
          <w:sz w:val="26"/>
        </w:rPr>
      </w:pPr>
    </w:p>
    <w:p w:rsidR="00B31921">
      <w:pPr>
        <w:wordWrap w:val="0"/>
        <w:spacing w:line="460" w:lineRule="atLeast"/>
        <w:jc w:val="center"/>
        <w:textAlignment w:val="baseline"/>
        <w:rPr>
          <w:sz w:val="25"/>
        </w:rPr>
      </w:pPr>
      <w:bookmarkStart w:id="1" w:name=""/>
      <w:r>
        <w:rPr>
          <w:rFonts w:ascii="宋体" w:eastAsia="宋体" w:hAnsi="宋体" w:cs="宋体"/>
          <w:color w:val="000000"/>
          <w:sz w:val="25"/>
        </w:rPr>
        <w:t>物理试题 第 6 页(共6页)</w:t>
      </w:r>
      <w:bookmarkEnd w:id="1"/>
    </w:p>
    <w:sectPr>
      <w:headerReference w:type="default" r:id="rId30"/>
      <w:footerReference w:type="default" r:id="rId31"/>
      <w:pgSz w:w="11900" w:h="16820"/>
      <w:pgMar w:top="1140" w:right="1120" w:bottom="1140" w:left="112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921"/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921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921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position:absolute;z-index:25166643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921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3" type="#_x0000_t136" alt="学科网 zxxk.com" style="width:2.85pt;height:2.85pt;margin-top:407.9pt;margin-left:158.95pt;mso-position-horizontal-relative:margin;mso-position-vertical-relative:margin;position:absolute;rotation:315;z-index:-25165516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4" type="#_x0000_t75" alt="学科网 zxxk.com" style="width:0.05pt;height:0.05pt;margin-top:-20.75pt;margin-left:64.05pt;position:absolute;z-index:25166745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921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7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8" type="#_x0000_t75" alt="学科网 zxxk.com" style="width:0.05pt;height:0.05pt;margin-top:-20.75pt;margin-left:64.05pt;position:absolute;z-index:25166848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921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1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2" type="#_x0000_t75" alt="学科网 zxxk.com" style="width:0.05pt;height:0.05pt;margin-top:-20.75pt;margin-left:64.05pt;position:absolute;z-index:25166950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921"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921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3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921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7" type="#_x0000_t75" alt="学科网 zxxk.com" style="width:0.75pt;height:0.75pt;margin-top:8.45pt;margin-left:351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921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1" type="#_x0000_t75" alt="学科网 zxxk.com" style="width:0.75pt;height:0.75pt;margin-top:8.45pt;margin-left:351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921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5" type="#_x0000_t75" alt="学科网 zxxk.com" style="width:0.75pt;height:0.75pt;margin-top:8.45pt;margin-left:351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1921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9" type="#_x0000_t75" alt="学科网 zxxk.com" style="width:0.75pt;height:0.75pt;margin-top:8.45pt;margin-left:351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21"/>
    <w:rsid w:val="00110482"/>
    <w:rsid w:val="002D15FA"/>
    <w:rsid w:val="004151FC"/>
    <w:rsid w:val="00AA4BF6"/>
    <w:rsid w:val="00B31921"/>
    <w:rsid w:val="00C02FC6"/>
    <w:rsid w:val="00CF288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CF288C"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sid w:val="00CF288C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F288C"/>
    <w:rPr>
      <w:color w:val="808080"/>
    </w:rPr>
  </w:style>
  <w:style w:type="paragraph" w:styleId="Header">
    <w:name w:val="header"/>
    <w:basedOn w:val="Normal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link w:val="Head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link w:val="Foot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image" Target="media/image8.jpeg" /><Relationship Id="rId15" Type="http://schemas.openxmlformats.org/officeDocument/2006/relationships/image" Target="media/image9.jpeg" /><Relationship Id="rId16" Type="http://schemas.openxmlformats.org/officeDocument/2006/relationships/image" Target="media/image10.jpeg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image" Target="media/image11.jpeg" /><Relationship Id="rId2" Type="http://schemas.openxmlformats.org/officeDocument/2006/relationships/webSettings" Target="webSettings.xml" /><Relationship Id="rId20" Type="http://schemas.openxmlformats.org/officeDocument/2006/relationships/image" Target="media/image12.jpeg" /><Relationship Id="rId21" Type="http://schemas.openxmlformats.org/officeDocument/2006/relationships/image" Target="media/image13.jpeg" /><Relationship Id="rId22" Type="http://schemas.openxmlformats.org/officeDocument/2006/relationships/header" Target="header4.xml" /><Relationship Id="rId23" Type="http://schemas.openxmlformats.org/officeDocument/2006/relationships/footer" Target="footer4.xml" /><Relationship Id="rId24" Type="http://schemas.openxmlformats.org/officeDocument/2006/relationships/image" Target="media/image14.jpeg" /><Relationship Id="rId25" Type="http://schemas.openxmlformats.org/officeDocument/2006/relationships/image" Target="media/image15.jpeg" /><Relationship Id="rId26" Type="http://schemas.openxmlformats.org/officeDocument/2006/relationships/header" Target="header5.xml" /><Relationship Id="rId27" Type="http://schemas.openxmlformats.org/officeDocument/2006/relationships/footer" Target="footer5.xml" /><Relationship Id="rId28" Type="http://schemas.openxmlformats.org/officeDocument/2006/relationships/image" Target="media/image16.jpeg" /><Relationship Id="rId29" Type="http://schemas.openxmlformats.org/officeDocument/2006/relationships/image" Target="media/image17.jpeg" /><Relationship Id="rId3" Type="http://schemas.openxmlformats.org/officeDocument/2006/relationships/fontTable" Target="fontTable.xml" /><Relationship Id="rId30" Type="http://schemas.openxmlformats.org/officeDocument/2006/relationships/header" Target="header6.xml" /><Relationship Id="rId31" Type="http://schemas.openxmlformats.org/officeDocument/2006/relationships/footer" Target="footer6.xm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5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524</Words>
  <Characters>2993</Characters>
  <Application>Microsoft Office Word</Application>
  <DocSecurity>0</DocSecurity>
  <Lines>24</Lines>
  <Paragraphs>7</Paragraphs>
  <ScaleCrop>false</ScaleCrop>
  <Company>Microsoft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Microsoft</cp:lastModifiedBy>
  <cp:revision>2</cp:revision>
  <dcterms:created xsi:type="dcterms:W3CDTF">2025-10-15T00:28:00Z</dcterms:created>
  <dcterms:modified xsi:type="dcterms:W3CDTF">2025-10-15T00:28:00Z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