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D689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11785600</wp:posOffset>
            </wp:positionH>
            <wp:positionV relativeFrom="topMargin">
              <wp:posOffset>11734800</wp:posOffset>
            </wp:positionV>
            <wp:extent cx="381000" cy="419100"/>
            <wp:effectExtent l="0" t="0" r="0" b="0"/>
            <wp:wrapNone/>
            <wp:docPr id="100060" name="图片 10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" name="图片 1000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内江一中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2028</w:t>
      </w:r>
      <w:r>
        <w:rPr>
          <w:rFonts w:ascii="宋体" w:hAnsi="宋体" w:eastAsia="宋体" w:cs="宋体"/>
          <w:b/>
          <w:color w:val="auto"/>
          <w:sz w:val="32"/>
        </w:rPr>
        <w:t>届高一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10</w:t>
      </w:r>
      <w:r>
        <w:rPr>
          <w:rFonts w:ascii="宋体" w:hAnsi="宋体" w:eastAsia="宋体" w:cs="宋体"/>
          <w:b/>
          <w:color w:val="auto"/>
          <w:sz w:val="32"/>
        </w:rPr>
        <w:t>月月考试题</w:t>
      </w:r>
    </w:p>
    <w:p w14:paraId="551D759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总分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46D671A1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56C319B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Times New Roman" w:hAnsi="Times New Roman" w:eastAsia="Times New Roman" w:cs="Times New Roman"/>
          <w:color w:val="auto"/>
        </w:rPr>
        <w:t>2024</w:t>
      </w:r>
      <w:r>
        <w:rPr>
          <w:rFonts w:ascii="宋体" w:hAnsi="宋体" w:eastAsia="宋体" w:cs="宋体"/>
          <w:color w:val="auto"/>
        </w:rPr>
        <w:t>年</w:t>
      </w:r>
      <w:r>
        <w:rPr>
          <w:rFonts w:ascii="Times New Roman" w:hAnsi="Times New Roman" w:eastAsia="Times New Roman" w:cs="Times New Roman"/>
          <w:color w:val="auto"/>
        </w:rPr>
        <w:t>8</w:t>
      </w:r>
      <w:r>
        <w:rPr>
          <w:rFonts w:ascii="宋体" w:hAnsi="宋体" w:eastAsia="宋体" w:cs="宋体"/>
          <w:color w:val="auto"/>
        </w:rPr>
        <w:t>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日，潘展乐在长</w:t>
      </w:r>
      <w:r>
        <w:rPr>
          <w:rFonts w:ascii="Times New Roman" w:hAnsi="Times New Roman" w:eastAsia="Times New Roman" w:cs="Times New Roman"/>
          <w:color w:val="auto"/>
        </w:rPr>
        <w:t>50m</w:t>
      </w:r>
      <w:r>
        <w:rPr>
          <w:rFonts w:ascii="宋体" w:hAnsi="宋体" w:eastAsia="宋体" w:cs="宋体"/>
          <w:color w:val="auto"/>
        </w:rPr>
        <w:t>的标准泳池中以</w:t>
      </w:r>
      <w:r>
        <w:rPr>
          <w:rFonts w:ascii="Times New Roman" w:hAnsi="Times New Roman" w:eastAsia="Times New Roman" w:cs="Times New Roman"/>
          <w:color w:val="auto"/>
        </w:rPr>
        <w:t>46</w:t>
      </w:r>
      <w:r>
        <w:rPr>
          <w:rFonts w:ascii="宋体" w:hAnsi="宋体" w:eastAsia="宋体" w:cs="宋体"/>
          <w:color w:val="auto"/>
        </w:rPr>
        <w:t>秒</w:t>
      </w:r>
      <w:r>
        <w:rPr>
          <w:rFonts w:ascii="Times New Roman" w:hAnsi="Times New Roman" w:eastAsia="Times New Roman" w:cs="Times New Roman"/>
          <w:color w:val="auto"/>
        </w:rPr>
        <w:t>40</w:t>
      </w:r>
      <w:r>
        <w:rPr>
          <w:rFonts w:ascii="宋体" w:hAnsi="宋体" w:eastAsia="宋体" w:cs="宋体"/>
          <w:color w:val="auto"/>
        </w:rPr>
        <w:t>的成绩获得巴黎奥运会男子</w:t>
      </w:r>
      <w:r>
        <w:rPr>
          <w:rFonts w:ascii="Times New Roman" w:hAnsi="Times New Roman" w:eastAsia="Times New Roman" w:cs="Times New Roman"/>
          <w:color w:val="auto"/>
        </w:rPr>
        <w:t>100</w:t>
      </w:r>
      <w:r>
        <w:rPr>
          <w:rFonts w:ascii="宋体" w:hAnsi="宋体" w:eastAsia="宋体" w:cs="宋体"/>
          <w:color w:val="auto"/>
        </w:rPr>
        <w:t>米自由泳冠军，为中国游泳首夺该项目奥运会金牌，并打破世界纪录，则（　　）</w:t>
      </w:r>
    </w:p>
    <w:p w14:paraId="0046E6FA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研究潘展乐的技术动作时可以将他看成质点</w:t>
      </w:r>
    </w:p>
    <w:p w14:paraId="23B4F4CF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“46</w:t>
      </w:r>
      <w:r>
        <w:rPr>
          <w:rFonts w:ascii="宋体" w:hAnsi="宋体" w:eastAsia="宋体" w:cs="宋体"/>
          <w:color w:val="auto"/>
        </w:rPr>
        <w:t>秒</w:t>
      </w:r>
      <w:r>
        <w:rPr>
          <w:rFonts w:ascii="Times New Roman" w:hAnsi="Times New Roman" w:eastAsia="Times New Roman" w:cs="Times New Roman"/>
          <w:color w:val="auto"/>
        </w:rPr>
        <w:t>40”</w:t>
      </w:r>
      <w:r>
        <w:rPr>
          <w:rFonts w:ascii="宋体" w:hAnsi="宋体" w:eastAsia="宋体" w:cs="宋体"/>
          <w:color w:val="auto"/>
        </w:rPr>
        <w:t>指的是时间间隔</w:t>
      </w:r>
    </w:p>
    <w:p w14:paraId="4358105C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在游泳过程中，以泳池里的水为参考系，潘展乐是静止的</w:t>
      </w:r>
    </w:p>
    <w:p w14:paraId="58E4A876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潘展乐在此次比赛中的位移为</w:t>
      </w:r>
      <w:r>
        <w:rPr>
          <w:rFonts w:ascii="Times New Roman" w:hAnsi="Times New Roman" w:eastAsia="Times New Roman" w:cs="Times New Roman"/>
          <w:color w:val="auto"/>
        </w:rPr>
        <w:t>100m</w:t>
      </w:r>
    </w:p>
    <w:p w14:paraId="016CCD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一个质点由静止开始沿直线运动，先做匀加速直线运动，后做匀减速直线运动至速度为零，整个过程中的最大速度为</w:t>
      </w:r>
      <w:r>
        <w:object>
          <v:shape id="_x0000_i1025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、运动时间为</w:t>
      </w:r>
      <w:r>
        <w:object>
          <v:shape id="_x0000_i1026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，如图所示。已知</w:t>
      </w:r>
      <w:r>
        <w:object>
          <v:shape id="_x0000_i1027" o:spt="75" alt="学科网(www.zxxk.com)--教育资源门户，提供试卷、教案、课件、论文、素材以及各类教学资源下载，还有大量而丰富的教学相关资讯！ PBPaQSTylErp2W+Da2wOPw==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6" o:title="eqId6f58888df91890a19a1aa7511d19703f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8" o:spt="75" alt="学科网(www.zxxk.com)--教育资源门户，提供试卷、教案、课件、论文、素材以及各类教学资源下载，还有大量而丰富的教学相关资讯！ PBPaQSTylErp2W+Da2wOPw==" type="#_x0000_t75" style="height:18pt;width:11.5pt;" o:ole="t" filled="f" o:preferrelative="t" stroked="f" coordsize="21600,21600">
            <v:path/>
            <v:fill on="f" focussize="0,0"/>
            <v:stroke on="f" joinstyle="miter"/>
            <v:imagedata r:id="rId8" o:title="eqId0d9fd58e71dcae6cafaf9037d20ebd76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恒定，若加速过程的时间变长，则（　　）</w:t>
      </w:r>
    </w:p>
    <w:p w14:paraId="54F129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9810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E6B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全程的位移变大</w:t>
      </w:r>
    </w:p>
    <w:p w14:paraId="7A4AFA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全程的位移变小</w:t>
      </w:r>
    </w:p>
    <w:p w14:paraId="555802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减速运动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783223" name="图片 478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23" name="图片 47832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加速度变小</w:t>
      </w:r>
    </w:p>
    <w:p w14:paraId="7AD9F1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全程的平均速度不变</w:t>
      </w:r>
    </w:p>
    <w:p w14:paraId="1D5272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一质点沿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轴运动，其位置坐标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的变化图像如图所示，则下列说法正确的是（　　）</w:t>
      </w:r>
    </w:p>
    <w:p w14:paraId="043B0F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3811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446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质点的运动轨迹是曲线</w:t>
      </w:r>
    </w:p>
    <w:p w14:paraId="42C5B60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0~2s</w:t>
      </w:r>
      <w:r>
        <w:rPr>
          <w:rFonts w:ascii="宋体" w:hAnsi="宋体" w:eastAsia="宋体" w:cs="宋体"/>
          <w:color w:val="000000"/>
        </w:rPr>
        <w:t>内，质点的位移大小为</w:t>
      </w:r>
      <w:r>
        <w:rPr>
          <w:rFonts w:ascii="Times New Roman" w:hAnsi="Times New Roman" w:eastAsia="Times New Roman" w:cs="Times New Roman"/>
          <w:color w:val="000000"/>
        </w:rPr>
        <w:t>10m</w:t>
      </w:r>
    </w:p>
    <w:p w14:paraId="4BCE02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4s</w:t>
      </w:r>
      <w:r>
        <w:rPr>
          <w:rFonts w:ascii="宋体" w:hAnsi="宋体" w:eastAsia="宋体" w:cs="宋体"/>
          <w:color w:val="000000"/>
        </w:rPr>
        <w:t>时，质点的速度方向改变</w:t>
      </w:r>
    </w:p>
    <w:p w14:paraId="42A023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2~5s</w:t>
      </w:r>
      <w:r>
        <w:rPr>
          <w:rFonts w:ascii="宋体" w:hAnsi="宋体" w:eastAsia="宋体" w:cs="宋体"/>
          <w:color w:val="000000"/>
        </w:rPr>
        <w:t>内，质点的平均速度大小为</w:t>
      </w:r>
      <w:r>
        <w:rPr>
          <w:rFonts w:ascii="Times New Roman" w:hAnsi="Times New Roman" w:eastAsia="Times New Roman" w:cs="Times New Roman"/>
          <w:color w:val="000000"/>
        </w:rPr>
        <w:t>3m/s</w:t>
      </w:r>
    </w:p>
    <w:p w14:paraId="4B66E5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日，神舟十七号载人飞船返回舱在东风着陆场成功着陆，在距离地面</w:t>
      </w:r>
      <w:r>
        <w:rPr>
          <w:rFonts w:ascii="Times New Roman" w:hAnsi="Times New Roman" w:eastAsia="Times New Roman" w:cs="Times New Roman"/>
          <w:color w:val="000000"/>
        </w:rPr>
        <w:t>1.6m</w:t>
      </w:r>
      <w:r>
        <w:rPr>
          <w:rFonts w:ascii="宋体" w:hAnsi="宋体" w:eastAsia="宋体" w:cs="宋体"/>
          <w:color w:val="000000"/>
        </w:rPr>
        <w:t>时，速度为</w:t>
      </w:r>
      <w:r>
        <w:rPr>
          <w:rFonts w:ascii="Times New Roman" w:hAnsi="Times New Roman" w:eastAsia="Times New Roman" w:cs="Times New Roman"/>
          <w:color w:val="000000"/>
        </w:rPr>
        <w:t>8m/s</w:t>
      </w:r>
      <w:r>
        <w:rPr>
          <w:rFonts w:ascii="宋体" w:hAnsi="宋体" w:eastAsia="宋体" w:cs="宋体"/>
          <w:color w:val="000000"/>
        </w:rPr>
        <w:t>，返回舱的缓冲发动机开始向下喷气，舱体减速，到达地面时速度恰好为零，此过程可视为竖直方向的匀减速直线运动。该减速过程加速度的大小为（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96B5B9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 PBPaQSTylErp2W+Da2wOPw==" type="#_x0000_t75" style="height:16.2pt;width:30pt;" o:ole="t" filled="f" o:preferrelative="t" stroked="f" coordsize="21600,21600">
            <v:path/>
            <v:fill on="f" focussize="0,0"/>
            <v:stroke on="f" joinstyle="miter"/>
            <v:imagedata r:id="rId15" o:title="eqId64aadae9aa4f9711f47cfe19355a86d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 PBPaQSTylErp2W+Da2wOPw==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7" o:title="eqIdb1eebd522c4de12f8255e649d3145d5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 PBPaQSTylErp2W+Da2wOPw==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9" o:title="eqId8b43569a328dc245e8820fbc1899098e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 PBPaQSTylErp2W+Da2wOPw==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21" o:title="eqId65a2d705675b42d0c9c2b721b9257f1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</w:p>
    <w:p w14:paraId="5DD011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随着人工智能技术的发展，无人驾驶汽车已经成为智能科技的焦点。某品牌无人驾驶汽车进行刹车性能测试，得到汽车在平直路面上紧急刹车（刹车后加速度不变）过程中的位移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随时间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变化的规律为</w:t>
      </w:r>
      <w:r>
        <w:object>
          <v:shape id="_x0000_i1033" o:spt="75" alt="学科网(www.zxxk.com)--教育资源门户，提供试卷、教案、课件、论文、素材以及各类教学资源下载，还有大量而丰富的教学相关资讯！ PBPaQSTylErp2W+Da2wOPw==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23" o:title="eqIdc821dea7acfb8b157270c4e46342fdfb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的单位是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的单位是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）。则下列说法正确的是（　　）</w:t>
      </w:r>
    </w:p>
    <w:p w14:paraId="6B19C9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刹车后</w:t>
      </w:r>
      <w:r>
        <w:rPr>
          <w:rFonts w:ascii="Times New Roman" w:hAnsi="Times New Roman" w:eastAsia="Times New Roman" w:cs="Times New Roman"/>
          <w:color w:val="000000"/>
        </w:rPr>
        <w:t>2s</w:t>
      </w:r>
      <w:r>
        <w:rPr>
          <w:rFonts w:ascii="宋体" w:hAnsi="宋体" w:eastAsia="宋体" w:cs="宋体"/>
          <w:color w:val="000000"/>
        </w:rPr>
        <w:t>内的位移为</w:t>
      </w:r>
      <w:r>
        <w:object>
          <v:shape id="_x0000_i1034" o:spt="75" alt="学科网(www.zxxk.com)--教育资源门户，提供试卷、教案、课件、论文、素材以及各类教学资源下载，还有大量而丰富的教学相关资讯！ PBPaQSTylErp2W+Da2wOPw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5" o:title="eqIdb36bcf194bcb1655d4e66af67af8e6a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</w:p>
    <w:p w14:paraId="144B5D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该汽车刹车的加速度为</w:t>
      </w:r>
      <w:r>
        <w:object>
          <v:shape id="_x0000_i1035" o:spt="75" alt="学科网(www.zxxk.com)--教育资源门户，提供试卷、教案、课件、论文、素材以及各类教学资源下载，还有大量而丰富的教学相关资讯！ PBPaQSTylErp2W+Da2wOPw==" type="#_x0000_t75" style="height:16.2pt;width:43pt;" o:ole="t" filled="f" o:preferrelative="t" stroked="f" coordsize="21600,21600">
            <v:path/>
            <v:fill on="f" focussize="0,0"/>
            <v:stroke on="f" joinstyle="miter"/>
            <v:imagedata r:id="rId27" o:title="eqIdb5a0c6f358fd4a0ccfeceb34a1fe8a4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</w:p>
    <w:p w14:paraId="4F370F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刹车后</w:t>
      </w:r>
      <w:r>
        <w:rPr>
          <w:rFonts w:ascii="Times New Roman" w:hAnsi="Times New Roman" w:eastAsia="Times New Roman" w:cs="Times New Roman"/>
          <w:color w:val="000000"/>
        </w:rPr>
        <w:t>3s</w:t>
      </w:r>
      <w:r>
        <w:rPr>
          <w:rFonts w:ascii="宋体" w:hAnsi="宋体" w:eastAsia="宋体" w:cs="宋体"/>
          <w:color w:val="000000"/>
        </w:rPr>
        <w:t>末的速度大小为</w:t>
      </w:r>
      <w:r>
        <w:rPr>
          <w:rFonts w:ascii="Times New Roman" w:hAnsi="Times New Roman" w:eastAsia="Times New Roman" w:cs="Times New Roman"/>
          <w:color w:val="000000"/>
        </w:rPr>
        <w:t>2m/s</w:t>
      </w:r>
    </w:p>
    <w:p w14:paraId="2018F0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该汽车刹车位移为</w:t>
      </w:r>
      <w:r>
        <w:rPr>
          <w:rFonts w:ascii="Times New Roman" w:hAnsi="Times New Roman" w:eastAsia="Times New Roman" w:cs="Times New Roman"/>
          <w:color w:val="000000"/>
        </w:rPr>
        <w:t>25m</w:t>
      </w:r>
    </w:p>
    <w:p w14:paraId="0D09C5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昆明三中教育集团第</w:t>
      </w:r>
      <w:r>
        <w:rPr>
          <w:rFonts w:ascii="Times New Roman" w:hAnsi="Times New Roman" w:eastAsia="Times New Roman" w:cs="Times New Roman"/>
          <w:color w:val="000000"/>
        </w:rPr>
        <w:t>65</w:t>
      </w:r>
      <w:r>
        <w:rPr>
          <w:rFonts w:ascii="宋体" w:hAnsi="宋体" w:eastAsia="宋体" w:cs="宋体"/>
          <w:color w:val="000000"/>
        </w:rPr>
        <w:t>届田径运动会</w:t>
      </w:r>
      <w:r>
        <w:rPr>
          <w:rFonts w:ascii="Times New Roman" w:hAnsi="Times New Roman" w:eastAsia="Times New Roman" w:cs="Times New Roman"/>
          <w:color w:val="000000"/>
        </w:rPr>
        <w:t>200</w:t>
      </w:r>
      <w:r>
        <w:rPr>
          <w:rFonts w:ascii="宋体" w:hAnsi="宋体" w:eastAsia="宋体" w:cs="宋体"/>
          <w:color w:val="000000"/>
        </w:rPr>
        <w:t>米决赛中，为了研究运动员起跑阶段的运动情况，用频率为</w:t>
      </w:r>
      <w:r>
        <w:rPr>
          <w:rFonts w:ascii="Times New Roman" w:hAnsi="Times New Roman" w:eastAsia="Times New Roman" w:cs="Times New Roman"/>
          <w:color w:val="000000"/>
        </w:rPr>
        <w:t>2Hz</w:t>
      </w:r>
      <w:r>
        <w:rPr>
          <w:rFonts w:ascii="宋体" w:hAnsi="宋体" w:eastAsia="宋体" w:cs="宋体"/>
          <w:color w:val="000000"/>
        </w:rPr>
        <w:t>的频闪照相机记录运动员起跑阶段不同时刻的位置，如图所示，用厘米刻度尺测量照片上运动员不同位置间的距离，已知照片与实物的尺寸比例为</w:t>
      </w:r>
      <w:r>
        <w:rPr>
          <w:rFonts w:ascii="Times New Roman" w:hAnsi="Times New Roman" w:eastAsia="Times New Roman" w:cs="Times New Roman"/>
          <w:color w:val="000000"/>
        </w:rPr>
        <w:t>1:50</w:t>
      </w:r>
      <w:r>
        <w:rPr>
          <w:rFonts w:ascii="宋体" w:hAnsi="宋体" w:eastAsia="宋体" w:cs="宋体"/>
          <w:color w:val="000000"/>
        </w:rPr>
        <w:t>，运动员起跑阶段的运动可视为匀加速直线运动。下列说法正确的是（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FCD32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43250" cy="6096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26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运动员起跑阶段的加速度为</w:t>
      </w:r>
      <w:r>
        <w:rPr>
          <w:rFonts w:ascii="Times New Roman" w:hAnsi="Times New Roman" w:eastAsia="Times New Roman" w:cs="Times New Roman"/>
          <w:color w:val="000000"/>
        </w:rPr>
        <w:t>2.5</w:t>
      </w:r>
      <w:r>
        <w:object>
          <v:shape id="_x0000_i1036" o:spt="75" alt="学科网(www.zxxk.com)--教育资源门户，提供试卷、教案、课件、论文、素材以及各类教学资源下载，还有大量而丰富的教学相关资讯！ PBPaQSTylErp2W+Da2wOPw==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30" o:title="eqId710920b7509b243cfbaaf711bc2ce34f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</w:p>
    <w:p w14:paraId="1EC0472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运动员通过照片中</w:t>
      </w:r>
      <w:r>
        <w:rPr>
          <w:rFonts w:ascii="Times New Roman" w:hAnsi="Times New Roman" w:eastAsia="Times New Roman" w:cs="Times New Roman"/>
          <w:color w:val="000000"/>
        </w:rPr>
        <w:t>3cm</w:t>
      </w:r>
      <w:r>
        <w:rPr>
          <w:rFonts w:ascii="宋体" w:hAnsi="宋体" w:eastAsia="宋体" w:cs="宋体"/>
          <w:color w:val="000000"/>
        </w:rPr>
        <w:t>位置时速度为</w:t>
      </w:r>
      <w:r>
        <w:rPr>
          <w:rFonts w:ascii="Times New Roman" w:hAnsi="Times New Roman" w:eastAsia="Times New Roman" w:cs="Times New Roman"/>
          <w:color w:val="000000"/>
        </w:rPr>
        <w:t>2.5m/s</w:t>
      </w:r>
    </w:p>
    <w:p w14:paraId="73449B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照片中</w:t>
      </w:r>
      <w:r>
        <w:rPr>
          <w:rFonts w:ascii="Times New Roman" w:hAnsi="Times New Roman" w:eastAsia="Times New Roman" w:cs="Times New Roman"/>
          <w:color w:val="000000"/>
        </w:rPr>
        <w:t>0cm</w:t>
      </w:r>
      <w:r>
        <w:rPr>
          <w:rFonts w:ascii="宋体" w:hAnsi="宋体" w:eastAsia="宋体" w:cs="宋体"/>
          <w:color w:val="000000"/>
        </w:rPr>
        <w:t>位置为运动员的起跑位置</w:t>
      </w:r>
    </w:p>
    <w:p w14:paraId="5003BB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运动员在照片前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rFonts w:ascii="宋体" w:hAnsi="宋体" w:eastAsia="宋体" w:cs="宋体"/>
          <w:color w:val="000000"/>
        </w:rPr>
        <w:t>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783227" name="图片 478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27" name="图片 47832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平均速度为</w:t>
      </w:r>
      <w:r>
        <w:rPr>
          <w:rFonts w:ascii="Times New Roman" w:hAnsi="Times New Roman" w:eastAsia="Times New Roman" w:cs="Times New Roman"/>
          <w:color w:val="000000"/>
        </w:rPr>
        <w:t>4m/s</w:t>
      </w:r>
    </w:p>
    <w:p w14:paraId="5F503D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从距地面高为</w:t>
      </w:r>
      <w:r>
        <w:rPr>
          <w:rFonts w:ascii="Times New Roman" w:hAnsi="Times New Roman" w:eastAsia="Times New Roman" w:cs="Times New Roman"/>
          <w:color w:val="000000"/>
        </w:rPr>
        <w:t>0.8m</w:t>
      </w:r>
      <w:r>
        <w:rPr>
          <w:rFonts w:ascii="宋体" w:hAnsi="宋体" w:eastAsia="宋体" w:cs="宋体"/>
          <w:color w:val="000000"/>
        </w:rPr>
        <w:t>处的同一位置间隔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先后由静止释放甲、乙两个可视为质点的小球，忽略空气阻力，重力加速度</w:t>
      </w:r>
      <w:r>
        <w:object>
          <v:shape id="_x0000_i1037" o:spt="75" alt="学科网(www.zxxk.com)--教育资源门户，提供试卷、教案、课件、论文、素材以及各类教学资源下载，还有大量而丰富的教学相关资讯！ PBPaQSTylErp2W+Da2wOPw==" type="#_x0000_t75" style="height:16.85pt;width:52.65pt;" o:ole="t" filled="f" o:preferrelative="t" stroked="f" coordsize="21600,21600">
            <v:path/>
            <v:fill on="f" focussize="0,0"/>
            <v:stroke on="f" joinstyle="miter"/>
            <v:imagedata r:id="rId32" o:title="eqId799edf593e3ba2b2372a83d9782be3a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。当甲球刚要落地时，乙球位置如图所示，下列说法正确的是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（　　）</w:t>
      </w:r>
    </w:p>
    <w:p w14:paraId="31017B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61975" cy="124777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338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此时甲球的速度大小为</w:t>
      </w:r>
      <w:r>
        <w:rPr>
          <w:rFonts w:ascii="Times New Roman" w:hAnsi="Times New Roman" w:eastAsia="Times New Roman" w:cs="Times New Roman"/>
          <w:color w:val="000000"/>
        </w:rPr>
        <w:t>8m/s</w:t>
      </w:r>
    </w:p>
    <w:p w14:paraId="013B17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此时乙球的速度大小为</w:t>
      </w:r>
      <w:r>
        <w:rPr>
          <w:rFonts w:ascii="Times New Roman" w:hAnsi="Times New Roman" w:eastAsia="Times New Roman" w:cs="Times New Roman"/>
          <w:color w:val="000000"/>
        </w:rPr>
        <w:t>6m/s</w:t>
      </w:r>
    </w:p>
    <w:p w14:paraId="5EFB1B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此时两球相距</w:t>
      </w:r>
      <w:r>
        <w:rPr>
          <w:rFonts w:ascii="Times New Roman" w:hAnsi="Times New Roman" w:eastAsia="Times New Roman" w:cs="Times New Roman"/>
          <w:color w:val="000000"/>
        </w:rPr>
        <w:t>0.2m</w:t>
      </w:r>
    </w:p>
    <w:p w14:paraId="6D60D4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乙球再下落</w:t>
      </w:r>
      <w:r>
        <w:rPr>
          <w:rFonts w:ascii="Times New Roman" w:hAnsi="Times New Roman" w:eastAsia="Times New Roman" w:cs="Times New Roman"/>
          <w:color w:val="000000"/>
        </w:rPr>
        <w:t>0.2s</w:t>
      </w:r>
      <w:r>
        <w:rPr>
          <w:rFonts w:ascii="宋体" w:hAnsi="宋体" w:eastAsia="宋体" w:cs="宋体"/>
          <w:color w:val="000000"/>
        </w:rPr>
        <w:t>落地</w:t>
      </w:r>
    </w:p>
    <w:p w14:paraId="5FCBD9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二、多选题（全选对的得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分，选对但不全的得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分，有错选的得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0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AB9B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关于速度、速度的变化量、加速度，下列说法中正确的是（　　）</w:t>
      </w:r>
    </w:p>
    <w:p w14:paraId="689437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加速度是速度的变化率，描述速度变化的快慢，加速度大，说明速度变化量大</w:t>
      </w:r>
    </w:p>
    <w:p w14:paraId="3DE38F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加速度大小与速度、速度的变化量的大小没有必然关系</w:t>
      </w:r>
    </w:p>
    <w:p w14:paraId="2DFC97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加速度的方向总是和速度变化量的方向相同</w:t>
      </w:r>
    </w:p>
    <w:p w14:paraId="6DB3E2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加速度为负值，说明速度朝负向增大，物体做减速运动</w:t>
      </w:r>
    </w:p>
    <w:p w14:paraId="79B1DD3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如图为港珠澳大桥上四段长度均为</w:t>
      </w:r>
      <w:r>
        <w:rPr>
          <w:rFonts w:ascii="Times New Roman" w:hAnsi="Times New Roman" w:eastAsia="Times New Roman" w:cs="Times New Roman"/>
          <w:color w:val="000000"/>
        </w:rPr>
        <w:t>110m</w:t>
      </w:r>
      <w:r>
        <w:rPr>
          <w:rFonts w:ascii="宋体" w:hAnsi="宋体" w:eastAsia="宋体" w:cs="宋体"/>
          <w:color w:val="000000"/>
        </w:rPr>
        <w:t>的等跨钢箱连续梁桥，若汽车从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点由静止开始做匀加速直线运动，通过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段的时间为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，则（　　）</w:t>
      </w:r>
    </w:p>
    <w:p w14:paraId="19F8ED8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90825" cy="6000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34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段的平均速度大于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</w:t>
      </w:r>
    </w:p>
    <w:p w14:paraId="672F40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ae</w:t>
      </w:r>
      <w:r>
        <w:rPr>
          <w:rFonts w:ascii="宋体" w:hAnsi="宋体" w:eastAsia="宋体" w:cs="宋体"/>
          <w:color w:val="000000"/>
        </w:rPr>
        <w:t>段的平均速度等于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点的瞬时速度</w:t>
      </w:r>
    </w:p>
    <w:p w14:paraId="6A2D4C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通过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段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783225" name="图片 478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25" name="图片 47832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时间为</w:t>
      </w:r>
      <w:r>
        <w:object>
          <v:shape id="_x0000_i1038" o:spt="75" alt="学科网(www.zxxk.com)--教育资源门户，提供试卷、教案、课件、论文、素材以及各类教学资源下载，还有大量而丰富的教学相关资讯！ PBPaQSTylErp2W+Da2wOPw==" type="#_x0000_t75" style="height:24pt;width:50.25pt;" o:ole="t" filled="f" o:preferrelative="t" stroked="f" coordsize="21600,21600">
            <v:path/>
            <v:fill on="f" focussize="0,0"/>
            <v:stroke on="f" joinstyle="miter"/>
            <v:imagedata r:id="rId36" o:title="eqId56925873e0129ea8fe712c2f95a271fc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</w:p>
    <w:p w14:paraId="5E61A8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汽车通过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的速度大小之比为</w:t>
      </w:r>
      <w:r>
        <w:rPr>
          <w:rFonts w:ascii="Times New Roman" w:hAnsi="Times New Roman" w:eastAsia="Times New Roman" w:cs="Times New Roman"/>
          <w:color w:val="000000"/>
        </w:rPr>
        <w:t>1∶2∶3∶4</w:t>
      </w:r>
    </w:p>
    <w:p w14:paraId="2B7C8A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图示是在平直公路上检测某新能源动力车的刹车性能时，动力车刹车过程中的位移</w:t>
      </w:r>
      <w:r>
        <w:object>
          <v:shape id="_x0000_i1039" o:spt="75" alt="学科网(www.zxxk.com)--教育资源门户，提供试卷、教案、课件、论文、素材以及各类教学资源下载，还有大量而丰富的教学相关资讯！ PBPaQSTylErp2W+Da2wOPw==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8" o:title="eqId81dea63b8ce3e51adf66cf7b9982a24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和时间</w:t>
      </w:r>
      <w:r>
        <w:object>
          <v:shape id="_x0000_i1040" o:spt="75" alt="学科网(www.zxxk.com)--教育资源门户，提供试卷、教案、课件、论文、素材以及各类教学资源下载，还有大量而丰富的教学相关资讯！ PBPaQSTylErp2W+Da2wOPw==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0" o:title="eqId36a1b09c653185842513e24ebba60bb3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的比值</w:t>
      </w:r>
      <w:r>
        <w:object>
          <v:shape id="_x0000_i1041" o:spt="75" alt="学科网(www.zxxk.com)--教育资源门户，提供试卷、教案、课件、论文、素材以及各类教学资源下载，还有大量而丰富的教学相关资讯！ PBPaQSTylErp2W+Da2wOPw==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2" o:title="eqId1004559ff67923690aa474a4e9da3fb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42" o:spt="75" alt="学科网(www.zxxk.com)--教育资源门户，提供试卷、教案、课件、论文、素材以及各类教学资源下载，还有大量而丰富的教学相关资讯！ PBPaQSTylErp2W+Da2wOPw==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40" o:title="eqId36a1b09c653185842513e24ebba60bb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之间的关系图象。下列说法正确的是（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EA939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6097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462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刚刹车时动力车的速度大小为</w:t>
      </w:r>
      <w:r>
        <w:rPr>
          <w:rFonts w:ascii="Times New Roman" w:hAnsi="Times New Roman" w:eastAsia="Times New Roman" w:cs="Times New Roman"/>
          <w:color w:val="000000"/>
        </w:rPr>
        <w:t>20m/s</w:t>
      </w:r>
    </w:p>
    <w:p w14:paraId="031433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刹车过程动力车的加速度大小为</w:t>
      </w:r>
      <w:r>
        <w:rPr>
          <w:rFonts w:ascii="Times New Roman" w:hAnsi="Times New Roman" w:eastAsia="Times New Roman" w:cs="Times New Roman"/>
          <w:color w:val="000000"/>
        </w:rPr>
        <w:t>2m/s</w:t>
      </w:r>
      <w:r>
        <w:rPr>
          <w:color w:val="000000"/>
          <w:vertAlign w:val="superscript"/>
        </w:rPr>
        <w:t>2</w:t>
      </w:r>
    </w:p>
    <w:p w14:paraId="0AEF0E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刹车过程持续的时间为</w:t>
      </w:r>
      <w:r>
        <w:rPr>
          <w:rFonts w:ascii="Times New Roman" w:hAnsi="Times New Roman" w:eastAsia="Times New Roman" w:cs="Times New Roman"/>
          <w:color w:val="000000"/>
        </w:rPr>
        <w:t>5s</w:t>
      </w:r>
    </w:p>
    <w:p w14:paraId="1BA560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整个刹车过程动力车经过的路程为</w:t>
      </w:r>
      <w:r>
        <w:rPr>
          <w:rFonts w:ascii="Times New Roman" w:hAnsi="Times New Roman" w:eastAsia="Times New Roman" w:cs="Times New Roman"/>
          <w:color w:val="000000"/>
        </w:rPr>
        <w:t>40 m</w:t>
      </w:r>
    </w:p>
    <w:p w14:paraId="3709D0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9B0CD3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如图甲所示，为了测定气垫导轨上滑块的加速度，滑块上端安装了遮光条。</w:t>
      </w:r>
    </w:p>
    <w:p w14:paraId="52698D4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309370"/>
            <wp:effectExtent l="0" t="0" r="0" b="5080"/>
            <wp:docPr id="100015" name="图片 100015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3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48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用刻度尺测量遮光条的宽度，测量结果如图乙所示，则遮光条的宽度</w:t>
      </w:r>
      <w:r>
        <w:object>
          <v:shape id="_x0000_i1043" o:spt="75" alt="学科网(www.zxxk.com)--教育资源门户，提供试卷、教案、课件、论文、素材以及各类教学资源下载，还有大量而丰富的教学相关资讯！ PBPaQSTylErp2W+Da2wOPw==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7" o:title="eqId7c98c59cd4749afdd21e73529fc8432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mm</w:t>
      </w:r>
      <w:r>
        <w:rPr>
          <w:rFonts w:ascii="宋体" w:hAnsi="宋体" w:eastAsia="宋体" w:cs="宋体"/>
          <w:color w:val="000000"/>
        </w:rPr>
        <w:t>。</w:t>
      </w:r>
    </w:p>
    <w:p w14:paraId="034AFD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实验时滑块先后通过两个光电门，遮光条通过光电门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0.03s</w:t>
      </w:r>
      <w:r>
        <w:rPr>
          <w:rFonts w:ascii="宋体" w:hAnsi="宋体" w:eastAsia="宋体" w:cs="宋体"/>
          <w:color w:val="000000"/>
        </w:rPr>
        <w:t>，通过光电门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0.02s</w:t>
      </w:r>
      <w:r>
        <w:rPr>
          <w:rFonts w:ascii="宋体" w:hAnsi="宋体" w:eastAsia="宋体" w:cs="宋体"/>
          <w:color w:val="000000"/>
        </w:rPr>
        <w:t>，则滑块通过光电门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的速度大小</w:t>
      </w:r>
      <w:r>
        <w:object>
          <v:shape id="_x0000_i1044" o:spt="75" alt="学科网(www.zxxk.com)--教育资源门户，提供试卷、教案、课件、论文、素材以及各类教学资源下载，还有大量而丰富的教学相关资讯！ PBPaQSTylErp2W+Da2wOPw==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49" o:title="eqIdd87ed66139b508b1ca3819d3b7e1140b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color w:val="000000"/>
        </w:rPr>
        <w:t>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；测得遮光条从开始遮住光电门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到开始遮住光电门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的时间为</w:t>
      </w:r>
      <w:r>
        <w:rPr>
          <w:rFonts w:ascii="Times New Roman" w:hAnsi="Times New Roman" w:eastAsia="Times New Roman" w:cs="Times New Roman"/>
          <w:color w:val="000000"/>
        </w:rPr>
        <w:t>0.5s</w:t>
      </w:r>
      <w:r>
        <w:rPr>
          <w:rFonts w:ascii="宋体" w:hAnsi="宋体" w:eastAsia="宋体" w:cs="宋体"/>
          <w:color w:val="000000"/>
        </w:rPr>
        <w:t>，则滑块该过程的平均加速度大小</w:t>
      </w:r>
      <w:r>
        <w:object>
          <v:shape id="_x0000_i1045" o:spt="75" alt="学科网(www.zxxk.com)--教育资源门户，提供试卷、教案、课件、论文、素材以及各类教学资源下载，还有大量而丰富的教学相关资讯！ PBPaQSTylErp2W+Da2wOPw==" type="#_x0000_t75" style="height:10.95pt;width:18.8pt;" o:ole="t" filled="f" o:preferrelative="t" stroked="f" coordsize="21600,21600">
            <v:path/>
            <v:fill on="f" focussize="0,0"/>
            <v:stroke on="f" joinstyle="miter"/>
            <v:imagedata r:id="rId51" o:title="eqId380bbacf854e30e2e747fc286d2b999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color w:val="000000"/>
        </w:rPr>
        <w:t>_______</w:t>
      </w:r>
      <w:r>
        <w:object>
          <v:shape id="_x0000_i1046" o:spt="75" alt="学科网(www.zxxk.com)--教育资源门户，提供试卷、教案、课件、论文、素材以及各类教学资源下载，还有大量而丰富的教学相关资讯！ PBPaQSTylErp2W+Da2wOPw==" type="#_x0000_t75" style="height:16.2pt;width:24.6pt;" o:ole="t" filled="f" o:preferrelative="t" stroked="f" coordsize="21600,21600">
            <v:path/>
            <v:fill on="f" focussize="0,0"/>
            <v:stroke on="f" joinstyle="miter"/>
            <v:imagedata r:id="rId53" o:title="eqId720cd3a465f0dbe15475b3e61e0c066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。（计算结果均保留两位有效数字）</w:t>
      </w:r>
    </w:p>
    <w:p w14:paraId="712054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某同学在“用打点计时器测速度”的实验中，用打点计时器记录了被小车拖动的纸带的运动情况，在纸带上确定出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、共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个计数点。相邻两计数点之间的距离如图所示，每相邻的两个计数点之间的时间间隔为</w:t>
      </w:r>
      <w:r>
        <w:rPr>
          <w:rFonts w:ascii="Times New Roman" w:hAnsi="Times New Roman" w:eastAsia="Times New Roman" w:cs="Times New Roman"/>
          <w:color w:val="000000"/>
        </w:rPr>
        <w:t>0.10 s</w:t>
      </w:r>
      <w:r>
        <w:rPr>
          <w:rFonts w:ascii="宋体" w:hAnsi="宋体" w:eastAsia="宋体" w:cs="宋体"/>
          <w:color w:val="000000"/>
        </w:rPr>
        <w:t>。</w:t>
      </w:r>
    </w:p>
    <w:p w14:paraId="0A9438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33750" cy="5905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891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关于打点计时器的使用说法正确的是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49D3B44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电磁打点计时器使用的是</w:t>
      </w:r>
      <w:r>
        <w:rPr>
          <w:rFonts w:ascii="Times New Roman" w:hAnsi="Times New Roman" w:eastAsia="Times New Roman" w:cs="Times New Roman"/>
          <w:color w:val="000000"/>
        </w:rPr>
        <w:t>10 V</w:t>
      </w:r>
      <w:r>
        <w:rPr>
          <w:rFonts w:ascii="宋体" w:hAnsi="宋体" w:eastAsia="宋体" w:cs="宋体"/>
          <w:color w:val="000000"/>
        </w:rPr>
        <w:t>以下的直流电源</w:t>
      </w:r>
    </w:p>
    <w:p w14:paraId="74B121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在测量物体速度时，先让物体运动，后接通打点计时器的电源</w:t>
      </w:r>
    </w:p>
    <w:p w14:paraId="1012B4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使用的电源频率越高，打点的时间间隔就越小</w:t>
      </w:r>
    </w:p>
    <w:p w14:paraId="0D9C09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纸带上打的点越密，说明物体运动的越快</w:t>
      </w:r>
    </w:p>
    <w:p w14:paraId="2FA8FB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若认为某段时间内的平均速度等于这段时间中间时刻的瞬时速度，则打计数点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时小车对应的速度分别为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C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color w:val="000000"/>
          <w:vertAlign w:val="subscript"/>
        </w:rPr>
        <w:t>E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，据此可以求出小车从打计数点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到打计数点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这段时间内的平均加速度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 xml:space="preserve"> = </w:t>
      </w:r>
      <w:r>
        <w:rPr>
          <w:color w:val="000000"/>
        </w:rPr>
        <w:t>___________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。（结果保留三位小数）</w:t>
      </w:r>
    </w:p>
    <w:p w14:paraId="6B7E19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CEE00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航空母舰的舰载机既要在航母上起飞，也要在航母上降落，飞机在航母上降落时，需要用阻拦索使飞机迅速停下来。若某次飞机着舰时的速度是</w:t>
      </w:r>
      <w:r>
        <w:object>
          <v:shape id="_x0000_i1047" o:spt="75" alt="学科网(www.zxxk.com)--教育资源门户，提供试卷、教案、课件、论文、素材以及各类教学资源下载，还有大量而丰富的教学相关资讯！ PBPaQSTylErp2W+Da2wOPw==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56" o:title="eqId219f88b1bb33f589e8842571ba14922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，飞机钩住阻拦索后经过</w:t>
      </w:r>
      <w:r>
        <w:rPr>
          <w:rFonts w:ascii="Times New Roman" w:hAnsi="Times New Roman" w:eastAsia="Times New Roman" w:cs="Times New Roman"/>
          <w:color w:val="000000"/>
        </w:rPr>
        <w:t>2.5s</w:t>
      </w:r>
      <w:r>
        <w:rPr>
          <w:rFonts w:ascii="宋体" w:hAnsi="宋体" w:eastAsia="宋体" w:cs="宋体"/>
          <w:color w:val="000000"/>
        </w:rPr>
        <w:t>停下来，将这段运动视为匀减速直线运动，此过程中，求：</w:t>
      </w:r>
    </w:p>
    <w:p w14:paraId="426FE2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8763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47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飞机加速度的大小；</w:t>
      </w:r>
    </w:p>
    <w:p w14:paraId="41FB0C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飞机滑行的距离；</w:t>
      </w:r>
    </w:p>
    <w:p w14:paraId="62D26E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飞机滑行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783229" name="图片 478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29" name="图片 47832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平均速度大小。</w:t>
      </w:r>
    </w:p>
    <w:p w14:paraId="2C7F45C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无人机下挂一重物，由静止开始自地面匀加速上升，当到达离地面高度</w:t>
      </w:r>
      <w:r>
        <w:object>
          <v:shape id="_x0000_i1048" o:spt="75" alt="学科网(www.zxxk.com)--教育资源门户，提供试卷、教案、课件、论文、素材以及各类教学资源下载，还有大量而丰富的教学相关资讯！ PBPaQSTylErp2W+Da2wOPw==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59" o:title="eqIdf5ee2cd19db2f398cb41e106c8150319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处时，其速度为</w:t>
      </w:r>
      <w:r>
        <w:object>
          <v:shape id="_x0000_i1049" o:spt="75" alt="学科网(www.zxxk.com)--教育资源门户，提供试卷、教案、课件、论文、素材以及各类教学资源下载，还有大量而丰富的教学相关资讯！ PBPaQSTylErp2W+Da2wOPw==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61" o:title="eqId66fcf019c323b18c89f367b7bd4a79a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，此时悬挂重物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783231" name="图片 478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31" name="图片 47832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绳子突然断裂，空气阻力不计，</w:t>
      </w:r>
      <w:r>
        <w:object>
          <v:shape id="_x0000_i1050" o:spt="75" alt="学科网(www.zxxk.com)--教育资源门户，提供试卷、教案、课件、论文、素材以及各类教学资源下载，还有大量而丰富的教学相关资讯！ PBPaQSTylErp2W+Da2wOPw==" type="#_x0000_t75" style="height:12.9pt;width:10.2pt;" o:ole="t" filled="f" o:preferrelative="t" stroked="f" coordsize="21600,21600">
            <v:path/>
            <v:fill on="f" focussize="0,0"/>
            <v:stroke on="f" joinstyle="miter"/>
            <v:imagedata r:id="rId63" o:title="eqId3960d67499df76159982657fe3a1cbc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51" o:spt="75" alt="学科网(www.zxxk.com)--教育资源门户，提供试卷、教案、课件、论文、素材以及各类教学资源下载，还有大量而丰富的教学相关资讯！ PBPaQSTylErp2W+Da2wOPw==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65" o:title="eqId3c79ce3498ff9dde0d9de8aceceee19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 w14:paraId="60B40E7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5240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 PBPaQSTylErp2W+Da2wOP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PBPaQSTylErp2W+Da2wOPw==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813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重物自离开地面到再次落到地面的时间；</w:t>
      </w:r>
    </w:p>
    <w:p w14:paraId="1DDA8B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重物落地时的速度。</w:t>
      </w:r>
    </w:p>
    <w:p w14:paraId="43998A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一般人的刹车反应时间为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PBPaQSTylErp2W+Da2wOPw==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68" o:title="eqId94d912d7a4ea875cc207d45fb25f81fe"/>
            <o:lock v:ext="edit" aspectratio="t"/>
            <w10:wrap type="none"/>
            <w10:anchorlock/>
          </v:shape>
          <o:OLEObject Type="Embed" ProgID="Equation.DSMT4" ShapeID="_x0000_i1052" DrawAspect="Content" ObjectID="_1468075752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，但饮酒会引起反应时间延长，增加交通安全隐患。因此，《中华人民共和国道路交通安全法》明确规定：严禁酒后开车！在某次试验中，一名志愿者少量饮酒后驾车以</w:t>
      </w:r>
      <w:r>
        <w:object>
          <v:shape id="_x0000_i1053" o:spt="75" alt="学科网(www.zxxk.com)--教育资源门户，提供试卷、教案、课件、论文、素材以及各类教学资源下载，还有大量而丰富的教学相关资讯！ PBPaQSTylErp2W+Da2wOPw==" type="#_x0000_t75" style="height:18pt;width:65pt;" o:ole="t" filled="f" o:preferrelative="t" stroked="f" coordsize="21600,21600">
            <v:path/>
            <v:fill on="f" focussize="0,0"/>
            <v:stroke on="f" joinstyle="miter"/>
            <v:imagedata r:id="rId70" o:title="eqId0ac4300acbdd03f1b37bc6fe3c984cb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的速度在试验场的水平路面上匀速行驶。从发现紧急情况到汽车停下来，行驶距离为</w:t>
      </w:r>
      <w:r>
        <w:object>
          <v:shape id="_x0000_i1054" o:spt="75" alt="学科网(www.zxxk.com)--教育资源门户，提供试卷、教案、课件、论文、素材以及各类教学资源下载，还有大量而丰富的教学相关资讯！ PBPaQSTylErp2W+Da2wOPw==" type="#_x0000_t75" style="height:16.3pt;width:46.85pt;" o:ole="t" filled="f" o:preferrelative="t" stroked="f" coordsize="21600,21600">
            <v:path/>
            <v:fill on="f" focussize="0,0"/>
            <v:stroke on="f" joinstyle="miter"/>
            <v:imagedata r:id="rId72" o:title="eqId6e057eb269771fe4f895a5147a48681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。减速过程中汽车位移</w:t>
      </w:r>
      <w:r>
        <w:object>
          <v:shape id="_x0000_i1055" o:spt="75" alt="学科网(www.zxxk.com)--教育资源门户，提供试卷、教案、课件、论文、素材以及各类教学资源下载，还有大量而丰富的教学相关资讯！ PBPaQSTylErp2W+Da2wOPw==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74" o:title="eqIdf0efef56cc6ad03aca42606fb200745a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，此过程可以视为匀变速直线运动。求：</w:t>
      </w:r>
    </w:p>
    <w:p w14:paraId="66F692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减速过程中汽车的加速度大小和所用时间；</w:t>
      </w:r>
    </w:p>
    <w:p w14:paraId="1BFE99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饮酒志愿者的反应时间延长了多少；</w:t>
      </w:r>
    </w:p>
    <w:p w14:paraId="5967EA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若饮酒志愿者在满足（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）的条件下，发现正前方有一辆正以</w:t>
      </w:r>
      <w:r>
        <w:object>
          <v:shape id="_x0000_i1056" o:spt="75" alt="学科网(www.zxxk.com)--教育资源门户，提供试卷、教案、课件、论文、素材以及各类教学资源下载，还有大量而丰富的教学相关资讯！ PBPaQSTylErp2W+Da2wOPw==" type="#_x0000_t75" style="height:16pt;width:46pt;" o:ole="t" filled="f" o:preferrelative="t" stroked="f" coordsize="21600,21600">
            <v:path/>
            <v:fill on="f" focussize="0,0"/>
            <v:stroke on="f" joinstyle="miter"/>
            <v:imagedata r:id="rId76" o:title="eqId9a4c21b2914a7180e5f9a1ccff6c256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的速度行驶的自行车，为了避免发生碰撞，则司机发现自行车时两车的间距</w:t>
      </w:r>
      <w:r>
        <w:object>
          <v:shape id="_x0000_i1057" o:spt="75" alt="学科网(www.zxxk.com)--教育资源门户，提供试卷、教案、课件、论文、素材以及各类教学资源下载，还有大量而丰富的教学相关资讯！ PBPaQSTylErp2W+Da2wOPw==" type="#_x0000_t75" style="height:14pt;width:11pt;" o:ole="t" filled="f" o:preferrelative="t" stroked="f" coordsize="21600,21600">
            <v:path/>
            <v:fill on="f" focussize="0,0"/>
            <v:stroke on="f" joinstyle="miter"/>
            <v:imagedata r:id="rId78" o:title="eqId5c02bc0c74292b1e8f395f90935d317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应满足什么条件。</w:t>
      </w:r>
    </w:p>
    <w:sectPr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6D05706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0" Type="http://schemas.openxmlformats.org/officeDocument/2006/relationships/fontTable" Target="fontTable.xml"/><Relationship Id="rId8" Type="http://schemas.openxmlformats.org/officeDocument/2006/relationships/image" Target="media/image3.wmf"/><Relationship Id="rId79" Type="http://schemas.openxmlformats.org/officeDocument/2006/relationships/customXml" Target="../customXml/item1.xml"/><Relationship Id="rId78" Type="http://schemas.openxmlformats.org/officeDocument/2006/relationships/image" Target="media/image42.wmf"/><Relationship Id="rId77" Type="http://schemas.openxmlformats.org/officeDocument/2006/relationships/oleObject" Target="embeddings/oleObject33.bin"/><Relationship Id="rId76" Type="http://schemas.openxmlformats.org/officeDocument/2006/relationships/image" Target="media/image41.wmf"/><Relationship Id="rId75" Type="http://schemas.openxmlformats.org/officeDocument/2006/relationships/oleObject" Target="embeddings/oleObject32.bin"/><Relationship Id="rId74" Type="http://schemas.openxmlformats.org/officeDocument/2006/relationships/image" Target="media/image40.wmf"/><Relationship Id="rId73" Type="http://schemas.openxmlformats.org/officeDocument/2006/relationships/oleObject" Target="embeddings/oleObject31.bin"/><Relationship Id="rId72" Type="http://schemas.openxmlformats.org/officeDocument/2006/relationships/image" Target="media/image39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8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29.bin"/><Relationship Id="rId68" Type="http://schemas.openxmlformats.org/officeDocument/2006/relationships/image" Target="media/image37.wmf"/><Relationship Id="rId67" Type="http://schemas.openxmlformats.org/officeDocument/2006/relationships/oleObject" Target="embeddings/oleObject28.bin"/><Relationship Id="rId66" Type="http://schemas.openxmlformats.org/officeDocument/2006/relationships/image" Target="media/image36.png"/><Relationship Id="rId65" Type="http://schemas.openxmlformats.org/officeDocument/2006/relationships/image" Target="media/image35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3.wmf"/><Relationship Id="rId60" Type="http://schemas.openxmlformats.org/officeDocument/2006/relationships/oleObject" Target="embeddings/oleObject25.bin"/><Relationship Id="rId6" Type="http://schemas.openxmlformats.org/officeDocument/2006/relationships/image" Target="media/image2.wmf"/><Relationship Id="rId59" Type="http://schemas.openxmlformats.org/officeDocument/2006/relationships/image" Target="media/image32.wmf"/><Relationship Id="rId58" Type="http://schemas.openxmlformats.org/officeDocument/2006/relationships/oleObject" Target="embeddings/oleObject24.bin"/><Relationship Id="rId57" Type="http://schemas.openxmlformats.org/officeDocument/2006/relationships/image" Target="media/image31.png"/><Relationship Id="rId56" Type="http://schemas.openxmlformats.org/officeDocument/2006/relationships/image" Target="media/image30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9.png"/><Relationship Id="rId53" Type="http://schemas.openxmlformats.org/officeDocument/2006/relationships/image" Target="media/image28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49" Type="http://schemas.openxmlformats.org/officeDocument/2006/relationships/image" Target="media/image26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4.png"/><Relationship Id="rId44" Type="http://schemas.openxmlformats.org/officeDocument/2006/relationships/image" Target="media/image23.png"/><Relationship Id="rId43" Type="http://schemas.openxmlformats.org/officeDocument/2006/relationships/oleObject" Target="embeddings/oleObject18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1.wmf"/><Relationship Id="rId4" Type="http://schemas.openxmlformats.org/officeDocument/2006/relationships/image" Target="media/image1.png"/><Relationship Id="rId39" Type="http://schemas.openxmlformats.org/officeDocument/2006/relationships/oleObject" Target="embeddings/oleObject16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5.wmf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png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2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1.wmf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2456</Words>
  <Characters>2727</Characters>
  <TotalTime>0</TotalTime>
  <ScaleCrop>false</ScaleCrop>
  <LinksUpToDate>false</LinksUpToDate>
  <CharactersWithSpaces>2830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2025-10-23T06:56:09Z</dcterms:created>
  <dc:creator>高考资源网</dc:creator>
  <cp:lastModifiedBy>期待明天</cp:lastModifiedBy>
  <dcterms:modified xsi:type="dcterms:W3CDTF">2025-10-23T06:56:23Z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eyJoZGlkIjoiYmU5NDhmZWJhNWNkY2VlZDY1MDE2OWI5YjY3MzQzNWUiLCJ1c2VySWQiOiI5OTY2MjAyMTgifQ==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E3B154AA6D764C8186631477D130A635_12</vt:lpwstr>
  </property>
</Properties>
</file>