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11734800</wp:posOffset>
            </wp:positionH>
            <wp:positionV relativeFrom="topMargin">
              <wp:posOffset>12611100</wp:posOffset>
            </wp:positionV>
            <wp:extent cx="304800" cy="406400"/>
            <wp:wrapNone/>
            <wp:docPr id="1000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xmlns:r="http://schemas.openxmlformats.org/officeDocument/2006/relationships" r:embed="rId5"/>
                    <a:stretch>
                      <a:fillRect/>
                    </a:stretch>
                  </pic:blipFill>
                  <pic:spPr>
                    <a:xfrm>
                      <a:off x="0" y="0"/>
                      <a:ext cx="304800" cy="406400"/>
                    </a:xfrm>
                    <a:prstGeom prst="rect">
                      <a:avLst/>
                    </a:prstGeom>
                  </pic:spPr>
                </pic:pic>
              </a:graphicData>
            </a:graphic>
          </wp:anchor>
        </w:drawing>
      </w:r>
      <w:r>
        <w:rPr>
          <w:rFonts w:ascii="宋体" w:eastAsia="宋体" w:hAnsi="宋体" w:cs="宋体"/>
          <w:b/>
          <w:color w:val="auto"/>
          <w:sz w:val="32"/>
        </w:rPr>
        <w:t>丰城九中</w:t>
      </w:r>
      <w:r>
        <w:rPr>
          <w:rFonts w:ascii="Times New Roman" w:eastAsia="Times New Roman" w:hAnsi="Times New Roman" w:cs="Times New Roman"/>
          <w:b/>
          <w:color w:val="auto"/>
          <w:sz w:val="32"/>
        </w:rPr>
        <w:t>2025-2026</w:t>
      </w:r>
      <w:r>
        <w:rPr>
          <w:rFonts w:ascii="宋体" w:eastAsia="宋体" w:hAnsi="宋体" w:cs="宋体"/>
          <w:b/>
          <w:color w:val="auto"/>
          <w:sz w:val="32"/>
        </w:rPr>
        <w:t>学年高二上学期开学考物理试卷</w:t>
      </w:r>
    </w:p>
    <w:p w:rsidR="00FC5860" w:rsidRPr="00BE1BCD">
      <w:pPr>
        <w:spacing w:line="360" w:lineRule="auto"/>
        <w:jc w:val="left"/>
      </w:pPr>
      <w:r>
        <w:rPr>
          <w:rFonts w:ascii="宋体" w:eastAsia="宋体" w:hAnsi="宋体" w:cs="宋体"/>
          <w:b/>
          <w:color w:val="auto"/>
          <w:sz w:val="24"/>
        </w:rPr>
        <w:t>一、选择题（</w:t>
      </w:r>
      <w:r>
        <w:rPr>
          <w:rFonts w:ascii="Times New Roman" w:eastAsia="Times New Roman" w:hAnsi="Times New Roman" w:cs="Times New Roman"/>
          <w:b/>
          <w:color w:val="auto"/>
          <w:sz w:val="24"/>
        </w:rPr>
        <w:t>1-7</w:t>
      </w:r>
      <w:r>
        <w:rPr>
          <w:rFonts w:ascii="宋体" w:eastAsia="宋体" w:hAnsi="宋体" w:cs="宋体"/>
          <w:b/>
          <w:color w:val="auto"/>
          <w:sz w:val="24"/>
        </w:rPr>
        <w:t>单选题，</w:t>
      </w:r>
      <w:r>
        <w:rPr>
          <w:rFonts w:ascii="Times New Roman" w:eastAsia="Times New Roman" w:hAnsi="Times New Roman" w:cs="Times New Roman"/>
          <w:b/>
          <w:color w:val="auto"/>
          <w:sz w:val="24"/>
        </w:rPr>
        <w:t>8-10</w:t>
      </w:r>
      <w:r>
        <w:rPr>
          <w:rFonts w:ascii="宋体" w:eastAsia="宋体" w:hAnsi="宋体" w:cs="宋体"/>
          <w:b/>
          <w:color w:val="auto"/>
          <w:sz w:val="24"/>
        </w:rPr>
        <w:t>多选题，单选每题</w:t>
      </w:r>
      <w:r>
        <w:rPr>
          <w:rFonts w:ascii="Times New Roman" w:eastAsia="Times New Roman" w:hAnsi="Times New Roman" w:cs="Times New Roman"/>
          <w:b/>
          <w:color w:val="auto"/>
          <w:sz w:val="24"/>
        </w:rPr>
        <w:t>4</w:t>
      </w:r>
      <w:r>
        <w:rPr>
          <w:rFonts w:ascii="宋体" w:eastAsia="宋体" w:hAnsi="宋体" w:cs="宋体"/>
          <w:b/>
          <w:color w:val="auto"/>
          <w:sz w:val="24"/>
        </w:rPr>
        <w:t>分，多选每题</w:t>
      </w:r>
      <w:r>
        <w:rPr>
          <w:rFonts w:ascii="Times New Roman" w:eastAsia="Times New Roman" w:hAnsi="Times New Roman" w:cs="Times New Roman"/>
          <w:b/>
          <w:color w:val="auto"/>
          <w:sz w:val="24"/>
        </w:rPr>
        <w:t>6</w:t>
      </w:r>
      <w:r>
        <w:rPr>
          <w:rFonts w:ascii="宋体" w:eastAsia="宋体" w:hAnsi="宋体" w:cs="宋体"/>
          <w:b/>
          <w:color w:val="auto"/>
          <w:sz w:val="24"/>
        </w:rPr>
        <w:t>分，漏选得</w:t>
      </w:r>
      <w:r>
        <w:rPr>
          <w:rFonts w:ascii="Times New Roman" w:eastAsia="Times New Roman" w:hAnsi="Times New Roman" w:cs="Times New Roman"/>
          <w:b/>
          <w:color w:val="auto"/>
          <w:sz w:val="24"/>
        </w:rPr>
        <w:t>3</w:t>
      </w:r>
      <w:r>
        <w:rPr>
          <w:rFonts w:ascii="宋体" w:eastAsia="宋体" w:hAnsi="宋体" w:cs="宋体"/>
          <w:b/>
          <w:color w:val="auto"/>
          <w:sz w:val="24"/>
        </w:rPr>
        <w:t>分，错选不得分，共</w:t>
      </w:r>
      <w:r>
        <w:rPr>
          <w:rFonts w:ascii="Times New Roman" w:eastAsia="Times New Roman" w:hAnsi="Times New Roman" w:cs="Times New Roman"/>
          <w:b/>
          <w:color w:val="auto"/>
          <w:sz w:val="24"/>
        </w:rPr>
        <w:t>46</w:t>
      </w:r>
      <w:r>
        <w:rPr>
          <w:rFonts w:ascii="宋体" w:eastAsia="宋体" w:hAnsi="宋体" w:cs="宋体"/>
          <w:b/>
          <w:color w:val="auto"/>
          <w:sz w:val="24"/>
        </w:rPr>
        <w:t>分）</w:t>
      </w:r>
    </w:p>
    <w:p w:rsidR="00FC5860" w:rsidRPr="00BE1BCD">
      <w:pPr>
        <w:spacing w:line="360" w:lineRule="auto"/>
        <w:jc w:val="left"/>
      </w:pPr>
      <w:r>
        <w:rPr>
          <w:color w:val="auto"/>
        </w:rPr>
        <w:t xml:space="preserve">1. </w:t>
      </w:r>
      <w:r>
        <w:rPr>
          <w:rFonts w:ascii="宋体" w:eastAsia="宋体" w:hAnsi="宋体" w:cs="宋体"/>
          <w:color w:val="auto"/>
        </w:rPr>
        <w:t>拖着橡胶轮胎跑是一种体能训练方式，该训练方式有助于提升人的心肺功能和身体耐力。如图所示某受训者拖着轮胎在粗糙的水平直道上匀加速跑了一段位移，设在此过程地面对轮胎的支持力始终不为零，下列说法正确的是（　　）</w:t>
      </w:r>
    </w:p>
    <w:p w:rsidR="00FC5860" w:rsidRPr="00BE1BCD">
      <w:pPr>
        <w:spacing w:line="360" w:lineRule="auto"/>
        <w:jc w:val="left"/>
      </w:pPr>
      <w:r w:rsidRPr="00BE1BCD">
        <w:drawing>
          <wp:inline>
            <wp:extent cx="1771650" cy="69532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771650" cy="695325"/>
                    </a:xfrm>
                    <a:prstGeom prst="rect">
                      <a:avLst/>
                    </a:prstGeom>
                  </pic:spPr>
                </pic:pic>
              </a:graphicData>
            </a:graphic>
          </wp:inline>
        </w:drawing>
      </w:r>
    </w:p>
    <w:p>
      <w:pPr>
        <w:spacing w:line="360" w:lineRule="auto"/>
        <w:jc w:val="left"/>
        <w:textAlignment w:val="center"/>
        <w:rPr>
          <w:color w:val="auto"/>
        </w:rPr>
      </w:pPr>
      <w:r w:rsidRPr="00BE1BCD" w:rsidR="00FC5860">
        <w:t xml:space="preserve">A. </w:t>
      </w:r>
      <w:r>
        <w:rPr>
          <w:rFonts w:ascii="宋体" w:eastAsia="宋体" w:hAnsi="宋体" w:cs="宋体"/>
          <w:color w:val="auto"/>
        </w:rPr>
        <w:t>支持力对轮胎做了正功</w:t>
      </w:r>
    </w:p>
    <w:p>
      <w:pPr>
        <w:spacing w:line="360" w:lineRule="auto"/>
        <w:jc w:val="left"/>
        <w:textAlignment w:val="center"/>
        <w:rPr>
          <w:color w:val="auto"/>
        </w:rPr>
      </w:pPr>
      <w:r w:rsidRPr="00BE1BCD" w:rsidR="00FC5860">
        <w:t xml:space="preserve">B. </w:t>
      </w:r>
      <w:r>
        <w:rPr>
          <w:rFonts w:ascii="宋体" w:eastAsia="宋体" w:hAnsi="宋体" w:cs="宋体"/>
          <w:color w:val="auto"/>
        </w:rPr>
        <w:t>合力对轮胎做了正功</w:t>
      </w:r>
    </w:p>
    <w:p>
      <w:pPr>
        <w:spacing w:line="360" w:lineRule="auto"/>
        <w:jc w:val="left"/>
        <w:textAlignment w:val="center"/>
        <w:rPr>
          <w:color w:val="auto"/>
        </w:rPr>
      </w:pPr>
      <w:r w:rsidRPr="00BE1BCD" w:rsidR="00FC5860">
        <w:t xml:space="preserve">C. </w:t>
      </w:r>
      <w:r>
        <w:rPr>
          <w:rFonts w:ascii="宋体" w:eastAsia="宋体" w:hAnsi="宋体" w:cs="宋体"/>
          <w:color w:val="auto"/>
        </w:rPr>
        <w:t>人对轮胎的拉力所做的功小于摩擦力对轮胎所做的功</w:t>
      </w:r>
    </w:p>
    <w:p>
      <w:pPr>
        <w:spacing w:line="360" w:lineRule="auto"/>
        <w:jc w:val="left"/>
        <w:textAlignment w:val="center"/>
        <w:rPr>
          <w:color w:val="000000"/>
        </w:rPr>
      </w:pPr>
      <w:r w:rsidRPr="00BE1BCD" w:rsidR="00FC5860">
        <w:t xml:space="preserve">D. </w:t>
      </w:r>
      <w:r>
        <w:rPr>
          <w:rFonts w:ascii="宋体" w:eastAsia="宋体" w:hAnsi="宋体" w:cs="宋体"/>
          <w:color w:val="auto"/>
        </w:rPr>
        <w:t>人对轮胎的拉力所做的功等于摩擦力对轮胎所做的功</w:t>
      </w:r>
    </w:p>
    <w:p>
      <w:pPr>
        <w:spacing w:line="360" w:lineRule="auto"/>
        <w:jc w:val="left"/>
        <w:textAlignment w:val="center"/>
        <w:rPr>
          <w:color w:val="000000"/>
        </w:rPr>
      </w:pPr>
      <w:r>
        <w:rPr>
          <w:color w:val="000000"/>
        </w:rPr>
        <w:t xml:space="preserve">2. </w:t>
      </w:r>
      <w:r>
        <w:rPr>
          <w:color w:val="000000"/>
        </w:rPr>
        <w:t>汽车在平直公路上以速度v</w:t>
      </w:r>
      <w:r>
        <w:rPr>
          <w:color w:val="000000"/>
          <w:vertAlign w:val="subscript"/>
        </w:rPr>
        <w:t>0</w:t>
      </w:r>
      <w:r>
        <w:rPr>
          <w:color w:val="000000"/>
        </w:rPr>
        <w:t>匀速行驶，发动机功率为P．快进入闹市区时，司机减小了油门，使汽车的功率立即减小一半并保持该功率继续行驶．图四个图象中，哪个图象正确表示了从司机减小油门开始，汽车的速度与时间的关系 （ ）</w:t>
      </w:r>
    </w:p>
    <w:p>
      <w:pPr>
        <w:tabs>
          <w:tab w:val="left" w:pos="4873"/>
        </w:tabs>
        <w:spacing w:line="360" w:lineRule="auto"/>
        <w:jc w:val="left"/>
        <w:textAlignment w:val="center"/>
        <w:rPr>
          <w:color w:val="000000"/>
        </w:rPr>
      </w:pPr>
      <w:r>
        <w:rPr>
          <w:color w:val="000000"/>
        </w:rPr>
        <w:t xml:space="preserve">A. </w:t>
      </w:r>
      <w:r>
        <w:rPr>
          <w:color w:val="000000"/>
        </w:rPr>
        <w:drawing>
          <wp:inline>
            <wp:extent cx="1600200" cy="1219200"/>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600200" cy="1219200"/>
                    </a:xfrm>
                    <a:prstGeom prst="rect">
                      <a:avLst/>
                    </a:prstGeom>
                  </pic:spPr>
                </pic:pic>
              </a:graphicData>
            </a:graphic>
          </wp:inline>
        </w:drawing>
      </w:r>
      <w:r>
        <w:rPr>
          <w:color w:val="000000"/>
        </w:rPr>
        <w:tab/>
      </w:r>
      <w:r>
        <w:rPr>
          <w:color w:val="000000"/>
        </w:rPr>
        <w:t xml:space="preserve">B. </w:t>
      </w:r>
      <w:r>
        <w:rPr>
          <w:color w:val="000000"/>
        </w:rPr>
        <w:drawing>
          <wp:inline>
            <wp:extent cx="1447800" cy="1133475"/>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1447800" cy="11334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wp:extent cx="1352550" cy="101917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1352550" cy="1019175"/>
                    </a:xfrm>
                    <a:prstGeom prst="rect">
                      <a:avLst/>
                    </a:prstGeom>
                  </pic:spPr>
                </pic:pic>
              </a:graphicData>
            </a:graphic>
          </wp:inline>
        </w:drawing>
      </w:r>
      <w:r>
        <w:rPr>
          <w:color w:val="000000"/>
        </w:rPr>
        <w:tab/>
      </w:r>
      <w:r>
        <w:rPr>
          <w:color w:val="000000"/>
        </w:rPr>
        <w:t xml:space="preserve">D. </w:t>
      </w:r>
      <w:r>
        <w:rPr>
          <w:color w:val="000000"/>
        </w:rPr>
        <w:drawing>
          <wp:inline>
            <wp:extent cx="1466850" cy="112395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466850" cy="1123950"/>
                    </a:xfrm>
                    <a:prstGeom prst="rect">
                      <a:avLst/>
                    </a:prstGeom>
                  </pic:spPr>
                </pic:pic>
              </a:graphicData>
            </a:graphic>
          </wp:inline>
        </w:drawing>
      </w:r>
    </w:p>
    <w:p>
      <w:pPr>
        <w:spacing w:line="360" w:lineRule="auto"/>
        <w:jc w:val="left"/>
        <w:textAlignment w:val="center"/>
        <w:rPr>
          <w:color w:val="000000"/>
        </w:rPr>
      </w:pPr>
      <w:r>
        <w:rPr>
          <w:color w:val="000000"/>
        </w:rPr>
        <w:t xml:space="preserve">3. </w:t>
      </w:r>
      <w:r>
        <w:rPr>
          <w:rFonts w:ascii="宋体" w:eastAsia="宋体" w:hAnsi="宋体" w:cs="宋体"/>
          <w:color w:val="000000"/>
        </w:rPr>
        <w:t>在匀强电场中平行电场方向建立一直角坐标系，如图所示。从坐标原点沿</w:t>
      </w:r>
      <w:r>
        <w:rPr>
          <w:rFonts w:ascii="Times New Roman" w:eastAsia="Times New Roman" w:hAnsi="Times New Roman" w:cs="Times New Roman"/>
          <w:color w:val="000000"/>
        </w:rPr>
        <w:t>+y</w:t>
      </w:r>
      <w:r>
        <w:rPr>
          <w:rFonts w:ascii="宋体" w:eastAsia="宋体" w:hAnsi="宋体" w:cs="宋体"/>
          <w:color w:val="000000"/>
        </w:rPr>
        <w:t>轴前进</w:t>
      </w:r>
      <w:r>
        <w:rPr>
          <w:rFonts w:ascii="Times New Roman" w:eastAsia="Times New Roman" w:hAnsi="Times New Roman" w:cs="Times New Roman"/>
          <w:color w:val="000000"/>
        </w:rPr>
        <w:t>0.3m</w:t>
      </w:r>
      <w:r>
        <w:rPr>
          <w:rFonts w:ascii="宋体" w:eastAsia="宋体" w:hAnsi="宋体" w:cs="宋体"/>
          <w:color w:val="000000"/>
        </w:rPr>
        <w:t>到</w:t>
      </w:r>
      <w:r>
        <w:rPr>
          <w:rFonts w:ascii="Times New Roman" w:eastAsia="Times New Roman" w:hAnsi="Times New Roman" w:cs="Times New Roman"/>
          <w:color w:val="000000"/>
        </w:rPr>
        <w:t>A</w:t>
      </w:r>
      <w:r>
        <w:rPr>
          <w:rFonts w:ascii="宋体" w:eastAsia="宋体" w:hAnsi="宋体" w:cs="宋体"/>
          <w:color w:val="000000"/>
        </w:rPr>
        <w:t>点，电势升高了</w:t>
      </w:r>
      <w:r>
        <w:rPr>
          <w:rFonts w:ascii="Times New Roman" w:eastAsia="Times New Roman" w:hAnsi="Times New Roman" w:cs="Times New Roman"/>
          <w:color w:val="000000"/>
        </w:rPr>
        <w:t>12V</w:t>
      </w:r>
      <w:r>
        <w:rPr>
          <w:rFonts w:ascii="宋体" w:eastAsia="宋体" w:hAnsi="宋体" w:cs="宋体"/>
          <w:color w:val="000000"/>
        </w:rPr>
        <w:t>，从坐标原点沿</w:t>
      </w:r>
      <w:r>
        <w:rPr>
          <w:rFonts w:ascii="Times New Roman" w:eastAsia="Times New Roman" w:hAnsi="Times New Roman" w:cs="Times New Roman"/>
          <w:color w:val="000000"/>
        </w:rPr>
        <w:t>+x</w:t>
      </w:r>
      <w:r>
        <w:rPr>
          <w:rFonts w:ascii="宋体" w:eastAsia="宋体" w:hAnsi="宋体" w:cs="宋体"/>
          <w:color w:val="000000"/>
        </w:rPr>
        <w:t>轴前进</w:t>
      </w:r>
      <w:r>
        <w:rPr>
          <w:rFonts w:ascii="Times New Roman" w:eastAsia="Times New Roman" w:hAnsi="Times New Roman" w:cs="Times New Roman"/>
          <w:color w:val="000000"/>
        </w:rPr>
        <w:t>0.2m</w:t>
      </w:r>
      <w:r>
        <w:rPr>
          <w:rFonts w:ascii="宋体" w:eastAsia="宋体" w:hAnsi="宋体" w:cs="宋体"/>
          <w:color w:val="000000"/>
        </w:rPr>
        <w:t>到</w:t>
      </w:r>
      <w:r>
        <w:rPr>
          <w:rFonts w:ascii="Times New Roman" w:eastAsia="Times New Roman" w:hAnsi="Times New Roman" w:cs="Times New Roman"/>
          <w:color w:val="000000"/>
        </w:rPr>
        <w:t>B</w:t>
      </w:r>
      <w:r>
        <w:rPr>
          <w:rFonts w:ascii="宋体" w:eastAsia="宋体" w:hAnsi="宋体" w:cs="宋体"/>
          <w:color w:val="000000"/>
        </w:rPr>
        <w:t>点，电势降低了</w:t>
      </w:r>
      <w:r>
        <w:rPr>
          <w:rFonts w:ascii="Times New Roman" w:eastAsia="Times New Roman" w:hAnsi="Times New Roman" w:cs="Times New Roman"/>
          <w:color w:val="000000"/>
        </w:rPr>
        <w:t>6V</w:t>
      </w:r>
      <w:r>
        <w:rPr>
          <w:rFonts w:ascii="宋体" w:eastAsia="宋体" w:hAnsi="宋体" w:cs="宋体"/>
          <w:color w:val="000000"/>
        </w:rPr>
        <w:t>，则下列说法正确的是（　　）</w:t>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color w:val="000000"/>
        </w:rPr>
        <w:drawing>
          <wp:inline>
            <wp:extent cx="1228725" cy="117157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1228725" cy="11715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场强大小</w:t>
      </w:r>
      <w:r>
        <w:rPr>
          <w:rFonts w:ascii="宋体" w:eastAsia="宋体" w:hAnsi="宋体" w:cs="宋体"/>
          <w:color w:val="000000"/>
          <w:position w:val="0"/>
        </w:rPr>
        <w:drawing>
          <wp:inline>
            <wp:extent cx="158750" cy="190500"/>
            <wp:docPr id="674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058" name=""/>
                    <pic:cNvPicPr>
                      <a:picLocks noChangeAspect="1"/>
                    </pic:cNvPicPr>
                  </pic:nvPicPr>
                  <pic:blipFill>
                    <a:blip xmlns:r="http://schemas.openxmlformats.org/officeDocument/2006/relationships" r:embed="rId12"/>
                    <a:stretch>
                      <a:fillRect/>
                    </a:stretch>
                  </pic:blipFill>
                  <pic:spPr>
                    <a:xfrm>
                      <a:off x="0" y="0"/>
                      <a:ext cx="158750" cy="190500"/>
                    </a:xfrm>
                    <a:prstGeom prst="rect">
                      <a:avLst/>
                    </a:prstGeom>
                  </pic:spPr>
                </pic:pic>
              </a:graphicData>
            </a:graphic>
          </wp:inline>
        </w:drawing>
      </w:r>
      <w:r>
        <w:rPr>
          <w:rFonts w:ascii="Times New Roman" w:eastAsia="Times New Roman" w:hAnsi="Times New Roman" w:cs="Times New Roman"/>
          <w:color w:val="000000"/>
        </w:rPr>
        <w:t>50V/m</w:t>
      </w:r>
      <w:r>
        <w:rPr>
          <w:color w:val="000000"/>
        </w:rPr>
        <w:tab/>
      </w:r>
      <w:r>
        <w:rPr>
          <w:color w:val="000000"/>
        </w:rPr>
        <w:t xml:space="preserve">B. </w:t>
      </w:r>
      <w:r>
        <w:rPr>
          <w:rFonts w:ascii="宋体" w:eastAsia="宋体" w:hAnsi="宋体" w:cs="宋体"/>
          <w:color w:val="000000"/>
        </w:rPr>
        <w:t>场强大小为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1.25pt;height:17pt" o:oleicon="f" o:ole="">
            <v:imagedata r:id="rId13" o:title="eqIdfa72b5e1c21e589d5686404c7924fa3f"/>
          </v:shape>
          <o:OLEObject Type="Embed" ProgID="Equation.DSMT4" ShapeID="_x0000_i1025" DrawAspect="Content" ObjectID="_1" r:id="rId14"/>
        </w:object>
      </w:r>
      <w:r>
        <w:rPr>
          <w:rFonts w:ascii="Times New Roman" w:eastAsia="Times New Roman" w:hAnsi="Times New Roman" w:cs="Times New Roman"/>
          <w:color w:val="000000"/>
        </w:rPr>
        <w:t>V/m</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场强方向由</w:t>
      </w:r>
      <w:r>
        <w:rPr>
          <w:rFonts w:ascii="Times New Roman" w:eastAsia="Times New Roman" w:hAnsi="Times New Roman" w:cs="Times New Roman"/>
          <w:color w:val="000000"/>
        </w:rPr>
        <w:t>A→B</w:t>
      </w:r>
      <w:r>
        <w:rPr>
          <w:color w:val="000000"/>
        </w:rPr>
        <w:tab/>
      </w:r>
      <w:r>
        <w:rPr>
          <w:color w:val="000000"/>
        </w:rPr>
        <w:t xml:space="preserve">D. </w:t>
      </w:r>
      <w:r>
        <w:rPr>
          <w:rFonts w:ascii="宋体" w:eastAsia="宋体" w:hAnsi="宋体" w:cs="宋体"/>
          <w:color w:val="000000"/>
        </w:rPr>
        <w:t>场强方向由</w:t>
      </w:r>
      <w:r>
        <w:rPr>
          <w:rFonts w:ascii="Times New Roman" w:eastAsia="Times New Roman" w:hAnsi="Times New Roman" w:cs="Times New Roman"/>
          <w:color w:val="000000"/>
        </w:rPr>
        <w:t>B→A</w:t>
      </w:r>
    </w:p>
    <w:p>
      <w:pPr>
        <w:spacing w:line="360" w:lineRule="auto"/>
        <w:jc w:val="left"/>
        <w:textAlignment w:val="center"/>
        <w:rPr>
          <w:color w:val="000000"/>
        </w:rPr>
      </w:pPr>
      <w:r>
        <w:rPr>
          <w:color w:val="000000"/>
        </w:rPr>
        <w:t xml:space="preserve">4. </w:t>
      </w:r>
      <w:r>
        <w:rPr>
          <w:rFonts w:ascii="宋体" w:eastAsia="宋体" w:hAnsi="宋体" w:cs="宋体"/>
          <w:color w:val="000000"/>
        </w:rPr>
        <w:t>如图所示，质量为</w:t>
      </w:r>
      <w:r>
        <w:rPr>
          <w:rFonts w:ascii="Times New Roman" w:eastAsia="Times New Roman" w:hAnsi="Times New Roman" w:cs="Times New Roman"/>
          <w:i/>
          <w:color w:val="000000"/>
        </w:rPr>
        <w:t>m</w:t>
      </w:r>
      <w:r>
        <w:rPr>
          <w:rFonts w:ascii="宋体" w:eastAsia="宋体" w:hAnsi="宋体" w:cs="宋体"/>
          <w:color w:val="000000"/>
        </w:rPr>
        <w:t>的小球被水平绳</w:t>
      </w:r>
      <w:r>
        <w:rPr>
          <w:rFonts w:ascii="Times New Roman" w:eastAsia="Times New Roman" w:hAnsi="Times New Roman" w:cs="Times New Roman"/>
          <w:i/>
          <w:color w:val="000000"/>
        </w:rPr>
        <w:t>AO</w:t>
      </w:r>
      <w:r>
        <w:rPr>
          <w:rFonts w:ascii="宋体" w:eastAsia="宋体" w:hAnsi="宋体" w:cs="宋体"/>
          <w:color w:val="000000"/>
        </w:rPr>
        <w:t>和与竖直方向成</w:t>
      </w:r>
      <w:r>
        <w:rPr>
          <w:rFonts w:ascii="Times New Roman" w:eastAsia="Times New Roman" w:hAnsi="Times New Roman" w:cs="Times New Roman"/>
          <w:i/>
          <w:color w:val="000000"/>
        </w:rPr>
        <w:t>θ</w:t>
      </w:r>
      <w:r>
        <w:rPr>
          <w:rFonts w:ascii="宋体" w:eastAsia="宋体" w:hAnsi="宋体" w:cs="宋体"/>
          <w:color w:val="000000"/>
        </w:rPr>
        <w:t>角的轻弹簧系着处于静止状态，现将绳</w:t>
      </w:r>
      <w:r>
        <w:rPr>
          <w:rFonts w:ascii="Times New Roman" w:eastAsia="Times New Roman" w:hAnsi="Times New Roman" w:cs="Times New Roman"/>
          <w:i/>
          <w:color w:val="000000"/>
        </w:rPr>
        <w:t>AO</w:t>
      </w:r>
      <w:r>
        <w:rPr>
          <w:rFonts w:ascii="宋体" w:eastAsia="宋体" w:hAnsi="宋体" w:cs="宋体"/>
          <w:color w:val="000000"/>
        </w:rPr>
        <w:t>烧断，在绳</w:t>
      </w:r>
      <w:r>
        <w:rPr>
          <w:rFonts w:ascii="Times New Roman" w:eastAsia="Times New Roman" w:hAnsi="Times New Roman" w:cs="Times New Roman"/>
          <w:i/>
          <w:color w:val="000000"/>
        </w:rPr>
        <w:t>AO</w:t>
      </w:r>
      <w:r>
        <w:rPr>
          <w:rFonts w:ascii="宋体" w:eastAsia="宋体" w:hAnsi="宋体" w:cs="宋体"/>
          <w:color w:val="000000"/>
        </w:rPr>
        <w:t>烧断的瞬间，重力加速度为</w:t>
      </w:r>
      <w:r>
        <w:rPr>
          <w:rFonts w:ascii="Times New Roman" w:eastAsia="Times New Roman" w:hAnsi="Times New Roman" w:cs="Times New Roman"/>
          <w:i/>
          <w:color w:val="000000"/>
        </w:rPr>
        <w:t>g</w:t>
      </w:r>
      <w:r>
        <w:rPr>
          <w:rFonts w:ascii="宋体" w:eastAsia="宋体" w:hAnsi="宋体" w:cs="宋体"/>
          <w:color w:val="000000"/>
        </w:rPr>
        <w:t>．下列说法正确的是（　　）</w:t>
      </w:r>
    </w:p>
    <w:p>
      <w:pPr>
        <w:spacing w:line="360" w:lineRule="auto"/>
        <w:jc w:val="left"/>
        <w:textAlignment w:val="center"/>
        <w:rPr>
          <w:color w:val="000000"/>
        </w:rPr>
      </w:pPr>
      <w:r>
        <w:rPr>
          <w:color w:val="000000"/>
        </w:rPr>
        <w:drawing>
          <wp:inline>
            <wp:extent cx="1695450" cy="156210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5"/>
                    <a:stretch>
                      <a:fillRect/>
                    </a:stretch>
                  </pic:blipFill>
                  <pic:spPr>
                    <a:xfrm>
                      <a:off x="0" y="0"/>
                      <a:ext cx="1695450" cy="15621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小球的加速变方向沿弹簧收缩的方向</w:t>
      </w:r>
    </w:p>
    <w:p>
      <w:pPr>
        <w:spacing w:line="360" w:lineRule="auto"/>
        <w:jc w:val="left"/>
        <w:textAlignment w:val="center"/>
        <w:rPr>
          <w:color w:val="000000"/>
        </w:rPr>
      </w:pPr>
      <w:r>
        <w:rPr>
          <w:color w:val="000000"/>
        </w:rPr>
        <w:t xml:space="preserve">B. </w:t>
      </w:r>
      <w:r>
        <w:rPr>
          <w:rFonts w:ascii="宋体" w:eastAsia="宋体" w:hAnsi="宋体" w:cs="宋体"/>
          <w:color w:val="000000"/>
        </w:rPr>
        <w:t>小球处于平衡状态</w:t>
      </w:r>
    </w:p>
    <w:p>
      <w:pPr>
        <w:spacing w:line="360" w:lineRule="auto"/>
        <w:jc w:val="left"/>
        <w:textAlignment w:val="center"/>
        <w:rPr>
          <w:color w:val="000000"/>
        </w:rPr>
      </w:pPr>
      <w:r>
        <w:rPr>
          <w:color w:val="000000"/>
        </w:rPr>
        <w:t xml:space="preserve">C. </w:t>
      </w:r>
      <w:r>
        <w:rPr>
          <w:rFonts w:ascii="宋体" w:eastAsia="宋体" w:hAnsi="宋体" w:cs="宋体"/>
          <w:color w:val="000000"/>
        </w:rPr>
        <w:t>小球</w:t>
      </w:r>
      <w:r>
        <w:rPr>
          <w:rFonts w:ascii="宋体" w:eastAsia="宋体" w:hAnsi="宋体" w:cs="宋体"/>
          <w:color w:val="000000"/>
          <w:position w:val="0"/>
        </w:rPr>
        <w:drawing>
          <wp:inline>
            <wp:extent cx="133350" cy="177800"/>
            <wp:docPr id="674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052" name=""/>
                    <pic:cNvPicPr>
                      <a:picLocks noChangeAspect="1"/>
                    </pic:cNvPicPr>
                  </pic:nvPicPr>
                  <pic:blipFill>
                    <a:blip xmlns:r="http://schemas.openxmlformats.org/officeDocument/2006/relationships" r:embed="rId1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加速度大小为</w:t>
      </w:r>
      <w:r>
        <w:rPr>
          <w:rFonts w:ascii="Times New Roman" w:eastAsia="Times New Roman" w:hAnsi="Times New Roman" w:cs="Times New Roman"/>
          <w:i/>
          <w:color w:val="000000"/>
        </w:rPr>
        <w:t>a</w:t>
      </w:r>
      <w:r>
        <w:rPr>
          <w:rFonts w:ascii="Times New Roman" w:eastAsia="Times New Roman" w:hAnsi="Times New Roman" w:cs="Times New Roman"/>
          <w:color w:val="000000"/>
        </w:rPr>
        <w:t>=</w:t>
      </w:r>
      <w:r>
        <w:rPr>
          <w:rFonts w:ascii="Times New Roman" w:eastAsia="Times New Roman" w:hAnsi="Times New Roman" w:cs="Times New Roman"/>
          <w:i/>
          <w:color w:val="000000"/>
        </w:rPr>
        <w:t>g</w:t>
      </w:r>
      <w:r>
        <w:rPr>
          <w:rFonts w:ascii="Times New Roman" w:eastAsia="Times New Roman" w:hAnsi="Times New Roman" w:cs="Times New Roman"/>
          <w:color w:val="000000"/>
        </w:rPr>
        <w:t>tan</w:t>
      </w:r>
      <w:r>
        <w:rPr>
          <w:rFonts w:ascii="宋体" w:eastAsia="宋体" w:hAnsi="宋体" w:cs="宋体"/>
          <w:i/>
          <w:color w:val="000000"/>
        </w:rPr>
        <w:t>θ</w:t>
      </w:r>
    </w:p>
    <w:p>
      <w:pPr>
        <w:spacing w:line="360" w:lineRule="auto"/>
        <w:jc w:val="left"/>
        <w:textAlignment w:val="center"/>
        <w:rPr>
          <w:color w:val="000000"/>
        </w:rPr>
      </w:pPr>
      <w:r>
        <w:rPr>
          <w:color w:val="000000"/>
        </w:rPr>
        <w:t xml:space="preserve">D. </w:t>
      </w:r>
      <w:r>
        <w:rPr>
          <w:rFonts w:ascii="宋体" w:eastAsia="宋体" w:hAnsi="宋体" w:cs="宋体"/>
          <w:color w:val="000000"/>
        </w:rPr>
        <w:t>小球在接下来的运动过程中机械能守恒</w:t>
      </w:r>
    </w:p>
    <w:p>
      <w:pPr>
        <w:spacing w:line="360" w:lineRule="auto"/>
        <w:jc w:val="left"/>
        <w:textAlignment w:val="center"/>
        <w:rPr>
          <w:color w:val="000000"/>
        </w:rPr>
      </w:pPr>
      <w:r>
        <w:rPr>
          <w:color w:val="000000"/>
        </w:rPr>
        <w:t xml:space="preserve">5. </w:t>
      </w:r>
      <w:r>
        <w:rPr>
          <w:rFonts w:ascii="宋体" w:eastAsia="宋体" w:hAnsi="宋体" w:cs="宋体"/>
          <w:color w:val="000000"/>
        </w:rPr>
        <w:t>示波器是一种多功能电学仪器，可以在荧光屏上显示出被检测的电压波形。它的工作原理等效成下列情况：（如图甲所示）真空室中电极</w:t>
      </w:r>
      <w:r>
        <w:rPr>
          <w:rFonts w:ascii="Times New Roman" w:eastAsia="Times New Roman" w:hAnsi="Times New Roman" w:cs="Times New Roman"/>
          <w:i/>
          <w:color w:val="000000"/>
        </w:rPr>
        <w:t>K</w:t>
      </w:r>
      <w:r>
        <w:rPr>
          <w:rFonts w:ascii="宋体" w:eastAsia="宋体" w:hAnsi="宋体" w:cs="宋体"/>
          <w:color w:val="000000"/>
        </w:rPr>
        <w:t>发出电子（初速度不计），经过电压为</w:t>
      </w:r>
      <w:r>
        <w:rPr>
          <w:rFonts w:ascii="Times New Roman" w:eastAsia="Times New Roman" w:hAnsi="Times New Roman" w:cs="Times New Roman"/>
          <w:i/>
          <w:color w:val="000000"/>
        </w:rPr>
        <w:t>U</w:t>
      </w:r>
      <w:r>
        <w:rPr>
          <w:rFonts w:ascii="Times New Roman" w:eastAsia="Times New Roman" w:hAnsi="Times New Roman" w:cs="Times New Roman"/>
          <w:color w:val="000000"/>
          <w:vertAlign w:val="subscript"/>
        </w:rPr>
        <w:t>1</w:t>
      </w:r>
      <w:r>
        <w:rPr>
          <w:rFonts w:ascii="宋体" w:eastAsia="宋体" w:hAnsi="宋体" w:cs="宋体"/>
          <w:color w:val="000000"/>
        </w:rPr>
        <w:t>的加速电场后，经小孔</w:t>
      </w:r>
      <w:r>
        <w:rPr>
          <w:rFonts w:ascii="Times New Roman" w:eastAsia="Times New Roman" w:hAnsi="Times New Roman" w:cs="Times New Roman"/>
          <w:i/>
          <w:color w:val="000000"/>
        </w:rPr>
        <w:t>S</w:t>
      </w:r>
      <w:r>
        <w:rPr>
          <w:rFonts w:ascii="宋体" w:eastAsia="宋体" w:hAnsi="宋体" w:cs="宋体"/>
          <w:color w:val="000000"/>
        </w:rPr>
        <w:t>沿水平金属板</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B</w:t>
      </w:r>
      <w:r>
        <w:rPr>
          <w:rFonts w:ascii="宋体" w:eastAsia="宋体" w:hAnsi="宋体" w:cs="宋体"/>
          <w:color w:val="000000"/>
        </w:rPr>
        <w:t>间的中心线射入板中。在两极板右侧且与极板右端相距</w:t>
      </w:r>
      <w:r>
        <w:rPr>
          <w:rFonts w:ascii="Times New Roman" w:eastAsia="Times New Roman" w:hAnsi="Times New Roman" w:cs="Times New Roman"/>
          <w:i/>
          <w:color w:val="000000"/>
        </w:rPr>
        <w:t>D</w:t>
      </w:r>
      <w:r>
        <w:rPr>
          <w:rFonts w:ascii="宋体" w:eastAsia="宋体" w:hAnsi="宋体" w:cs="宋体"/>
          <w:color w:val="000000"/>
        </w:rPr>
        <w:t>处有一个与两板中心线垂直的范围很大的荧光屏，中心线正好与屏上坐标原点相交，电子通过极板打到荧光屏上将出现亮点，若在</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B</w:t>
      </w:r>
      <w:r>
        <w:rPr>
          <w:rFonts w:ascii="宋体" w:eastAsia="宋体" w:hAnsi="宋体" w:cs="宋体"/>
          <w:color w:val="000000"/>
        </w:rPr>
        <w:t>两板间加上如图乙所示的变化电压，则荧光屏上的亮点运动规律是（　　）</w:t>
      </w:r>
    </w:p>
    <w:p>
      <w:pPr>
        <w:spacing w:line="360" w:lineRule="auto"/>
        <w:jc w:val="left"/>
        <w:textAlignment w:val="center"/>
        <w:rPr>
          <w:color w:val="000000"/>
        </w:rPr>
      </w:pPr>
      <w:r>
        <w:rPr>
          <w:color w:val="000000"/>
        </w:rPr>
        <w:drawing>
          <wp:inline>
            <wp:extent cx="4133850" cy="133350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7"/>
                    <a:stretch>
                      <a:fillRect/>
                    </a:stretch>
                  </pic:blipFill>
                  <pic:spPr>
                    <a:xfrm>
                      <a:off x="0" y="0"/>
                      <a:ext cx="4133850" cy="13335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沿</w:t>
      </w:r>
      <w:r>
        <w:rPr>
          <w:rFonts w:ascii="Times New Roman" w:eastAsia="Times New Roman" w:hAnsi="Times New Roman" w:cs="Times New Roman"/>
          <w:i/>
          <w:color w:val="000000"/>
        </w:rPr>
        <w:t>y</w:t>
      </w:r>
      <w:r>
        <w:rPr>
          <w:rFonts w:ascii="宋体" w:eastAsia="宋体" w:hAnsi="宋体" w:cs="宋体"/>
          <w:color w:val="000000"/>
        </w:rPr>
        <w:t>轴方向做匀速运动</w:t>
      </w:r>
      <w:r>
        <w:rPr>
          <w:color w:val="000000"/>
        </w:rPr>
        <w:tab/>
      </w:r>
      <w:r>
        <w:rPr>
          <w:color w:val="000000"/>
        </w:rPr>
        <w:t xml:space="preserve">B. </w:t>
      </w:r>
      <w:r>
        <w:rPr>
          <w:rFonts w:ascii="宋体" w:eastAsia="宋体" w:hAnsi="宋体" w:cs="宋体"/>
          <w:color w:val="000000"/>
        </w:rPr>
        <w:t>沿</w:t>
      </w:r>
      <w:r>
        <w:rPr>
          <w:rFonts w:ascii="Times New Roman" w:eastAsia="Times New Roman" w:hAnsi="Times New Roman" w:cs="Times New Roman"/>
          <w:i/>
          <w:color w:val="000000"/>
        </w:rPr>
        <w:t>x</w:t>
      </w:r>
      <w:r>
        <w:rPr>
          <w:rFonts w:ascii="宋体" w:eastAsia="宋体" w:hAnsi="宋体" w:cs="宋体"/>
          <w:color w:val="000000"/>
        </w:rPr>
        <w:t>轴方向做匀速运动</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沿</w:t>
      </w:r>
      <w:r>
        <w:rPr>
          <w:rFonts w:ascii="Times New Roman" w:eastAsia="Times New Roman" w:hAnsi="Times New Roman" w:cs="Times New Roman"/>
          <w:i/>
          <w:color w:val="000000"/>
        </w:rPr>
        <w:t>y</w:t>
      </w:r>
      <w:r>
        <w:rPr>
          <w:rFonts w:ascii="宋体" w:eastAsia="宋体" w:hAnsi="宋体" w:cs="宋体"/>
          <w:color w:val="000000"/>
        </w:rPr>
        <w:t>轴方向做匀加速运动</w:t>
      </w:r>
      <w:r>
        <w:rPr>
          <w:color w:val="000000"/>
        </w:rPr>
        <w:tab/>
      </w:r>
      <w:r>
        <w:rPr>
          <w:color w:val="000000"/>
        </w:rPr>
        <w:t xml:space="preserve">D. </w:t>
      </w:r>
      <w:r>
        <w:rPr>
          <w:rFonts w:ascii="宋体" w:eastAsia="宋体" w:hAnsi="宋体" w:cs="宋体"/>
          <w:color w:val="000000"/>
        </w:rPr>
        <w:t>沿</w:t>
      </w:r>
      <w:r>
        <w:rPr>
          <w:rFonts w:ascii="Times New Roman" w:eastAsia="Times New Roman" w:hAnsi="Times New Roman" w:cs="Times New Roman"/>
          <w:i/>
          <w:color w:val="000000"/>
        </w:rPr>
        <w:t>x</w:t>
      </w:r>
      <w:r>
        <w:rPr>
          <w:rFonts w:ascii="宋体" w:eastAsia="宋体" w:hAnsi="宋体" w:cs="宋体"/>
          <w:color w:val="000000"/>
        </w:rPr>
        <w:t>轴方向做匀加速运动</w:t>
      </w:r>
    </w:p>
    <w:p>
      <w:pPr>
        <w:spacing w:line="360" w:lineRule="auto"/>
        <w:jc w:val="left"/>
        <w:textAlignment w:val="center"/>
        <w:rPr>
          <w:color w:val="000000"/>
        </w:rPr>
      </w:pPr>
      <w:r>
        <w:rPr>
          <w:color w:val="000000"/>
        </w:rPr>
        <w:t xml:space="preserve">6. </w:t>
      </w:r>
      <w:r>
        <w:rPr>
          <w:rFonts w:ascii="宋体" w:eastAsia="宋体" w:hAnsi="宋体" w:cs="宋体"/>
          <w:color w:val="000000"/>
        </w:rPr>
        <w:t>如图所示，固定的竖直光滑长杆上套有质量为</w:t>
      </w:r>
      <w:r>
        <w:rPr>
          <w:rFonts w:ascii="Times New Roman" w:eastAsia="Times New Roman" w:hAnsi="Times New Roman" w:cs="Times New Roman"/>
          <w:i/>
          <w:color w:val="000000"/>
        </w:rPr>
        <w:t>m</w:t>
      </w:r>
      <w:r>
        <w:rPr>
          <w:rFonts w:ascii="宋体" w:eastAsia="宋体" w:hAnsi="宋体" w:cs="宋体"/>
          <w:color w:val="000000"/>
        </w:rPr>
        <w:t>的小圆环，圆环与水平状态的轻质弹簧一端连接，弹簧的另一端连接在墙上，且处于原长状态。现让圆环由静止开始下滑，已知弹簧原长为</w:t>
      </w:r>
      <w:r>
        <w:rPr>
          <w:rFonts w:ascii="Times New Roman" w:eastAsia="Times New Roman" w:hAnsi="Times New Roman" w:cs="Times New Roman"/>
          <w:i/>
          <w:color w:val="000000"/>
        </w:rPr>
        <w:t>L</w:t>
      </w:r>
      <w:r>
        <w:rPr>
          <w:rFonts w:ascii="宋体" w:eastAsia="宋体" w:hAnsi="宋体" w:cs="宋体"/>
          <w:color w:val="000000"/>
        </w:rPr>
        <w:t>，圆环下滑到最大距离时弹簧的长度变为</w:t>
      </w:r>
      <w:r>
        <w:rPr>
          <w:rFonts w:ascii="Times New Roman" w:eastAsia="Times New Roman" w:hAnsi="Times New Roman" w:cs="Times New Roman"/>
          <w:color w:val="000000"/>
        </w:rPr>
        <w:t>2</w:t>
      </w:r>
      <w:r>
        <w:rPr>
          <w:rFonts w:ascii="Times New Roman" w:eastAsia="Times New Roman" w:hAnsi="Times New Roman" w:cs="Times New Roman"/>
          <w:i/>
          <w:color w:val="000000"/>
        </w:rPr>
        <w:t>L</w:t>
      </w:r>
      <w:r>
        <w:rPr>
          <w:rFonts w:ascii="宋体" w:eastAsia="宋体" w:hAnsi="宋体" w:cs="宋体"/>
          <w:color w:val="000000"/>
        </w:rPr>
        <w:t>（未超过弹性限度），则在圆环下滑到最大距离的过程中（　　）</w:t>
      </w:r>
    </w:p>
    <w:p>
      <w:pPr>
        <w:spacing w:line="360" w:lineRule="auto"/>
        <w:jc w:val="left"/>
        <w:textAlignment w:val="center"/>
        <w:rPr>
          <w:color w:val="000000"/>
        </w:rPr>
      </w:pPr>
      <w:r>
        <w:rPr>
          <w:color w:val="000000"/>
        </w:rPr>
        <w:drawing>
          <wp:inline>
            <wp:extent cx="952500" cy="165735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8"/>
                    <a:stretch>
                      <a:fillRect/>
                    </a:stretch>
                  </pic:blipFill>
                  <pic:spPr>
                    <a:xfrm>
                      <a:off x="0" y="0"/>
                      <a:ext cx="952500" cy="16573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圆环</w:t>
      </w:r>
      <w:r>
        <w:rPr>
          <w:rFonts w:ascii="宋体" w:eastAsia="宋体" w:hAnsi="宋体" w:cs="宋体"/>
          <w:color w:val="000000"/>
          <w:position w:val="0"/>
        </w:rPr>
        <w:drawing>
          <wp:inline>
            <wp:extent cx="133350" cy="177800"/>
            <wp:docPr id="674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056" name=""/>
                    <pic:cNvPicPr>
                      <a:picLocks noChangeAspect="1"/>
                    </pic:cNvPicPr>
                  </pic:nvPicPr>
                  <pic:blipFill>
                    <a:blip xmlns:r="http://schemas.openxmlformats.org/officeDocument/2006/relationships" r:embed="rId1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机械能守恒</w:t>
      </w:r>
    </w:p>
    <w:p>
      <w:pPr>
        <w:spacing w:line="360" w:lineRule="auto"/>
        <w:jc w:val="left"/>
        <w:textAlignment w:val="center"/>
        <w:rPr>
          <w:color w:val="000000"/>
        </w:rPr>
      </w:pPr>
      <w:r>
        <w:rPr>
          <w:color w:val="000000"/>
        </w:rPr>
        <w:t xml:space="preserve">B. </w:t>
      </w:r>
      <w:r>
        <w:rPr>
          <w:rFonts w:ascii="宋体" w:eastAsia="宋体" w:hAnsi="宋体" w:cs="宋体"/>
          <w:color w:val="000000"/>
        </w:rPr>
        <w:t>弹簧弹性势能变化了</w:t>
      </w:r>
      <w:r>
        <w:rPr>
          <w:rFonts w:ascii="Times New Roman" w:eastAsia="Times New Roman" w:hAnsi="Times New Roman" w:cs="Times New Roman"/>
          <w:color w:val="000000"/>
        </w:rPr>
        <w:t xml:space="preserve"> 2 </w:t>
      </w:r>
      <w:r>
        <w:object>
          <v:shape id="_x0000_i1026" type="#_x0000_t75" alt="学科网(www.zxxk.com)--教育资源门户，提供试卷、教案、课件、论文、素材以及各类教学资源下载，还有大量而丰富的教学相关资讯！" style="width:18pt;height:18pt" o:oleicon="f" o:ole="">
            <v:imagedata r:id="rId19" o:title="eqId5c3f8c3ba00c59e0634ed10fa85289de"/>
          </v:shape>
          <o:OLEObject Type="Embed" ProgID="Equation.DSMT4" ShapeID="_x0000_i1026" DrawAspect="Content" ObjectID="_2" r:id="rId20"/>
        </w:object>
      </w:r>
      <w:r>
        <w:rPr>
          <w:rFonts w:ascii="Times New Roman" w:eastAsia="Times New Roman" w:hAnsi="Times New Roman" w:cs="Times New Roman"/>
          <w:i/>
          <w:color w:val="000000"/>
        </w:rPr>
        <w:t>mgL</w:t>
      </w:r>
    </w:p>
    <w:p>
      <w:pPr>
        <w:spacing w:line="360" w:lineRule="auto"/>
        <w:jc w:val="left"/>
        <w:textAlignment w:val="center"/>
        <w:rPr>
          <w:color w:val="000000"/>
        </w:rPr>
      </w:pPr>
      <w:r>
        <w:rPr>
          <w:color w:val="000000"/>
        </w:rPr>
        <w:t xml:space="preserve">C. </w:t>
      </w:r>
      <w:r>
        <w:rPr>
          <w:rFonts w:ascii="宋体" w:eastAsia="宋体" w:hAnsi="宋体" w:cs="宋体"/>
          <w:color w:val="000000"/>
        </w:rPr>
        <w:t>圆环重力势能与弹簧弹性势能之和先减小后增大</w:t>
      </w:r>
    </w:p>
    <w:p>
      <w:pPr>
        <w:spacing w:line="360" w:lineRule="auto"/>
        <w:jc w:val="left"/>
        <w:textAlignment w:val="center"/>
        <w:rPr>
          <w:color w:val="000000"/>
        </w:rPr>
      </w:pPr>
      <w:r>
        <w:rPr>
          <w:color w:val="000000"/>
        </w:rPr>
        <w:t xml:space="preserve">D. </w:t>
      </w:r>
      <w:r>
        <w:rPr>
          <w:rFonts w:ascii="宋体" w:eastAsia="宋体" w:hAnsi="宋体" w:cs="宋体"/>
          <w:color w:val="000000"/>
        </w:rPr>
        <w:t>圆环下滑到最大距离时，所受合力</w:t>
      </w:r>
      <w:r>
        <w:rPr>
          <w:rFonts w:ascii="宋体" w:eastAsia="宋体" w:hAnsi="宋体" w:cs="宋体"/>
          <w:color w:val="000000"/>
          <w:position w:val="0"/>
        </w:rPr>
        <w:drawing>
          <wp:inline>
            <wp:extent cx="158750" cy="190500"/>
            <wp:docPr id="6740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050" name=""/>
                    <pic:cNvPicPr>
                      <a:picLocks noChangeAspect="1"/>
                    </pic:cNvPicPr>
                  </pic:nvPicPr>
                  <pic:blipFill>
                    <a:blip xmlns:r="http://schemas.openxmlformats.org/officeDocument/2006/relationships" r:embed="rId12"/>
                    <a:stretch>
                      <a:fillRect/>
                    </a:stretch>
                  </pic:blipFill>
                  <pic:spPr>
                    <a:xfrm>
                      <a:off x="0" y="0"/>
                      <a:ext cx="158750" cy="190500"/>
                    </a:xfrm>
                    <a:prstGeom prst="rect">
                      <a:avLst/>
                    </a:prstGeom>
                  </pic:spPr>
                </pic:pic>
              </a:graphicData>
            </a:graphic>
          </wp:inline>
        </w:drawing>
      </w:r>
      <w:r>
        <w:rPr>
          <w:rFonts w:ascii="宋体" w:eastAsia="宋体" w:hAnsi="宋体" w:cs="宋体"/>
          <w:color w:val="000000"/>
        </w:rPr>
        <w:t>零</w:t>
      </w:r>
    </w:p>
    <w:p>
      <w:pPr>
        <w:spacing w:line="360" w:lineRule="auto"/>
        <w:jc w:val="left"/>
        <w:textAlignment w:val="center"/>
        <w:rPr>
          <w:color w:val="000000"/>
        </w:rPr>
      </w:pPr>
      <w:r>
        <w:rPr>
          <w:color w:val="000000"/>
        </w:rPr>
        <w:t xml:space="preserve">7. </w:t>
      </w:r>
      <w:r>
        <w:rPr>
          <w:rFonts w:ascii="宋体" w:eastAsia="宋体" w:hAnsi="宋体" w:cs="宋体"/>
          <w:color w:val="000000"/>
        </w:rPr>
        <w:t>如图所示，</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两小球从相同高度同时水平抛出，经过时间</w:t>
      </w:r>
      <w:r>
        <w:rPr>
          <w:rFonts w:ascii="Times New Roman" w:eastAsia="Times New Roman" w:hAnsi="Times New Roman" w:cs="Times New Roman"/>
          <w:i/>
          <w:color w:val="000000"/>
        </w:rPr>
        <w:t>t</w:t>
      </w:r>
      <w:r>
        <w:rPr>
          <w:rFonts w:ascii="宋体" w:eastAsia="宋体" w:hAnsi="宋体" w:cs="宋体"/>
          <w:color w:val="000000"/>
        </w:rPr>
        <w:t>在空中</w:t>
      </w:r>
      <w:r>
        <w:rPr>
          <w:rFonts w:ascii="Times New Roman" w:eastAsia="Times New Roman" w:hAnsi="Times New Roman" w:cs="Times New Roman"/>
          <w:i/>
          <w:color w:val="000000"/>
        </w:rPr>
        <w:t>P</w:t>
      </w:r>
      <w:r>
        <w:rPr>
          <w:rFonts w:ascii="宋体" w:eastAsia="宋体" w:hAnsi="宋体" w:cs="宋体"/>
          <w:color w:val="000000"/>
        </w:rPr>
        <w:t>点相遇，若仍然同时将两球水平抛出，只是抛出的速度均增大</w:t>
      </w:r>
      <w:r>
        <w:rPr>
          <w:rFonts w:ascii="Times New Roman" w:eastAsia="Times New Roman" w:hAnsi="Times New Roman" w:cs="Times New Roman"/>
          <w:color w:val="000000"/>
        </w:rPr>
        <w:t>2</w:t>
      </w:r>
      <w:r>
        <w:rPr>
          <w:rFonts w:ascii="宋体" w:eastAsia="宋体" w:hAnsi="宋体" w:cs="宋体"/>
          <w:color w:val="000000"/>
        </w:rPr>
        <w:t>倍，则两球从抛出到相遇所需时间</w:t>
      </w:r>
      <w:r>
        <w:object>
          <v:shape id="_x0000_i1027" type="#_x0000_t75" alt="学科网(www.zxxk.com)--教育资源门户，提供试卷、教案、课件、论文、素材以及各类教学资源下载，还有大量而丰富的教学相关资讯！" style="width:10pt;height:14pt" o:oleicon="f" o:ole="">
            <v:imagedata r:id="rId21" o:title="eqIddf1c3ba20a4e7234e949a05cedb09b33"/>
          </v:shape>
          <o:OLEObject Type="Embed" ProgID="Equation.DSMT4" ShapeID="_x0000_i1027" DrawAspect="Content" ObjectID="_3" r:id="rId22"/>
        </w:object>
      </w:r>
      <w:r>
        <w:rPr>
          <w:rFonts w:ascii="宋体" w:eastAsia="宋体" w:hAnsi="宋体" w:cs="宋体"/>
          <w:color w:val="000000"/>
        </w:rPr>
        <w:t>、相遇点</w:t>
      </w:r>
      <w:r>
        <w:object>
          <v:shape id="_x0000_i1028" type="#_x0000_t75" alt="学科网(www.zxxk.com)--教育资源门户，提供试卷、教案、课件、论文、素材以及各类教学资源下载，还有大量而丰富的教学相关资讯！" style="width:15pt;height:13.95pt" o:oleicon="f" o:ole="">
            <v:imagedata r:id="rId23" o:title="eqIdcee6765a83140d745a6de4c85d9b6b50"/>
          </v:shape>
          <o:OLEObject Type="Embed" ProgID="Equation.DSMT4" ShapeID="_x0000_i1028" DrawAspect="Content" ObjectID="_4" r:id="rId24"/>
        </w:object>
      </w:r>
      <w:r>
        <w:rPr>
          <w:rFonts w:ascii="宋体" w:eastAsia="宋体" w:hAnsi="宋体" w:cs="宋体"/>
          <w:color w:val="000000"/>
        </w:rPr>
        <w:t>的描述中正确的（　　）</w:t>
      </w:r>
    </w:p>
    <w:p>
      <w:pPr>
        <w:spacing w:line="360" w:lineRule="auto"/>
        <w:jc w:val="left"/>
        <w:textAlignment w:val="center"/>
        <w:rPr>
          <w:color w:val="000000"/>
        </w:rPr>
      </w:pPr>
      <w:r>
        <w:rPr>
          <w:color w:val="000000"/>
        </w:rPr>
        <w:drawing>
          <wp:inline>
            <wp:extent cx="1800225" cy="142875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5"/>
                    <a:stretch>
                      <a:fillRect/>
                    </a:stretch>
                  </pic:blipFill>
                  <pic:spPr>
                    <a:xfrm>
                      <a:off x="0" y="0"/>
                      <a:ext cx="1800225" cy="14287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id="_x0000_i1029" type="#_x0000_t75" alt="学科网(www.zxxk.com)--教育资源门户，提供试卷、教案、课件、论文、素材以及各类教学资源下载，还有大量而丰富的教学相关资讯！" style="width:30pt;height:30.75pt" o:oleicon="f" o:ole="">
            <v:imagedata r:id="rId26" o:title="eqIdc3533436b63f83026a830a0d938c8663"/>
          </v:shape>
          <o:OLEObject Type="Embed" ProgID="Equation.DSMT4" ShapeID="_x0000_i1029" DrawAspect="Content" ObjectID="_5" r:id="rId27"/>
        </w:object>
      </w:r>
      <w:r>
        <w:rPr>
          <w:rFonts w:ascii="宋体" w:eastAsia="宋体" w:hAnsi="宋体" w:cs="宋体"/>
          <w:color w:val="000000"/>
        </w:rPr>
        <w:t>，</w:t>
      </w:r>
      <w:r>
        <w:rPr>
          <w:rFonts w:ascii="Times New Roman" w:eastAsia="Times New Roman" w:hAnsi="Times New Roman" w:cs="Times New Roman"/>
          <w:i/>
          <w:color w:val="000000"/>
        </w:rPr>
        <w:t>P</w:t>
      </w:r>
      <w:r>
        <w:rPr>
          <w:rFonts w:ascii="Times New Roman" w:eastAsia="Times New Roman" w:hAnsi="Times New Roman" w:cs="Times New Roman"/>
          <w:color w:val="000000"/>
        </w:rPr>
        <w:t>'</w:t>
      </w:r>
      <w:r>
        <w:rPr>
          <w:rFonts w:ascii="宋体" w:eastAsia="宋体" w:hAnsi="宋体" w:cs="宋体"/>
          <w:color w:val="000000"/>
        </w:rPr>
        <w:t>在</w:t>
      </w:r>
      <w:r>
        <w:rPr>
          <w:rFonts w:ascii="Times New Roman" w:eastAsia="Times New Roman" w:hAnsi="Times New Roman" w:cs="Times New Roman"/>
          <w:i/>
          <w:color w:val="000000"/>
        </w:rPr>
        <w:t>P</w:t>
      </w:r>
      <w:r>
        <w:rPr>
          <w:rFonts w:ascii="宋体" w:eastAsia="宋体" w:hAnsi="宋体" w:cs="宋体"/>
          <w:color w:val="000000"/>
        </w:rPr>
        <w:t>点正上方</w:t>
      </w:r>
    </w:p>
    <w:p>
      <w:pPr>
        <w:spacing w:line="360" w:lineRule="auto"/>
        <w:jc w:val="left"/>
        <w:textAlignment w:val="center"/>
        <w:rPr>
          <w:color w:val="000000"/>
        </w:rPr>
      </w:pPr>
      <w:r>
        <w:rPr>
          <w:color w:val="000000"/>
        </w:rPr>
        <w:t xml:space="preserve">B. </w:t>
      </w:r>
      <w:r>
        <w:object>
          <v:shape id="_x0000_i1030" type="#_x0000_t75" alt="学科网(www.zxxk.com)--教育资源门户，提供试卷、教案、课件、论文、素材以及各类教学资源下载，还有大量而丰富的教学相关资讯！" style="width:30pt;height:30.75pt" o:oleicon="f" o:ole="">
            <v:imagedata r:id="rId26" o:title="eqIdc3533436b63f83026a830a0d938c8663"/>
          </v:shape>
          <o:OLEObject Type="Embed" ProgID="Equation.DSMT4" ShapeID="_x0000_i1030" DrawAspect="Content" ObjectID="_6" r:id="rId28"/>
        </w:object>
      </w:r>
      <w:r>
        <w:rPr>
          <w:rFonts w:ascii="宋体" w:eastAsia="宋体" w:hAnsi="宋体" w:cs="宋体"/>
          <w:color w:val="000000"/>
        </w:rPr>
        <w:t>，</w:t>
      </w:r>
      <w:r>
        <w:rPr>
          <w:rFonts w:ascii="Times New Roman" w:eastAsia="Times New Roman" w:hAnsi="Times New Roman" w:cs="Times New Roman"/>
          <w:i/>
          <w:color w:val="000000"/>
        </w:rPr>
        <w:t>P</w:t>
      </w:r>
      <w:r>
        <w:rPr>
          <w:rFonts w:ascii="Times New Roman" w:eastAsia="Times New Roman" w:hAnsi="Times New Roman" w:cs="Times New Roman"/>
          <w:color w:val="000000"/>
        </w:rPr>
        <w:t>'</w:t>
      </w:r>
      <w:r>
        <w:rPr>
          <w:rFonts w:ascii="宋体" w:eastAsia="宋体" w:hAnsi="宋体" w:cs="宋体"/>
          <w:color w:val="000000"/>
        </w:rPr>
        <w:t>在</w:t>
      </w:r>
      <w:r>
        <w:rPr>
          <w:rFonts w:ascii="Times New Roman" w:eastAsia="Times New Roman" w:hAnsi="Times New Roman" w:cs="Times New Roman"/>
          <w:i/>
          <w:color w:val="000000"/>
        </w:rPr>
        <w:t>P</w:t>
      </w:r>
      <w:r>
        <w:rPr>
          <w:rFonts w:ascii="宋体" w:eastAsia="宋体" w:hAnsi="宋体" w:cs="宋体"/>
          <w:color w:val="000000"/>
        </w:rPr>
        <w:t>点右上方</w:t>
      </w:r>
    </w:p>
    <w:p>
      <w:pPr>
        <w:spacing w:line="360" w:lineRule="auto"/>
        <w:jc w:val="left"/>
        <w:textAlignment w:val="center"/>
        <w:rPr>
          <w:color w:val="000000"/>
        </w:rPr>
      </w:pPr>
      <w:r>
        <w:rPr>
          <w:color w:val="000000"/>
        </w:rPr>
        <w:t xml:space="preserve">C. </w:t>
      </w:r>
      <w:r>
        <w:object>
          <v:shape id="_x0000_i1031" type="#_x0000_t75" alt="学科网(www.zxxk.com)--教育资源门户，提供试卷、教案、课件、论文、素材以及各类教学资源下载，还有大量而丰富的教学相关资讯！" style="width:38pt;height:31.95pt" o:oleicon="f" o:ole="">
            <v:imagedata r:id="rId29" o:title="eqId01ec019811d31fbe998606d72e250aeb"/>
          </v:shape>
          <o:OLEObject Type="Embed" ProgID="Equation.DSMT4" ShapeID="_x0000_i1031" DrawAspect="Content" ObjectID="_7" r:id="rId30"/>
        </w:object>
      </w:r>
      <w:r>
        <w:rPr>
          <w:rFonts w:ascii="宋体" w:eastAsia="宋体" w:hAnsi="宋体" w:cs="宋体"/>
          <w:color w:val="000000"/>
        </w:rPr>
        <w:t>，</w:t>
      </w:r>
      <w:r>
        <w:rPr>
          <w:rFonts w:ascii="Times New Roman" w:eastAsia="Times New Roman" w:hAnsi="Times New Roman" w:cs="Times New Roman"/>
          <w:i/>
          <w:color w:val="000000"/>
        </w:rPr>
        <w:t>P</w:t>
      </w:r>
      <w:r>
        <w:rPr>
          <w:rFonts w:ascii="Times New Roman" w:eastAsia="Times New Roman" w:hAnsi="Times New Roman" w:cs="Times New Roman"/>
          <w:color w:val="000000"/>
        </w:rPr>
        <w:t>'</w:t>
      </w:r>
      <w:r>
        <w:rPr>
          <w:rFonts w:ascii="宋体" w:eastAsia="宋体" w:hAnsi="宋体" w:cs="宋体"/>
          <w:color w:val="000000"/>
        </w:rPr>
        <w:t>在</w:t>
      </w:r>
      <w:r>
        <w:rPr>
          <w:rFonts w:ascii="Times New Roman" w:eastAsia="Times New Roman" w:hAnsi="Times New Roman" w:cs="Times New Roman"/>
          <w:i/>
          <w:color w:val="000000"/>
        </w:rPr>
        <w:t>P</w:t>
      </w:r>
      <w:r>
        <w:rPr>
          <w:rFonts w:ascii="宋体" w:eastAsia="宋体" w:hAnsi="宋体" w:cs="宋体"/>
          <w:color w:val="000000"/>
        </w:rPr>
        <w:t>点右上方</w:t>
      </w:r>
    </w:p>
    <w:p>
      <w:pPr>
        <w:spacing w:line="360" w:lineRule="auto"/>
        <w:jc w:val="left"/>
        <w:textAlignment w:val="center"/>
        <w:rPr>
          <w:color w:val="000000"/>
        </w:rPr>
      </w:pPr>
      <w:r>
        <w:rPr>
          <w:color w:val="000000"/>
        </w:rPr>
        <w:t xml:space="preserve">D. </w:t>
      </w:r>
      <w:r>
        <w:object>
          <v:shape id="_x0000_i1032" type="#_x0000_t75" alt="学科网(www.zxxk.com)--教育资源门户，提供试卷、教案、课件、论文、素材以及各类教学资源下载，还有大量而丰富的教学相关资讯！" style="width:38pt;height:31.95pt" o:oleicon="f" o:ole="">
            <v:imagedata r:id="rId29" o:title="eqId01ec019811d31fbe998606d72e250aeb"/>
          </v:shape>
          <o:OLEObject Type="Embed" ProgID="Equation.DSMT4" ShapeID="_x0000_i1032" DrawAspect="Content" ObjectID="_8" r:id="rId31"/>
        </w:object>
      </w:r>
      <w:r>
        <w:rPr>
          <w:rFonts w:ascii="宋体" w:eastAsia="宋体" w:hAnsi="宋体" w:cs="宋体"/>
          <w:color w:val="000000"/>
        </w:rPr>
        <w:t>，</w:t>
      </w:r>
      <w:r>
        <w:rPr>
          <w:rFonts w:ascii="Times New Roman" w:eastAsia="Times New Roman" w:hAnsi="Times New Roman" w:cs="Times New Roman"/>
          <w:i/>
          <w:color w:val="000000"/>
        </w:rPr>
        <w:t>P</w:t>
      </w:r>
      <w:r>
        <w:rPr>
          <w:rFonts w:ascii="Times New Roman" w:eastAsia="Times New Roman" w:hAnsi="Times New Roman" w:cs="Times New Roman"/>
          <w:color w:val="000000"/>
        </w:rPr>
        <w:t>'</w:t>
      </w:r>
      <w:r>
        <w:rPr>
          <w:rFonts w:ascii="宋体" w:eastAsia="宋体" w:hAnsi="宋体" w:cs="宋体"/>
          <w:color w:val="000000"/>
        </w:rPr>
        <w:t>在</w:t>
      </w:r>
      <w:r>
        <w:rPr>
          <w:rFonts w:ascii="Times New Roman" w:eastAsia="Times New Roman" w:hAnsi="Times New Roman" w:cs="Times New Roman"/>
          <w:i/>
          <w:color w:val="000000"/>
        </w:rPr>
        <w:t>P</w:t>
      </w:r>
      <w:r>
        <w:rPr>
          <w:rFonts w:ascii="宋体" w:eastAsia="宋体" w:hAnsi="宋体" w:cs="宋体"/>
          <w:color w:val="000000"/>
        </w:rPr>
        <w:t>点正上方</w:t>
      </w:r>
    </w:p>
    <w:p>
      <w:pPr>
        <w:spacing w:line="360" w:lineRule="auto"/>
        <w:jc w:val="left"/>
        <w:textAlignment w:val="center"/>
        <w:rPr>
          <w:color w:val="000000"/>
        </w:rPr>
      </w:pPr>
      <w:r>
        <w:rPr>
          <w:color w:val="000000"/>
        </w:rPr>
        <w:t xml:space="preserve">8. </w:t>
      </w:r>
      <w:r>
        <w:rPr>
          <w:rFonts w:ascii="宋体" w:eastAsia="宋体" w:hAnsi="宋体" w:cs="宋体"/>
          <w:color w:val="000000"/>
        </w:rPr>
        <w:t>如图所示，</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B</w:t>
      </w:r>
      <w:r>
        <w:rPr>
          <w:rFonts w:ascii="宋体" w:eastAsia="宋体" w:hAnsi="宋体" w:cs="宋体"/>
          <w:i/>
          <w:color w:val="000000"/>
        </w:rPr>
        <w:t>、</w:t>
      </w:r>
      <w:r>
        <w:rPr>
          <w:rFonts w:ascii="Times New Roman" w:eastAsia="Times New Roman" w:hAnsi="Times New Roman" w:cs="Times New Roman"/>
          <w:i/>
          <w:color w:val="000000"/>
        </w:rPr>
        <w:t>C</w:t>
      </w:r>
      <w:r>
        <w:rPr>
          <w:rFonts w:ascii="宋体" w:eastAsia="宋体" w:hAnsi="宋体" w:cs="宋体"/>
          <w:i/>
          <w:color w:val="000000"/>
        </w:rPr>
        <w:t>、</w:t>
      </w:r>
      <w:r>
        <w:rPr>
          <w:rFonts w:ascii="Times New Roman" w:eastAsia="Times New Roman" w:hAnsi="Times New Roman" w:cs="Times New Roman"/>
          <w:i/>
          <w:color w:val="000000"/>
        </w:rPr>
        <w:t>D</w:t>
      </w:r>
      <w:r>
        <w:rPr>
          <w:rFonts w:ascii="宋体" w:eastAsia="宋体" w:hAnsi="宋体" w:cs="宋体"/>
          <w:i/>
          <w:color w:val="000000"/>
        </w:rPr>
        <w:t>、</w:t>
      </w:r>
      <w:r>
        <w:rPr>
          <w:rFonts w:ascii="Times New Roman" w:eastAsia="Times New Roman" w:hAnsi="Times New Roman" w:cs="Times New Roman"/>
          <w:i/>
          <w:color w:val="000000"/>
        </w:rPr>
        <w:t>E</w:t>
      </w:r>
      <w:r>
        <w:rPr>
          <w:rFonts w:ascii="宋体" w:eastAsia="宋体" w:hAnsi="宋体" w:cs="宋体"/>
          <w:i/>
          <w:color w:val="000000"/>
        </w:rPr>
        <w:t>、</w:t>
      </w:r>
      <w:r>
        <w:rPr>
          <w:rFonts w:ascii="Times New Roman" w:eastAsia="Times New Roman" w:hAnsi="Times New Roman" w:cs="Times New Roman"/>
          <w:i/>
          <w:color w:val="000000"/>
        </w:rPr>
        <w:t>F</w:t>
      </w:r>
      <w:r>
        <w:rPr>
          <w:rFonts w:ascii="宋体" w:eastAsia="宋体" w:hAnsi="宋体" w:cs="宋体"/>
          <w:color w:val="000000"/>
        </w:rPr>
        <w:t>为正三棱柱的顶点，侧面为正方形，</w:t>
      </w:r>
      <w:r>
        <w:rPr>
          <w:rFonts w:ascii="Times New Roman" w:eastAsia="Times New Roman" w:hAnsi="Times New Roman" w:cs="Times New Roman"/>
          <w:i/>
          <w:color w:val="000000"/>
        </w:rPr>
        <w:t>C</w:t>
      </w:r>
      <w:r>
        <w:rPr>
          <w:rFonts w:ascii="宋体" w:eastAsia="宋体" w:hAnsi="宋体" w:cs="宋体"/>
          <w:color w:val="000000"/>
        </w:rPr>
        <w:t>点固定一电荷量为</w:t>
      </w:r>
      <w:r>
        <w:rPr>
          <w:rFonts w:ascii="Times New Roman" w:eastAsia="Times New Roman" w:hAnsi="Times New Roman" w:cs="Times New Roman"/>
          <w:i/>
          <w:color w:val="000000"/>
        </w:rPr>
        <w:t>Q</w:t>
      </w:r>
      <w:r>
        <w:rPr>
          <w:rFonts w:ascii="宋体" w:eastAsia="宋体" w:hAnsi="宋体" w:cs="宋体"/>
          <w:color w:val="000000"/>
        </w:rPr>
        <w:t>的正点电荷，</w:t>
      </w:r>
      <w:r>
        <w:rPr>
          <w:rFonts w:ascii="Times New Roman" w:eastAsia="Times New Roman" w:hAnsi="Times New Roman" w:cs="Times New Roman"/>
          <w:i/>
          <w:color w:val="000000"/>
        </w:rPr>
        <w:t>D</w:t>
      </w:r>
      <w:r>
        <w:rPr>
          <w:rFonts w:ascii="宋体" w:eastAsia="宋体" w:hAnsi="宋体" w:cs="宋体"/>
          <w:color w:val="000000"/>
        </w:rPr>
        <w:t>点固定一电荷量为</w:t>
      </w:r>
      <w:r>
        <w:rPr>
          <w:rFonts w:ascii="Times New Roman" w:eastAsia="Times New Roman" w:hAnsi="Times New Roman" w:cs="Times New Roman"/>
          <w:i/>
          <w:color w:val="000000"/>
        </w:rPr>
        <w:t>Q</w:t>
      </w:r>
      <w:r>
        <w:rPr>
          <w:rFonts w:ascii="宋体" w:eastAsia="宋体" w:hAnsi="宋体" w:cs="宋体"/>
          <w:color w:val="000000"/>
        </w:rPr>
        <w:t>的负点电荷，下列说法正确的是（　　）</w:t>
      </w:r>
    </w:p>
    <w:p>
      <w:pPr>
        <w:spacing w:line="360" w:lineRule="auto"/>
        <w:jc w:val="left"/>
        <w:textAlignment w:val="center"/>
        <w:rPr>
          <w:color w:val="000000"/>
        </w:rPr>
      </w:pPr>
      <w:r>
        <w:rPr>
          <w:color w:val="000000"/>
        </w:rPr>
        <w:drawing>
          <wp:inline>
            <wp:extent cx="1543050" cy="1838325"/>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32"/>
                    <a:stretch>
                      <a:fillRect/>
                    </a:stretch>
                  </pic:blipFill>
                  <pic:spPr>
                    <a:xfrm>
                      <a:off x="0" y="0"/>
                      <a:ext cx="1543050" cy="18383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F</w:t>
      </w:r>
      <w:r>
        <w:rPr>
          <w:rFonts w:ascii="宋体" w:eastAsia="宋体" w:hAnsi="宋体" w:cs="宋体"/>
          <w:color w:val="000000"/>
        </w:rPr>
        <w:t>两点电势相同</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F</w:t>
      </w:r>
      <w:r>
        <w:rPr>
          <w:rFonts w:ascii="宋体" w:eastAsia="宋体" w:hAnsi="宋体" w:cs="宋体"/>
          <w:color w:val="000000"/>
        </w:rPr>
        <w:t>两点电场强度相同</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E</w:t>
      </w:r>
      <w:r>
        <w:rPr>
          <w:rFonts w:ascii="宋体" w:eastAsia="宋体" w:hAnsi="宋体" w:cs="宋体"/>
          <w:color w:val="000000"/>
        </w:rPr>
        <w:t>两点电势相同</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i/>
          <w:color w:val="000000"/>
        </w:rPr>
        <w:t>B</w:t>
      </w:r>
      <w:r>
        <w:rPr>
          <w:rFonts w:ascii="宋体" w:eastAsia="宋体" w:hAnsi="宋体" w:cs="宋体"/>
          <w:i/>
          <w:color w:val="000000"/>
        </w:rPr>
        <w:t>、</w:t>
      </w:r>
      <w:r>
        <w:rPr>
          <w:rFonts w:ascii="Times New Roman" w:eastAsia="Times New Roman" w:hAnsi="Times New Roman" w:cs="Times New Roman"/>
          <w:i/>
          <w:color w:val="000000"/>
        </w:rPr>
        <w:t>E</w:t>
      </w:r>
      <w:r>
        <w:rPr>
          <w:rFonts w:ascii="宋体" w:eastAsia="宋体" w:hAnsi="宋体" w:cs="宋体"/>
          <w:color w:val="000000"/>
        </w:rPr>
        <w:t>两点电场强度相同</w:t>
      </w:r>
    </w:p>
    <w:p>
      <w:pPr>
        <w:spacing w:line="360" w:lineRule="auto"/>
        <w:jc w:val="left"/>
        <w:textAlignment w:val="center"/>
        <w:rPr>
          <w:color w:val="000000"/>
        </w:rPr>
      </w:pPr>
      <w:r>
        <w:rPr>
          <w:color w:val="000000"/>
        </w:rPr>
        <w:t xml:space="preserve">9. </w:t>
      </w:r>
      <w:r>
        <w:rPr>
          <w:rFonts w:ascii="宋体" w:eastAsia="宋体" w:hAnsi="宋体" w:cs="宋体"/>
          <w:color w:val="000000"/>
        </w:rPr>
        <w:t>如图所示，皮带始终保持</w:t>
      </w:r>
      <w:r>
        <w:rPr>
          <w:rFonts w:ascii="Times New Roman" w:eastAsia="Times New Roman" w:hAnsi="Times New Roman" w:cs="Times New Roman"/>
          <w:i/>
          <w:color w:val="000000"/>
        </w:rPr>
        <w:t>v</w:t>
      </w:r>
      <w:r>
        <w:rPr>
          <w:rFonts w:ascii="Times New Roman" w:eastAsia="Times New Roman" w:hAnsi="Times New Roman" w:cs="Times New Roman"/>
          <w:color w:val="000000"/>
        </w:rPr>
        <w:t>=3m/s</w:t>
      </w:r>
      <w:r>
        <w:rPr>
          <w:rFonts w:ascii="宋体" w:eastAsia="宋体" w:hAnsi="宋体" w:cs="宋体"/>
          <w:color w:val="000000"/>
        </w:rPr>
        <w:t>的速度顺时针运转，一个质量为</w:t>
      </w:r>
      <w:r>
        <w:rPr>
          <w:rFonts w:ascii="Times New Roman" w:eastAsia="Times New Roman" w:hAnsi="Times New Roman" w:cs="Times New Roman"/>
          <w:i/>
          <w:color w:val="000000"/>
        </w:rPr>
        <w:t>m</w:t>
      </w:r>
      <w:r>
        <w:rPr>
          <w:rFonts w:ascii="Times New Roman" w:eastAsia="Times New Roman" w:hAnsi="Times New Roman" w:cs="Times New Roman"/>
          <w:color w:val="000000"/>
        </w:rPr>
        <w:t>=1kg</w:t>
      </w:r>
      <w:r>
        <w:rPr>
          <w:rFonts w:ascii="宋体" w:eastAsia="宋体" w:hAnsi="宋体" w:cs="宋体"/>
          <w:color w:val="000000"/>
        </w:rPr>
        <w:t>，初速度为零的物体放在传送带的左端，若物体与传送带之间的动摩擦因数</w:t>
      </w:r>
      <w:r>
        <w:rPr>
          <w:rFonts w:ascii="Times New Roman" w:eastAsia="Times New Roman" w:hAnsi="Times New Roman" w:cs="Times New Roman"/>
          <w:i/>
          <w:color w:val="000000"/>
        </w:rPr>
        <w:t>μ</w:t>
      </w:r>
      <w:r>
        <w:rPr>
          <w:rFonts w:ascii="Times New Roman" w:eastAsia="Times New Roman" w:hAnsi="Times New Roman" w:cs="Times New Roman"/>
          <w:color w:val="000000"/>
        </w:rPr>
        <w:t>=0.15</w:t>
      </w:r>
      <w:r>
        <w:rPr>
          <w:rFonts w:ascii="宋体" w:eastAsia="宋体" w:hAnsi="宋体" w:cs="宋体"/>
          <w:color w:val="000000"/>
        </w:rPr>
        <w:t>，传送带左右两端距离</w:t>
      </w:r>
      <w:r>
        <w:rPr>
          <w:rFonts w:ascii="Times New Roman" w:eastAsia="Times New Roman" w:hAnsi="Times New Roman" w:cs="Times New Roman"/>
          <w:i/>
          <w:color w:val="000000"/>
        </w:rPr>
        <w:t>s</w:t>
      </w:r>
      <w:r>
        <w:rPr>
          <w:rFonts w:ascii="Times New Roman" w:eastAsia="Times New Roman" w:hAnsi="Times New Roman" w:cs="Times New Roman"/>
          <w:color w:val="000000"/>
        </w:rPr>
        <w:t>=4.5m</w:t>
      </w:r>
      <w:r>
        <w:rPr>
          <w:rFonts w:ascii="宋体" w:eastAsia="宋体" w:hAnsi="宋体" w:cs="宋体"/>
          <w:color w:val="000000"/>
        </w:rPr>
        <w:t>，则物体从传送带左端到右端所需时间</w:t>
      </w:r>
      <w:r>
        <w:rPr>
          <w:rFonts w:ascii="Times New Roman" w:eastAsia="Times New Roman" w:hAnsi="Times New Roman" w:cs="Times New Roman"/>
          <w:i/>
          <w:color w:val="000000"/>
        </w:rPr>
        <w:t>t</w:t>
      </w:r>
      <w:r>
        <w:rPr>
          <w:rFonts w:ascii="宋体" w:eastAsia="宋体" w:hAnsi="宋体" w:cs="宋体"/>
          <w:color w:val="000000"/>
        </w:rPr>
        <w:t>，设传送带轮是由电动机带动的，由于传送物体而使电动机多消耗的电能为</w:t>
      </w:r>
      <w:r>
        <w:rPr>
          <w:rFonts w:ascii="Times New Roman" w:eastAsia="Times New Roman" w:hAnsi="Times New Roman" w:cs="Times New Roman"/>
          <w:i/>
          <w:color w:val="000000"/>
        </w:rPr>
        <w:t>W</w:t>
      </w:r>
      <w:r>
        <w:rPr>
          <w:rFonts w:ascii="宋体" w:eastAsia="宋体" w:hAnsi="宋体" w:cs="宋体"/>
          <w:color w:val="000000"/>
        </w:rPr>
        <w:t>，（</w:t>
      </w:r>
      <w:r>
        <w:rPr>
          <w:rFonts w:ascii="Times New Roman" w:eastAsia="Times New Roman" w:hAnsi="Times New Roman" w:cs="Times New Roman"/>
          <w:i/>
          <w:color w:val="000000"/>
        </w:rPr>
        <w:t>g</w:t>
      </w:r>
      <w:r>
        <w:rPr>
          <w:rFonts w:ascii="Times New Roman" w:eastAsia="Times New Roman" w:hAnsi="Times New Roman" w:cs="Times New Roman"/>
          <w:color w:val="000000"/>
        </w:rPr>
        <w:t>=10m/s</w:t>
      </w:r>
      <w:r>
        <w:rPr>
          <w:rFonts w:ascii="Times New Roman" w:eastAsia="Times New Roman" w:hAnsi="Times New Roman" w:cs="Times New Roman"/>
          <w:color w:val="000000"/>
          <w:vertAlign w:val="superscript"/>
        </w:rPr>
        <w:t>2</w:t>
      </w:r>
      <w:r>
        <w:rPr>
          <w:rFonts w:ascii="宋体" w:eastAsia="宋体" w:hAnsi="宋体" w:cs="宋体"/>
          <w:color w:val="000000"/>
        </w:rPr>
        <w:t>）则（　　）</w:t>
      </w:r>
    </w:p>
    <w:p>
      <w:pPr>
        <w:spacing w:line="360" w:lineRule="auto"/>
        <w:jc w:val="left"/>
        <w:textAlignment w:val="center"/>
        <w:rPr>
          <w:color w:val="000000"/>
        </w:rPr>
      </w:pPr>
      <w:r>
        <w:rPr>
          <w:color w:val="000000"/>
        </w:rPr>
        <w:drawing>
          <wp:inline>
            <wp:extent cx="2867025" cy="88582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33"/>
                    <a:stretch>
                      <a:fillRect/>
                    </a:stretch>
                  </pic:blipFill>
                  <pic:spPr>
                    <a:xfrm>
                      <a:off x="0" y="0"/>
                      <a:ext cx="2867025" cy="8858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i/>
          <w:color w:val="000000"/>
        </w:rPr>
        <w:t>t</w:t>
      </w:r>
      <w:r>
        <w:rPr>
          <w:rFonts w:ascii="Times New Roman" w:eastAsia="Times New Roman" w:hAnsi="Times New Roman" w:cs="Times New Roman"/>
          <w:color w:val="000000"/>
        </w:rPr>
        <w:t>=2s</w:t>
      </w:r>
      <w:r>
        <w:rPr>
          <w:color w:val="000000"/>
        </w:rPr>
        <w:tab/>
      </w:r>
      <w:r>
        <w:rPr>
          <w:color w:val="000000"/>
        </w:rPr>
        <w:t xml:space="preserve">B. </w:t>
      </w:r>
      <w:r>
        <w:rPr>
          <w:rFonts w:ascii="Times New Roman" w:eastAsia="Times New Roman" w:hAnsi="Times New Roman" w:cs="Times New Roman"/>
          <w:i/>
          <w:color w:val="000000"/>
        </w:rPr>
        <w:t>t</w:t>
      </w:r>
      <w:r>
        <w:rPr>
          <w:rFonts w:ascii="Times New Roman" w:eastAsia="Times New Roman" w:hAnsi="Times New Roman" w:cs="Times New Roman"/>
          <w:color w:val="000000"/>
        </w:rPr>
        <w:t>=2.5s</w:t>
      </w:r>
      <w:r>
        <w:rPr>
          <w:color w:val="000000"/>
        </w:rPr>
        <w:tab/>
      </w:r>
      <w:r>
        <w:rPr>
          <w:color w:val="000000"/>
        </w:rPr>
        <w:t xml:space="preserve">C. </w:t>
      </w:r>
      <w:r>
        <w:rPr>
          <w:rFonts w:ascii="Times New Roman" w:eastAsia="Times New Roman" w:hAnsi="Times New Roman" w:cs="Times New Roman"/>
          <w:i/>
          <w:color w:val="000000"/>
        </w:rPr>
        <w:t>W</w:t>
      </w:r>
      <w:r>
        <w:rPr>
          <w:rFonts w:ascii="Times New Roman" w:eastAsia="Times New Roman" w:hAnsi="Times New Roman" w:cs="Times New Roman"/>
          <w:color w:val="000000"/>
        </w:rPr>
        <w:t>=4.5J</w:t>
      </w:r>
      <w:r>
        <w:rPr>
          <w:color w:val="000000"/>
        </w:rPr>
        <w:tab/>
      </w:r>
      <w:r>
        <w:rPr>
          <w:color w:val="000000"/>
        </w:rPr>
        <w:t xml:space="preserve">D. </w:t>
      </w:r>
      <w:r>
        <w:rPr>
          <w:rFonts w:ascii="Times New Roman" w:eastAsia="Times New Roman" w:hAnsi="Times New Roman" w:cs="Times New Roman"/>
          <w:i/>
          <w:color w:val="000000"/>
        </w:rPr>
        <w:t>W</w:t>
      </w:r>
      <w:r>
        <w:rPr>
          <w:rFonts w:ascii="Times New Roman" w:eastAsia="Times New Roman" w:hAnsi="Times New Roman" w:cs="Times New Roman"/>
          <w:color w:val="000000"/>
        </w:rPr>
        <w:t>=9J</w:t>
      </w:r>
    </w:p>
    <w:p>
      <w:pPr>
        <w:spacing w:line="360" w:lineRule="auto"/>
        <w:jc w:val="left"/>
        <w:textAlignment w:val="center"/>
        <w:rPr>
          <w:color w:val="000000"/>
        </w:rPr>
      </w:pPr>
      <w:r>
        <w:rPr>
          <w:color w:val="000000"/>
        </w:rPr>
        <w:t xml:space="preserve">10. </w:t>
      </w:r>
      <w:r>
        <w:rPr>
          <w:rFonts w:ascii="宋体" w:eastAsia="宋体" w:hAnsi="宋体" w:cs="宋体"/>
          <w:color w:val="000000"/>
        </w:rPr>
        <w:t>滑雪运动员开展滑雪训练可简化为如下模型：将运动员（包括滑板）简化为质点，运动员以某一初速度从足够长的山坡底端向上冲，取坡底为零势能面。运动员的机械能</w:t>
      </w:r>
      <w:r>
        <w:object>
          <v:shape id="_x0000_i1033" type="#_x0000_t75" alt="学科网(www.zxxk.com)--教育资源门户，提供试卷、教案、课件、论文、素材以及各类教学资源下载，还有大量而丰富的教学相关资讯！" style="width:18pt;height:18pt" o:oleicon="f" o:ole="">
            <v:imagedata r:id="rId34" o:title="eqId55b4de6388136f10cfac5c13e44e8dfc"/>
          </v:shape>
          <o:OLEObject Type="Embed" ProgID="Equation.DSMT4" ShapeID="_x0000_i1033" DrawAspect="Content" ObjectID="_9" r:id="rId35"/>
        </w:object>
      </w:r>
      <w:r>
        <w:rPr>
          <w:rFonts w:ascii="宋体" w:eastAsia="宋体" w:hAnsi="宋体" w:cs="宋体"/>
          <w:color w:val="000000"/>
        </w:rPr>
        <w:t>和重力势能</w:t>
      </w:r>
      <w:r>
        <w:object>
          <v:shape id="_x0000_i1034" type="#_x0000_t75" alt="学科网(www.zxxk.com)--教育资源门户，提供试卷、教案、课件、论文、素材以及各类教学资源下载，还有大量而丰富的教学相关资讯！" style="width:15.05pt;height:18.8pt" o:oleicon="f" o:ole="">
            <v:imagedata r:id="rId36" o:title="eqIdb68a83af8bfb3cbe23debe9d7d02f969"/>
          </v:shape>
          <o:OLEObject Type="Embed" ProgID="Equation.DSMT4" ShapeID="_x0000_i1034" DrawAspect="Content" ObjectID="_10" r:id="rId37"/>
        </w:object>
      </w:r>
      <w:r>
        <w:rPr>
          <w:rFonts w:ascii="宋体" w:eastAsia="宋体" w:hAnsi="宋体" w:cs="宋体"/>
          <w:color w:val="000000"/>
        </w:rPr>
        <w:t>随离开坡底的高度的变化规律如图所示，重力加速度</w:t>
      </w:r>
      <w:r>
        <w:object>
          <v:shape id="_x0000_i1035" type="#_x0000_t75" alt="学科网(www.zxxk.com)--教育资源门户，提供试卷、教案、课件、论文、素材以及各类教学资源下载，还有大量而丰富的教学相关资讯！" style="width:52.5pt;height:15pt" o:oleicon="f" o:ole="">
            <v:imagedata r:id="rId38" o:title="eqIda831fae871c9028a347e59294f7422ec"/>
          </v:shape>
          <o:OLEObject Type="Embed" ProgID="Equation.DSMT4" ShapeID="_x0000_i1035" DrawAspect="Content" ObjectID="_11" r:id="rId39"/>
        </w:object>
      </w:r>
      <w:r>
        <w:rPr>
          <w:rFonts w:ascii="宋体" w:eastAsia="宋体" w:hAnsi="宋体" w:cs="宋体"/>
          <w:color w:val="000000"/>
        </w:rPr>
        <w:t>，不计空气阻力，则下列说法正确的是（　　）</w:t>
      </w:r>
    </w:p>
    <w:p>
      <w:pPr>
        <w:spacing w:line="360" w:lineRule="auto"/>
        <w:jc w:val="left"/>
        <w:textAlignment w:val="center"/>
        <w:rPr>
          <w:color w:val="000000"/>
        </w:rPr>
      </w:pPr>
      <w:r>
        <w:rPr>
          <w:color w:val="000000"/>
        </w:rPr>
        <w:drawing>
          <wp:inline>
            <wp:extent cx="1695450" cy="157162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40"/>
                    <a:stretch>
                      <a:fillRect/>
                    </a:stretch>
                  </pic:blipFill>
                  <pic:spPr>
                    <a:xfrm>
                      <a:off x="0" y="0"/>
                      <a:ext cx="1695450" cy="15716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运动员的质量为</w:t>
      </w:r>
      <w:r>
        <w:object>
          <v:shape id="_x0000_i1036" type="#_x0000_t75" alt="学科网(www.zxxk.com)--教育资源门户，提供试卷、教案、课件、论文、素材以及各类教学资源下载，还有大量而丰富的教学相关资讯！" style="width:28.5pt;height:16pt" o:oleicon="f" o:ole="">
            <v:imagedata r:id="rId41" o:title="eqIde64b61dc10ae2503c1f533e7ec4fe250"/>
          </v:shape>
          <o:OLEObject Type="Embed" ProgID="Equation.DSMT4" ShapeID="_x0000_i1036" DrawAspect="Content" ObjectID="_12" r:id="rId42"/>
        </w:object>
      </w:r>
    </w:p>
    <w:p>
      <w:pPr>
        <w:spacing w:line="360" w:lineRule="auto"/>
        <w:jc w:val="left"/>
        <w:textAlignment w:val="center"/>
        <w:rPr>
          <w:color w:val="000000"/>
        </w:rPr>
      </w:pPr>
      <w:r>
        <w:rPr>
          <w:color w:val="000000"/>
        </w:rPr>
        <w:t xml:space="preserve">B. </w:t>
      </w:r>
      <w:r>
        <w:rPr>
          <w:rFonts w:ascii="宋体" w:eastAsia="宋体" w:hAnsi="宋体" w:cs="宋体"/>
          <w:color w:val="000000"/>
        </w:rPr>
        <w:t>运动员的初速度为</w:t>
      </w:r>
      <w:r>
        <w:object>
          <v:shape id="_x0000_i1037" type="#_x0000_t75" alt="学科网(www.zxxk.com)--教育资源门户，提供试卷、教案、课件、论文、素材以及各类教学资源下载，还有大量而丰富的教学相关资讯！" style="width:38.25pt;height:14.25pt" o:oleicon="f" o:ole="">
            <v:imagedata r:id="rId43" o:title="eqId28a034a07a5f8591efef42c1524d8f7b"/>
          </v:shape>
          <o:OLEObject Type="Embed" ProgID="Equation.DSMT4" ShapeID="_x0000_i1037" DrawAspect="Content" ObjectID="_13" r:id="rId44"/>
        </w:object>
      </w:r>
    </w:p>
    <w:p>
      <w:pPr>
        <w:spacing w:line="360" w:lineRule="auto"/>
        <w:jc w:val="left"/>
        <w:textAlignment w:val="center"/>
        <w:rPr>
          <w:color w:val="000000"/>
        </w:rPr>
      </w:pPr>
      <w:r>
        <w:rPr>
          <w:color w:val="000000"/>
        </w:rPr>
        <w:t xml:space="preserve">C. </w:t>
      </w:r>
      <w:r>
        <w:rPr>
          <w:rFonts w:ascii="宋体" w:eastAsia="宋体" w:hAnsi="宋体" w:cs="宋体"/>
          <w:color w:val="000000"/>
        </w:rPr>
        <w:t>运动员向上冲的过程克服摩擦力做功为</w:t>
      </w:r>
      <w:r>
        <w:object>
          <v:shape id="_x0000_i1038" type="#_x0000_t75" alt="学科网(www.zxxk.com)--教育资源门户，提供试卷、教案、课件、论文、素材以及各类教学资源下载，还有大量而丰富的教学相关资讯！" style="width:39.75pt;height:15.75pt" o:oleicon="f" o:ole="">
            <v:imagedata r:id="rId45" o:title="eqIdfcb13cecc19db1faefaa5d09800ba7e4"/>
          </v:shape>
          <o:OLEObject Type="Embed" ProgID="Equation.DSMT4" ShapeID="_x0000_i1038" DrawAspect="Content" ObjectID="_14" r:id="rId46"/>
        </w:object>
      </w:r>
    </w:p>
    <w:p>
      <w:pPr>
        <w:spacing w:line="360" w:lineRule="auto"/>
        <w:jc w:val="left"/>
        <w:textAlignment w:val="center"/>
        <w:rPr>
          <w:color w:val="000000"/>
        </w:rPr>
      </w:pPr>
      <w:r>
        <w:rPr>
          <w:color w:val="000000"/>
        </w:rPr>
        <w:t xml:space="preserve">D. </w:t>
      </w:r>
      <w:r>
        <w:rPr>
          <w:rFonts w:ascii="宋体" w:eastAsia="宋体" w:hAnsi="宋体" w:cs="宋体"/>
          <w:color w:val="000000"/>
        </w:rPr>
        <w:t>运动员再次回到坡底时机械能为</w:t>
      </w:r>
      <w:r>
        <w:object>
          <v:shape id="_x0000_i1039" type="#_x0000_t75" alt="学科网(www.zxxk.com)--教育资源门户，提供试卷、教案、课件、论文、素材以及各类教学资源下载，还有大量而丰富的教学相关资讯！" style="width:39.75pt;height:15.75pt" o:oleicon="f" o:ole="">
            <v:imagedata r:id="rId47" o:title="eqIdbf45df0003dd0c0cb4623771be9e3754"/>
          </v:shape>
          <o:OLEObject Type="Embed" ProgID="Equation.DSMT4" ShapeID="_x0000_i1039" DrawAspect="Content" ObjectID="_15" r:id="rId48"/>
        </w:object>
      </w:r>
    </w:p>
    <w:p>
      <w:pPr>
        <w:spacing w:line="360" w:lineRule="auto"/>
        <w:jc w:val="left"/>
        <w:textAlignment w:val="center"/>
        <w:rPr>
          <w:color w:val="000000"/>
        </w:rPr>
      </w:pPr>
      <w:r>
        <w:rPr>
          <w:rFonts w:ascii="宋体" w:eastAsia="宋体" w:hAnsi="宋体" w:cs="宋体"/>
          <w:b/>
          <w:color w:val="000000"/>
          <w:sz w:val="24"/>
        </w:rPr>
        <w:t>二、实验题（每空</w:t>
      </w:r>
      <w:r>
        <w:rPr>
          <w:rFonts w:ascii="Times New Roman" w:eastAsia="Times New Roman" w:hAnsi="Times New Roman" w:cs="Times New Roman"/>
          <w:b/>
          <w:color w:val="000000"/>
          <w:sz w:val="24"/>
        </w:rPr>
        <w:t>2</w:t>
      </w:r>
      <w:r>
        <w:rPr>
          <w:rFonts w:ascii="宋体" w:eastAsia="宋体" w:hAnsi="宋体" w:cs="宋体"/>
          <w:b/>
          <w:color w:val="000000"/>
          <w:sz w:val="24"/>
        </w:rPr>
        <w:t>分，共</w:t>
      </w:r>
      <w:r>
        <w:rPr>
          <w:rFonts w:ascii="Times New Roman" w:eastAsia="Times New Roman" w:hAnsi="Times New Roman" w:cs="Times New Roman"/>
          <w:b/>
          <w:color w:val="000000"/>
          <w:sz w:val="24"/>
        </w:rPr>
        <w:t>20</w:t>
      </w:r>
      <w:r>
        <w:rPr>
          <w:rFonts w:ascii="宋体" w:eastAsia="宋体" w:hAnsi="宋体" w:cs="宋体"/>
          <w:b/>
          <w:color w:val="000000"/>
          <w:sz w:val="24"/>
        </w:rPr>
        <w:t>分）</w:t>
      </w:r>
    </w:p>
    <w:p>
      <w:pPr>
        <w:spacing w:line="360" w:lineRule="auto"/>
        <w:jc w:val="both"/>
        <w:textAlignment w:val="center"/>
        <w:rPr>
          <w:color w:val="000000"/>
        </w:rPr>
      </w:pPr>
      <w:r>
        <w:rPr>
          <w:color w:val="000000"/>
        </w:rPr>
        <w:t xml:space="preserve">11. </w:t>
      </w:r>
      <w:r>
        <w:rPr>
          <w:rFonts w:ascii="宋体" w:eastAsia="宋体" w:hAnsi="宋体" w:cs="宋体"/>
          <w:color w:val="000000"/>
        </w:rPr>
        <w:t>某实验小组用力传感器和光电门等器材设计实验，探究向心力与线速度的关系。实验装置如图甲所示，半径为</w:t>
      </w:r>
      <w:r>
        <w:rPr>
          <w:rFonts w:ascii="Times New Roman" w:eastAsia="Times New Roman" w:hAnsi="Times New Roman" w:cs="Times New Roman"/>
          <w:i/>
          <w:color w:val="000000"/>
        </w:rPr>
        <w:t>R</w:t>
      </w:r>
      <w:r>
        <w:rPr>
          <w:rFonts w:ascii="宋体" w:eastAsia="宋体" w:hAnsi="宋体" w:cs="宋体"/>
          <w:color w:val="000000"/>
        </w:rPr>
        <w:t>的半圆弧体固定在水平面上，在圆弧的最低点的小凹槽里安装一个力传感器（与圆弧面平滑相接），用来测量小球运动到圆弧最低点时对半圆弧体的压力大小，圆弧最低点的侧面安装光电门，可以记录小球经过圆弧最低点时的挡光时间。已知小球的质量为</w:t>
      </w:r>
      <w:r>
        <w:rPr>
          <w:rFonts w:ascii="Times New Roman" w:eastAsia="Times New Roman" w:hAnsi="Times New Roman" w:cs="Times New Roman"/>
          <w:i/>
          <w:color w:val="000000"/>
        </w:rPr>
        <w:t>m</w:t>
      </w:r>
      <w:r>
        <w:rPr>
          <w:rFonts w:ascii="宋体" w:eastAsia="宋体" w:hAnsi="宋体" w:cs="宋体"/>
          <w:color w:val="000000"/>
        </w:rPr>
        <w:t>，重力加速度的大小为</w:t>
      </w:r>
      <w:r>
        <w:rPr>
          <w:rFonts w:ascii="Times New Roman" w:eastAsia="Times New Roman" w:hAnsi="Times New Roman" w:cs="Times New Roman"/>
          <w:i/>
          <w:color w:val="000000"/>
        </w:rPr>
        <w:t>g</w:t>
      </w:r>
      <w:r>
        <w:rPr>
          <w:rFonts w:ascii="宋体" w:eastAsia="宋体" w:hAnsi="宋体" w:cs="宋体"/>
          <w:color w:val="000000"/>
        </w:rPr>
        <w:t>。</w:t>
      </w:r>
    </w:p>
    <w:p>
      <w:pPr>
        <w:spacing w:line="360" w:lineRule="auto"/>
        <w:jc w:val="both"/>
        <w:textAlignment w:val="center"/>
        <w:rPr>
          <w:color w:val="000000"/>
        </w:rPr>
      </w:pPr>
      <w:r>
        <w:rPr>
          <w:color w:val="000000"/>
        </w:rPr>
        <w:drawing>
          <wp:inline>
            <wp:extent cx="1695450" cy="904875"/>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49"/>
                    <a:stretch>
                      <a:fillRect/>
                    </a:stretch>
                  </pic:blipFill>
                  <pic:spPr>
                    <a:xfrm>
                      <a:off x="0" y="0"/>
                      <a:ext cx="1695450" cy="904875"/>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）实验前先测量出小球直径为</w:t>
      </w:r>
      <w:r>
        <w:rPr>
          <w:rFonts w:ascii="Times New Roman" w:eastAsia="Times New Roman" w:hAnsi="Times New Roman" w:cs="Times New Roman"/>
          <w:i/>
          <w:color w:val="000000"/>
        </w:rPr>
        <w:t>d</w:t>
      </w:r>
      <w:r>
        <w:rPr>
          <w:rFonts w:ascii="宋体" w:eastAsia="宋体" w:hAnsi="宋体" w:cs="宋体"/>
          <w:color w:val="000000"/>
        </w:rPr>
        <w:t>。将小球在圆弧面上某一位置由静止释放，记录力传感器的示数</w:t>
      </w:r>
      <w:r>
        <w:object>
          <v:shape id="_x0000_i1040" type="#_x0000_t75" alt="学科网(www.zxxk.com)--教育资源门户，提供试卷、教案、课件、论文、素材以及各类教学资源下载，还有大量而丰富的教学相关资讯！" style="width:13.4pt;height:18pt" o:oleicon="f" o:ole="">
            <v:imagedata r:id="rId50" o:title="eqIdf5076289823db419f94e9c0c8f4aafd9"/>
          </v:shape>
          <o:OLEObject Type="Embed" ProgID="Equation.DSMT4" ShapeID="_x0000_i1040" DrawAspect="Content" ObjectID="_16" r:id="rId51"/>
        </w:object>
      </w:r>
      <w:r>
        <w:rPr>
          <w:rFonts w:ascii="宋体" w:eastAsia="宋体" w:hAnsi="宋体" w:cs="宋体"/>
          <w:color w:val="000000"/>
        </w:rPr>
        <w:t>和小球的挡光时间</w:t>
      </w:r>
      <w:r>
        <w:object>
          <v:shape id="_x0000_i1041" type="#_x0000_t75" alt="学科网(www.zxxk.com)--教育资源门户，提供试卷、教案、课件、论文、素材以及各类教学资源下载，还有大量而丰富的教学相关资讯！" style="width:10.6pt;height:18pt" o:oleicon="f" o:ole="">
            <v:imagedata r:id="rId52" o:title="eqId87c7eb49a823f757461cd5260757b088"/>
          </v:shape>
          <o:OLEObject Type="Embed" ProgID="Equation.DSMT4" ShapeID="_x0000_i1041" DrawAspect="Content" ObjectID="_17" r:id="rId53"/>
        </w:object>
      </w:r>
      <w:r>
        <w:rPr>
          <w:rFonts w:ascii="宋体" w:eastAsia="宋体" w:hAnsi="宋体" w:cs="宋体"/>
          <w:color w:val="000000"/>
        </w:rPr>
        <w:t>，则小球经过最低点时小球的线速度大小</w:t>
      </w:r>
      <w:r>
        <w:object>
          <v:shape id="_x0000_i1042" type="#_x0000_t75" alt="学科网(www.zxxk.com)--教育资源门户，提供试卷、教案、课件、论文、素材以及各类教学资源下载，还有大量而丰富的教学相关资讯！" style="width:21.75pt;height:18pt" o:oleicon="f" o:ole="">
            <v:imagedata r:id="rId54" o:title="eqIdd87ed66139b508b1ca3819d3b7e1140b"/>
          </v:shape>
          <o:OLEObject Type="Embed" ProgID="Equation.DSMT4" ShapeID="_x0000_i1042" DrawAspect="Content" ObjectID="_18" r:id="rId55"/>
        </w:object>
      </w:r>
      <w:r>
        <w:rPr>
          <w:color w:val="000000"/>
        </w:rPr>
        <w:t>________</w:t>
      </w:r>
      <w:r>
        <w:rPr>
          <w:rFonts w:ascii="宋体" w:eastAsia="宋体" w:hAnsi="宋体" w:cs="宋体"/>
          <w:color w:val="000000"/>
        </w:rPr>
        <w:t>（用</w:t>
      </w:r>
      <w:r>
        <w:rPr>
          <w:rFonts w:ascii="Times New Roman" w:eastAsia="Times New Roman" w:hAnsi="Times New Roman" w:cs="Times New Roman"/>
          <w:i/>
          <w:color w:val="000000"/>
        </w:rPr>
        <w:t>d</w:t>
      </w:r>
      <w:r>
        <w:rPr>
          <w:rFonts w:ascii="宋体" w:eastAsia="宋体" w:hAnsi="宋体" w:cs="宋体"/>
          <w:color w:val="000000"/>
        </w:rPr>
        <w:t>、</w:t>
      </w:r>
      <w:r>
        <w:object>
          <v:shape id="_x0000_i1043" type="#_x0000_t75" alt="学科网(www.zxxk.com)--教育资源门户，提供试卷、教案、课件、论文、素材以及各类教学资源下载，还有大量而丰富的教学相关资讯！" style="width:10.6pt;height:18pt" o:oleicon="f" o:ole="">
            <v:imagedata r:id="rId52" o:title="eqId87c7eb49a823f757461cd5260757b088"/>
          </v:shape>
          <o:OLEObject Type="Embed" ProgID="Equation.DSMT4" ShapeID="_x0000_i1043" DrawAspect="Content" ObjectID="_19" r:id="rId56"/>
        </w:object>
      </w:r>
      <w:r>
        <w:rPr>
          <w:rFonts w:ascii="宋体" w:eastAsia="宋体" w:hAnsi="宋体" w:cs="宋体"/>
          <w:color w:val="000000"/>
        </w:rPr>
        <w:t>表示）。</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）改变小球在圆弧上的释放位置，多次实验测得小球的挡光时间</w:t>
      </w:r>
      <w:r>
        <w:rPr>
          <w:rFonts w:ascii="Times New Roman" w:eastAsia="Times New Roman" w:hAnsi="Times New Roman" w:cs="Times New Roman"/>
          <w:i/>
          <w:color w:val="000000"/>
        </w:rPr>
        <w:t>t</w:t>
      </w:r>
      <w:r>
        <w:rPr>
          <w:rFonts w:ascii="宋体" w:eastAsia="宋体" w:hAnsi="宋体" w:cs="宋体"/>
          <w:color w:val="000000"/>
        </w:rPr>
        <w:t>及力传感器的示数</w:t>
      </w:r>
      <w:r>
        <w:rPr>
          <w:rFonts w:ascii="Times New Roman" w:eastAsia="Times New Roman" w:hAnsi="Times New Roman" w:cs="Times New Roman"/>
          <w:i/>
          <w:color w:val="000000"/>
        </w:rPr>
        <w:t>F</w:t>
      </w:r>
      <w:r>
        <w:rPr>
          <w:rFonts w:ascii="宋体" w:eastAsia="宋体" w:hAnsi="宋体" w:cs="宋体"/>
          <w:color w:val="000000"/>
        </w:rPr>
        <w:t>，为了能直观地研究实验规律，作</w:t>
      </w:r>
      <w:r>
        <w:rPr>
          <w:rFonts w:ascii="Times New Roman" w:eastAsia="Times New Roman" w:hAnsi="Times New Roman" w:cs="Times New Roman"/>
          <w:i/>
          <w:color w:val="000000"/>
        </w:rPr>
        <w:t>F</w:t>
      </w:r>
      <w:r>
        <w:rPr>
          <w:rFonts w:ascii="Times New Roman" w:eastAsia="Times New Roman" w:hAnsi="Times New Roman" w:cs="Times New Roman"/>
          <w:color w:val="000000"/>
        </w:rPr>
        <w:t>—</w:t>
      </w:r>
      <w:r>
        <w:rPr>
          <w:color w:val="000000"/>
        </w:rPr>
        <w:t>________</w:t>
      </w:r>
      <w:r>
        <w:rPr>
          <w:rFonts w:ascii="宋体" w:eastAsia="宋体" w:hAnsi="宋体" w:cs="宋体"/>
          <w:color w:val="000000"/>
        </w:rPr>
        <w:t>图像（选填</w:t>
      </w:r>
      <w:r>
        <w:rPr>
          <w:rFonts w:ascii="Times New Roman" w:eastAsia="Times New Roman" w:hAnsi="Times New Roman" w:cs="Times New Roman"/>
          <w:color w:val="000000"/>
        </w:rPr>
        <w:t>“</w:t>
      </w:r>
      <w:r>
        <w:object>
          <v:shape id="_x0000_i1044" type="#_x0000_t75" alt="学科网(www.zxxk.com)--教育资源门户，提供试卷、教案、课件、论文、素材以及各类教学资源下载，还有大量而丰富的教学相关资讯！" style="width:10.6pt;height:18pt" o:oleicon="f" o:ole="">
            <v:imagedata r:id="rId52" o:title="eqId87c7eb49a823f757461cd5260757b088"/>
          </v:shape>
          <o:OLEObject Type="Embed" ProgID="Equation.DSMT4" ShapeID="_x0000_i1044" DrawAspect="Content" ObjectID="_20" r:id="rId57"/>
        </w:object>
      </w:r>
      <w:r>
        <w:rPr>
          <w:rFonts w:ascii="Times New Roman" w:eastAsia="Times New Roman" w:hAnsi="Times New Roman" w:cs="Times New Roman"/>
          <w:color w:val="000000"/>
        </w:rPr>
        <w:t>”</w:t>
      </w:r>
      <w:r>
        <w:rPr>
          <w:rFonts w:ascii="宋体" w:eastAsia="宋体" w:hAnsi="宋体" w:cs="宋体"/>
          <w:color w:val="000000"/>
        </w:rPr>
        <w:t>或</w:t>
      </w:r>
      <w:r>
        <w:rPr>
          <w:rFonts w:ascii="Times New Roman" w:eastAsia="Times New Roman" w:hAnsi="Times New Roman" w:cs="Times New Roman"/>
          <w:color w:val="000000"/>
        </w:rPr>
        <w:t>“</w:t>
      </w:r>
      <w:r>
        <w:object>
          <v:shape id="_x0000_i1045" type="#_x0000_t75" alt="学科网(www.zxxk.com)--教育资源门户，提供试卷、教案、课件、论文、素材以及各类教学资源下载，还有大量而丰富的教学相关资讯！" style="width:10.6pt;height:18pt" o:oleicon="f" o:ole="">
            <v:imagedata r:id="rId58" o:title="eqId5cd84a8f95166367063218ee03ffd5a7"/>
          </v:shape>
          <o:OLEObject Type="Embed" ProgID="Equation.DSMT4" ShapeID="_x0000_i1045" DrawAspect="Content" ObjectID="_21" r:id="rId59"/>
        </w:object>
      </w:r>
      <w:r>
        <w:rPr>
          <w:rFonts w:ascii="Times New Roman" w:eastAsia="Times New Roman" w:hAnsi="Times New Roman" w:cs="Times New Roman"/>
          <w:color w:val="000000"/>
        </w:rPr>
        <w:t>”</w:t>
      </w:r>
      <w:r>
        <w:rPr>
          <w:rFonts w:ascii="宋体" w:eastAsia="宋体" w:hAnsi="宋体" w:cs="宋体"/>
          <w:color w:val="000000"/>
        </w:rPr>
        <w:t>或</w:t>
      </w:r>
      <w:r>
        <w:rPr>
          <w:rFonts w:ascii="Times New Roman" w:eastAsia="Times New Roman" w:hAnsi="Times New Roman" w:cs="Times New Roman"/>
          <w:color w:val="000000"/>
        </w:rPr>
        <w:t>“</w:t>
      </w:r>
      <w:r>
        <w:object>
          <v:shape id="_x0000_i1046" type="#_x0000_t75" alt="学科网(www.zxxk.com)--教育资源门户，提供试卷、教案、课件、论文、素材以及各类教学资源下载，还有大量而丰富的教学相关资讯！" style="width:12.7pt;height:33.9pt" o:oleicon="f" o:ole="">
            <v:imagedata r:id="rId60" o:title="eqIdbe024431d5b1273288fc572dbab01e1d"/>
          </v:shape>
          <o:OLEObject Type="Embed" ProgID="Equation.DSMT4" ShapeID="_x0000_i1046" DrawAspect="Content" ObjectID="_22" r:id="rId61"/>
        </w:object>
      </w:r>
      <w:r>
        <w:rPr>
          <w:rFonts w:ascii="Times New Roman" w:eastAsia="Times New Roman" w:hAnsi="Times New Roman" w:cs="Times New Roman"/>
          <w:color w:val="000000"/>
        </w:rPr>
        <w:t>”</w:t>
      </w:r>
      <w:r>
        <w:rPr>
          <w:rFonts w:ascii="宋体" w:eastAsia="宋体" w:hAnsi="宋体" w:cs="宋体"/>
          <w:color w:val="000000"/>
        </w:rPr>
        <w:t>或</w:t>
      </w:r>
      <w:r>
        <w:rPr>
          <w:rFonts w:ascii="Times New Roman" w:eastAsia="Times New Roman" w:hAnsi="Times New Roman" w:cs="Times New Roman"/>
          <w:color w:val="000000"/>
        </w:rPr>
        <w:t>“</w:t>
      </w:r>
      <w:r>
        <w:object>
          <v:shape id="_x0000_i1047" type="#_x0000_t75" alt="学科网(www.zxxk.com)--教育资源门户，提供试卷、教案、课件、论文、素材以及各类教学资源下载，还有大量而丰富的教学相关资讯！" style="width:15pt;height:30.75pt" o:oleicon="f" o:ole="">
            <v:imagedata r:id="rId62" o:title="eqId533de5453306debd34ed25d24d3302fb"/>
          </v:shape>
          <o:OLEObject Type="Embed" ProgID="Equation.DSMT4" ShapeID="_x0000_i1047" DrawAspect="Content" ObjectID="_23" r:id="rId63"/>
        </w:object>
      </w:r>
      <w:r>
        <w:rPr>
          <w:rFonts w:ascii="Times New Roman" w:eastAsia="Times New Roman" w:hAnsi="Times New Roman" w:cs="Times New Roman"/>
          <w:color w:val="000000"/>
        </w:rPr>
        <w:t>”</w:t>
      </w:r>
      <w:r>
        <w:rPr>
          <w:rFonts w:ascii="宋体" w:eastAsia="宋体" w:hAnsi="宋体" w:cs="宋体"/>
          <w:color w:val="000000"/>
        </w:rPr>
        <w:t>，如果图像是一条倾斜的直线，图像与纵轴的截距为</w:t>
      </w:r>
      <w:r>
        <w:rPr>
          <w:color w:val="000000"/>
        </w:rPr>
        <w:t>________</w:t>
      </w:r>
      <w:r>
        <w:rPr>
          <w:rFonts w:ascii="宋体" w:eastAsia="宋体" w:hAnsi="宋体" w:cs="宋体"/>
          <w:color w:val="000000"/>
        </w:rPr>
        <w:t>，图像的斜率为</w:t>
      </w:r>
      <w:r>
        <w:rPr>
          <w:color w:val="000000"/>
        </w:rPr>
        <w:t>________</w:t>
      </w:r>
      <w:r>
        <w:rPr>
          <w:rFonts w:ascii="宋体" w:eastAsia="宋体" w:hAnsi="宋体" w:cs="宋体"/>
          <w:color w:val="000000"/>
        </w:rPr>
        <w:t>（以上两空均用题目给出的物理量的字母表示），则表明向心力与线速度的平方成正比。</w:t>
      </w:r>
    </w:p>
    <w:p>
      <w:pPr>
        <w:spacing w:line="360" w:lineRule="auto"/>
        <w:jc w:val="left"/>
        <w:textAlignment w:val="center"/>
        <w:rPr>
          <w:color w:val="000000"/>
        </w:rPr>
      </w:pPr>
      <w:r>
        <w:rPr>
          <w:color w:val="000000"/>
        </w:rPr>
        <w:t xml:space="preserve">12. </w:t>
      </w:r>
      <w:r>
        <w:rPr>
          <w:rFonts w:ascii="宋体" w:eastAsia="宋体" w:hAnsi="宋体" w:cs="宋体"/>
          <w:color w:val="000000"/>
        </w:rPr>
        <w:t>某同学通过实验测量螺线管中金属丝的长度，已知螺线管使用的金属丝电阻率</w:t>
      </w:r>
      <w:r>
        <w:object>
          <v:shape id="_x0000_i1048" type="#_x0000_t75" alt="学科网(www.zxxk.com)--教育资源门户，提供试卷、教案、课件、论文、素材以及各类教学资源下载，还有大量而丰富的教学相关资讯！" style="width:91.2pt;height:18pt" o:oleicon="f" o:ole="">
            <v:imagedata r:id="rId64" o:title="eqIddab60f291e7de1dda4ef8ca282a6d2d0"/>
          </v:shape>
          <o:OLEObject Type="Embed" ProgID="Equation.DSMT4" ShapeID="_x0000_i1048" DrawAspect="Content" ObjectID="_24" r:id="rId65"/>
        </w:object>
      </w:r>
      <w:r>
        <w:rPr>
          <w:rFonts w:ascii="宋体" w:eastAsia="宋体" w:hAnsi="宋体" w:cs="宋体"/>
          <w:color w:val="000000"/>
        </w:rPr>
        <w:t>。所用器材：电源、毫安表（内阻为</w:t>
      </w:r>
      <w:r>
        <w:object>
          <v:shape id="_x0000_i1049" type="#_x0000_t75" alt="学科网(www.zxxk.com)--教育资源门户，提供试卷、教案、课件、论文、素材以及各类教学资源下载，还有大量而丰富的教学相关资讯！" style="width:28.2pt;height:13.8pt" o:oleicon="f" o:ole="">
            <v:imagedata r:id="rId66" o:title="eqIdcf07d0a6af95caa3e8d3c01d6139206d"/>
          </v:shape>
          <o:OLEObject Type="Embed" ProgID="Equation.DSMT4" ShapeID="_x0000_i1049" DrawAspect="Content" ObjectID="_25" r:id="rId67"/>
        </w:object>
      </w:r>
      <w:r>
        <w:rPr>
          <w:rFonts w:ascii="宋体" w:eastAsia="宋体" w:hAnsi="宋体" w:cs="宋体"/>
          <w:color w:val="000000"/>
        </w:rPr>
        <w:t>）、电流表、电阻箱</w:t>
      </w:r>
      <w:r>
        <w:object>
          <v:shape id="_x0000_i1050" type="#_x0000_t75" alt="学科网(www.zxxk.com)--教育资源门户，提供试卷、教案、课件、论文、素材以及各类教学资源下载，还有大量而丰富的教学相关资讯！" style="width:15pt;height:18pt" o:oleicon="f" o:ole="">
            <v:imagedata r:id="rId68" o:title="eqIdbe9b4a83b9aebebf29de0c4406ebf894"/>
          </v:shape>
          <o:OLEObject Type="Embed" ProgID="Equation.DSMT4" ShapeID="_x0000_i1050" DrawAspect="Content" ObjectID="_26" r:id="rId69"/>
        </w:object>
      </w:r>
      <w:r>
        <w:rPr>
          <w:rFonts w:ascii="宋体" w:eastAsia="宋体" w:hAnsi="宋体" w:cs="宋体"/>
          <w:color w:val="000000"/>
        </w:rPr>
        <w:t>、滑动变阻器</w:t>
      </w:r>
      <w:r>
        <w:object>
          <v:shape id="_x0000_i1051" type="#_x0000_t75" alt="学科网(www.zxxk.com)--教育资源门户，提供试卷、教案、课件、论文、素材以及各类教学资源下载，还有大量而丰富的教学相关资讯！" style="width:14.25pt;height:21.75pt" o:oleicon="f" o:ole="">
            <v:imagedata r:id="rId70" o:title="eqId9efc18a5bb2e53586331b2a58538a48b"/>
          </v:shape>
          <o:OLEObject Type="Embed" ProgID="Equation.DSMT4" ShapeID="_x0000_i1051" DrawAspect="Content" ObjectID="_27" r:id="rId71"/>
        </w:object>
      </w:r>
      <w:r>
        <w:rPr>
          <w:rFonts w:ascii="宋体" w:eastAsia="宋体" w:hAnsi="宋体" w:cs="宋体"/>
          <w:color w:val="000000"/>
        </w:rPr>
        <w:t>、螺旋测微器、开关和导线若干。</w:t>
      </w:r>
    </w:p>
    <w:p>
      <w:pPr>
        <w:spacing w:line="360" w:lineRule="auto"/>
        <w:jc w:val="left"/>
        <w:textAlignment w:val="center"/>
        <w:rPr>
          <w:color w:val="000000"/>
        </w:rPr>
      </w:pPr>
      <w:r>
        <w:rPr>
          <w:color w:val="000000"/>
        </w:rPr>
        <w:drawing>
          <wp:inline>
            <wp:extent cx="4924425" cy="1333500"/>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72"/>
                    <a:stretch>
                      <a:fillRect/>
                    </a:stretch>
                  </pic:blipFill>
                  <pic:spPr>
                    <a:xfrm>
                      <a:off x="0" y="0"/>
                      <a:ext cx="4924425" cy="13335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）如图（</w:t>
      </w:r>
      <w:r>
        <w:rPr>
          <w:rFonts w:ascii="Times New Roman" w:eastAsia="Times New Roman" w:hAnsi="Times New Roman" w:cs="Times New Roman"/>
          <w:color w:val="000000"/>
        </w:rPr>
        <w:t>a</w:t>
      </w:r>
      <w:r>
        <w:rPr>
          <w:rFonts w:ascii="宋体" w:eastAsia="宋体" w:hAnsi="宋体" w:cs="宋体"/>
          <w:color w:val="000000"/>
        </w:rPr>
        <w:t>），用螺旋测微器测得金属丝的直径为</w:t>
      </w:r>
      <w:r>
        <w:rPr>
          <w:color w:val="000000"/>
        </w:rPr>
        <w:t>______</w:t>
      </w:r>
      <w:r>
        <w:rPr>
          <w:rFonts w:ascii="Times New Roman" w:eastAsia="Times New Roman" w:hAnsi="Times New Roman" w:cs="Times New Roman"/>
          <w:color w:val="000000"/>
        </w:rPr>
        <w:t>mm</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）图（</w:t>
      </w:r>
      <w:r>
        <w:rPr>
          <w:rFonts w:ascii="Times New Roman" w:eastAsia="Times New Roman" w:hAnsi="Times New Roman" w:cs="Times New Roman"/>
          <w:color w:val="000000"/>
        </w:rPr>
        <w:t>b</w:t>
      </w:r>
      <w:r>
        <w:rPr>
          <w:rFonts w:ascii="宋体" w:eastAsia="宋体" w:hAnsi="宋体" w:cs="宋体"/>
          <w:color w:val="000000"/>
        </w:rPr>
        <w:t>）为实验原理图，图（</w:t>
      </w:r>
      <w:r>
        <w:rPr>
          <w:rFonts w:ascii="Times New Roman" w:eastAsia="Times New Roman" w:hAnsi="Times New Roman" w:cs="Times New Roman"/>
          <w:color w:val="000000"/>
        </w:rPr>
        <w:t>c</w:t>
      </w:r>
      <w:r>
        <w:rPr>
          <w:rFonts w:ascii="宋体" w:eastAsia="宋体" w:hAnsi="宋体" w:cs="宋体"/>
          <w:color w:val="000000"/>
        </w:rPr>
        <w:t>）为实物图，请根据图（</w:t>
      </w:r>
      <w:r>
        <w:rPr>
          <w:rFonts w:ascii="Times New Roman" w:eastAsia="Times New Roman" w:hAnsi="Times New Roman" w:cs="Times New Roman"/>
          <w:color w:val="000000"/>
        </w:rPr>
        <w:t>b</w:t>
      </w:r>
      <w:r>
        <w:rPr>
          <w:rFonts w:ascii="宋体" w:eastAsia="宋体" w:hAnsi="宋体" w:cs="宋体"/>
          <w:color w:val="000000"/>
        </w:rPr>
        <w:t>）在图（</w:t>
      </w:r>
      <w:r>
        <w:rPr>
          <w:rFonts w:ascii="Times New Roman" w:eastAsia="Times New Roman" w:hAnsi="Times New Roman" w:cs="Times New Roman"/>
          <w:color w:val="000000"/>
        </w:rPr>
        <w:t>c</w:t>
      </w:r>
      <w:r>
        <w:rPr>
          <w:rFonts w:ascii="宋体" w:eastAsia="宋体" w:hAnsi="宋体" w:cs="宋体"/>
          <w:color w:val="000000"/>
        </w:rPr>
        <w:t>）中完成余下电路的连接</w:t>
      </w:r>
      <w:r>
        <w:rPr>
          <w:color w:val="000000"/>
        </w:rPr>
        <w:t>______</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）测量金属丝</w:t>
      </w:r>
      <w:r>
        <w:object>
          <v:shape id="_x0000_i1052" type="#_x0000_t75" alt="学科网(www.zxxk.com)--教育资源门户，提供试卷、教案、课件、论文、素材以及各类教学资源下载，还有大量而丰富的教学相关资讯！" style="width:14.95pt;height:18.35pt" o:oleicon="f" o:ole="">
            <v:imagedata r:id="rId73" o:title="eqIdce2581ae160692cd7e2686226fe5e2c6"/>
          </v:shape>
          <o:OLEObject Type="Embed" ProgID="Equation.DSMT4" ShapeID="_x0000_i1052" DrawAspect="Content" ObjectID="_28" r:id="rId74"/>
        </w:object>
      </w:r>
      <w:r>
        <w:rPr>
          <w:rFonts w:ascii="宋体" w:eastAsia="宋体" w:hAnsi="宋体" w:cs="宋体"/>
          <w:color w:val="000000"/>
        </w:rPr>
        <w:t>的阻值</w:t>
      </w:r>
    </w:p>
    <w:p>
      <w:pPr>
        <w:spacing w:line="360" w:lineRule="auto"/>
        <w:jc w:val="left"/>
        <w:textAlignment w:val="center"/>
        <w:rPr>
          <w:color w:val="000000"/>
        </w:rPr>
      </w:pPr>
      <w:r>
        <w:rPr>
          <w:rFonts w:ascii="宋体" w:eastAsia="宋体" w:hAnsi="宋体" w:cs="宋体"/>
          <w:color w:val="000000"/>
        </w:rPr>
        <w:t>①将电阻箱</w:t>
      </w:r>
      <w:r>
        <w:object>
          <v:shape id="_x0000_i1053" type="#_x0000_t75" alt="学科网(www.zxxk.com)--教育资源门户，提供试卷、教案、课件、论文、素材以及各类教学资源下载，还有大量而丰富的教学相关资讯！" style="width:15pt;height:18pt" o:oleicon="f" o:ole="">
            <v:imagedata r:id="rId68" o:title="eqIdbe9b4a83b9aebebf29de0c4406ebf894"/>
          </v:shape>
          <o:OLEObject Type="Embed" ProgID="Equation.DSMT4" ShapeID="_x0000_i1053" DrawAspect="Content" ObjectID="_29" r:id="rId75"/>
        </w:object>
      </w:r>
      <w:r>
        <w:rPr>
          <w:rFonts w:ascii="宋体" w:eastAsia="宋体" w:hAnsi="宋体" w:cs="宋体"/>
          <w:color w:val="000000"/>
        </w:rPr>
        <w:t>的阻值调到最大，滑动变阻器</w:t>
      </w:r>
      <w:r>
        <w:object>
          <v:shape id="_x0000_i1054" type="#_x0000_t75" alt="学科网(www.zxxk.com)--教育资源门户，提供试卷、教案、课件、论文、素材以及各类教学资源下载，还有大量而丰富的教学相关资讯！" style="width:14.25pt;height:21.75pt" o:oleicon="f" o:ole="">
            <v:imagedata r:id="rId70" o:title="eqId9efc18a5bb2e53586331b2a58538a48b"/>
          </v:shape>
          <o:OLEObject Type="Embed" ProgID="Equation.DSMT4" ShapeID="_x0000_i1054" DrawAspect="Content" ObjectID="_30" r:id="rId76"/>
        </w:object>
      </w:r>
      <w:r>
        <w:rPr>
          <w:rFonts w:ascii="宋体" w:eastAsia="宋体" w:hAnsi="宋体" w:cs="宋体"/>
          <w:color w:val="000000"/>
        </w:rPr>
        <w:t>的滑片移到</w:t>
      </w:r>
      <w:r>
        <w:rPr>
          <w:color w:val="000000"/>
        </w:rPr>
        <w:t>______</w:t>
      </w:r>
      <w:r>
        <w:rPr>
          <w:rFonts w:ascii="宋体" w:eastAsia="宋体" w:hAnsi="宋体" w:cs="宋体"/>
          <w:color w:val="000000"/>
        </w:rPr>
        <w:t>（选填“</w:t>
      </w:r>
      <w:r>
        <w:rPr>
          <w:rFonts w:ascii="Times New Roman" w:eastAsia="Times New Roman" w:hAnsi="Times New Roman" w:cs="Times New Roman"/>
          <w:i/>
          <w:color w:val="000000"/>
        </w:rPr>
        <w:t>a</w:t>
      </w:r>
      <w:r>
        <w:rPr>
          <w:rFonts w:ascii="宋体" w:eastAsia="宋体" w:hAnsi="宋体" w:cs="宋体"/>
          <w:color w:val="000000"/>
        </w:rPr>
        <w:t>”或“</w:t>
      </w:r>
      <w:r>
        <w:rPr>
          <w:rFonts w:ascii="Times New Roman" w:eastAsia="Times New Roman" w:hAnsi="Times New Roman" w:cs="Times New Roman"/>
          <w:i/>
          <w:color w:val="000000"/>
        </w:rPr>
        <w:t>b</w:t>
      </w:r>
      <w:r>
        <w:rPr>
          <w:rFonts w:ascii="宋体" w:eastAsia="宋体" w:hAnsi="宋体" w:cs="宋体"/>
          <w:color w:val="000000"/>
        </w:rPr>
        <w:t>”）端；</w:t>
      </w:r>
    </w:p>
    <w:p>
      <w:pPr>
        <w:spacing w:line="360" w:lineRule="auto"/>
        <w:jc w:val="left"/>
        <w:textAlignment w:val="center"/>
        <w:rPr>
          <w:color w:val="000000"/>
        </w:rPr>
      </w:pPr>
      <w:r>
        <w:rPr>
          <w:rFonts w:ascii="宋体" w:eastAsia="宋体" w:hAnsi="宋体" w:cs="宋体"/>
          <w:color w:val="000000"/>
        </w:rPr>
        <w:t>②闭合开关</w:t>
      </w:r>
      <w:r>
        <w:rPr>
          <w:rFonts w:ascii="Times New Roman" w:eastAsia="Times New Roman" w:hAnsi="Times New Roman" w:cs="Times New Roman"/>
          <w:color w:val="000000"/>
        </w:rPr>
        <w:t>S</w:t>
      </w:r>
      <w:r>
        <w:rPr>
          <w:rFonts w:ascii="宋体" w:eastAsia="宋体" w:hAnsi="宋体" w:cs="宋体"/>
          <w:color w:val="000000"/>
        </w:rPr>
        <w:t>，调节</w:t>
      </w:r>
      <w:r>
        <w:object>
          <v:shape id="_x0000_i1055" type="#_x0000_t75" alt="学科网(www.zxxk.com)--教育资源门户，提供试卷、教案、课件、论文、素材以及各类教学资源下载，还有大量而丰富的教学相关资讯！" style="width:15pt;height:18pt" o:oleicon="f" o:ole="">
            <v:imagedata r:id="rId68" o:title="eqIdbe9b4a83b9aebebf29de0c4406ebf894"/>
          </v:shape>
          <o:OLEObject Type="Embed" ProgID="Equation.DSMT4" ShapeID="_x0000_i1055" DrawAspect="Content" ObjectID="_31" r:id="rId77"/>
        </w:object>
      </w:r>
      <w:r>
        <w:rPr>
          <w:rFonts w:ascii="宋体" w:eastAsia="宋体" w:hAnsi="宋体" w:cs="宋体"/>
          <w:color w:val="000000"/>
        </w:rPr>
        <w:t>和</w:t>
      </w:r>
      <w:r>
        <w:object>
          <v:shape id="_x0000_i1056" type="#_x0000_t75" alt="学科网(www.zxxk.com)--教育资源门户，提供试卷、教案、课件、论文、素材以及各类教学资源下载，还有大量而丰富的教学相关资讯！" style="width:14.25pt;height:21.75pt" o:oleicon="f" o:ole="">
            <v:imagedata r:id="rId70" o:title="eqId9efc18a5bb2e53586331b2a58538a48b"/>
          </v:shape>
          <o:OLEObject Type="Embed" ProgID="Equation.DSMT4" ShapeID="_x0000_i1056" DrawAspect="Content" ObjectID="_32" r:id="rId78"/>
        </w:object>
      </w:r>
      <w:r>
        <w:rPr>
          <w:rFonts w:ascii="宋体" w:eastAsia="宋体" w:hAnsi="宋体" w:cs="宋体"/>
          <w:color w:val="000000"/>
        </w:rPr>
        <w:t>，当电流表的示数为</w:t>
      </w:r>
      <w:r>
        <w:rPr>
          <w:rFonts w:ascii="Times New Roman" w:eastAsia="Times New Roman" w:hAnsi="Times New Roman" w:cs="Times New Roman"/>
          <w:color w:val="000000"/>
        </w:rPr>
        <w:t>0.50A</w:t>
      </w:r>
      <w:r>
        <w:rPr>
          <w:rFonts w:ascii="宋体" w:eastAsia="宋体" w:hAnsi="宋体" w:cs="宋体"/>
          <w:color w:val="000000"/>
        </w:rPr>
        <w:t>，此时毫安表的示数为</w:t>
      </w:r>
      <w:r>
        <w:rPr>
          <w:rFonts w:ascii="Times New Roman" w:eastAsia="Times New Roman" w:hAnsi="Times New Roman" w:cs="Times New Roman"/>
          <w:color w:val="000000"/>
        </w:rPr>
        <w:t>100.0mA</w:t>
      </w:r>
      <w:r>
        <w:rPr>
          <w:rFonts w:ascii="宋体" w:eastAsia="宋体" w:hAnsi="宋体" w:cs="宋体"/>
          <w:color w:val="000000"/>
        </w:rPr>
        <w:t>，电阻箱的示数如图（</w:t>
      </w:r>
      <w:r>
        <w:rPr>
          <w:rFonts w:ascii="Times New Roman" w:eastAsia="Times New Roman" w:hAnsi="Times New Roman" w:cs="Times New Roman"/>
          <w:color w:val="000000"/>
        </w:rPr>
        <w:t>d</w:t>
      </w:r>
      <w:r>
        <w:rPr>
          <w:rFonts w:ascii="宋体" w:eastAsia="宋体" w:hAnsi="宋体" w:cs="宋体"/>
          <w:color w:val="000000"/>
        </w:rPr>
        <w:t>），读得电阻值是</w:t>
      </w:r>
      <w:r>
        <w:rPr>
          <w:color w:val="000000"/>
        </w:rPr>
        <w:t>______</w:t>
      </w:r>
      <w:r>
        <w:object>
          <v:shape id="_x0000_i1057" type="#_x0000_t75" alt="学科网(www.zxxk.com)--教育资源门户，提供试卷、教案、课件、论文、素材以及各类教学资源下载，还有大量而丰富的教学相关资讯！" style="width:13pt;height:13pt" o:oleicon="f" o:ole="">
            <v:imagedata r:id="rId79" o:title="eqIdcffa35373ec4e4684107b42adb7a5161"/>
          </v:shape>
          <o:OLEObject Type="Embed" ProgID="Equation.DSMT4" ShapeID="_x0000_i1057" DrawAspect="Content" ObjectID="_33" r:id="rId80"/>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114425" cy="1666875"/>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81"/>
                    <a:stretch>
                      <a:fillRect/>
                    </a:stretch>
                  </pic:blipFill>
                  <pic:spPr>
                    <a:xfrm>
                      <a:off x="0" y="0"/>
                      <a:ext cx="1114425" cy="16668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③计算出螺线管中金属丝</w:t>
      </w:r>
      <w:r>
        <w:object>
          <v:shape id="_x0000_i1058" type="#_x0000_t75" alt="学科网(www.zxxk.com)--教育资源门户，提供试卷、教案、课件、论文、素材以及各类教学资源下载，还有大量而丰富的教学相关资讯！" style="width:14.95pt;height:18.35pt" o:oleicon="f" o:ole="">
            <v:imagedata r:id="rId73" o:title="eqIdce2581ae160692cd7e2686226fe5e2c6"/>
          </v:shape>
          <o:OLEObject Type="Embed" ProgID="Equation.DSMT4" ShapeID="_x0000_i1058" DrawAspect="Content" ObjectID="_34" r:id="rId82"/>
        </w:object>
      </w:r>
      <w:r>
        <w:rPr>
          <w:rFonts w:ascii="宋体" w:eastAsia="宋体" w:hAnsi="宋体" w:cs="宋体"/>
          <w:color w:val="000000"/>
        </w:rPr>
        <w:t>的阻值为</w:t>
      </w:r>
      <w:r>
        <w:rPr>
          <w:color w:val="000000"/>
        </w:rPr>
        <w:t>______</w:t>
      </w:r>
      <w:r>
        <w:object>
          <v:shape id="_x0000_i1059" type="#_x0000_t75" alt="学科网(www.zxxk.com)--教育资源门户，提供试卷、教案、课件、论文、素材以及各类教学资源下载，还有大量而丰富的教学相关资讯！" style="width:13pt;height:13pt" o:oleicon="f" o:ole="">
            <v:imagedata r:id="rId79" o:title="eqIdcffa35373ec4e4684107b42adb7a5161"/>
          </v:shape>
          <o:OLEObject Type="Embed" ProgID="Equation.DSMT4" ShapeID="_x0000_i1059" DrawAspect="Content" ObjectID="_35" r:id="rId83"/>
        </w:object>
      </w:r>
      <w:r>
        <w:rPr>
          <w:rFonts w:ascii="宋体" w:eastAsia="宋体" w:hAnsi="宋体" w:cs="宋体"/>
          <w:color w:val="000000"/>
        </w:rPr>
        <w:t>（保留两位有效数字）。</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）根据上述数据，求得螺线管中金属丝的长度为</w:t>
      </w:r>
      <w:r>
        <w:rPr>
          <w:color w:val="000000"/>
        </w:rPr>
        <w:t>______</w:t>
      </w:r>
      <w:r>
        <w:rPr>
          <w:rFonts w:ascii="Times New Roman" w:eastAsia="Times New Roman" w:hAnsi="Times New Roman" w:cs="Times New Roman"/>
          <w:color w:val="000000"/>
        </w:rPr>
        <w:t>m</w:t>
      </w:r>
      <w:r>
        <w:rPr>
          <w:rFonts w:ascii="宋体" w:eastAsia="宋体" w:hAnsi="宋体" w:cs="宋体"/>
          <w:color w:val="000000"/>
        </w:rPr>
        <w:t>（保留两位有效数字）。</w:t>
      </w:r>
    </w:p>
    <w:p>
      <w:pPr>
        <w:spacing w:line="360" w:lineRule="auto"/>
        <w:jc w:val="left"/>
        <w:textAlignment w:val="center"/>
        <w:rPr>
          <w:color w:val="000000"/>
        </w:rPr>
      </w:pPr>
      <w:r>
        <w:rPr>
          <w:rFonts w:ascii="宋体" w:eastAsia="宋体" w:hAnsi="宋体" w:cs="宋体"/>
          <w:b/>
          <w:color w:val="000000"/>
          <w:sz w:val="24"/>
        </w:rPr>
        <w:t>三、解答题（第</w:t>
      </w:r>
      <w:r>
        <w:rPr>
          <w:rFonts w:ascii="Times New Roman" w:eastAsia="Times New Roman" w:hAnsi="Times New Roman" w:cs="Times New Roman"/>
          <w:b/>
          <w:color w:val="000000"/>
          <w:sz w:val="24"/>
        </w:rPr>
        <w:t>13</w:t>
      </w:r>
      <w:r>
        <w:rPr>
          <w:rFonts w:ascii="宋体" w:eastAsia="宋体" w:hAnsi="宋体" w:cs="宋体"/>
          <w:b/>
          <w:color w:val="000000"/>
          <w:sz w:val="24"/>
        </w:rPr>
        <w:t>题</w:t>
      </w:r>
      <w:r>
        <w:rPr>
          <w:rFonts w:ascii="Times New Roman" w:eastAsia="Times New Roman" w:hAnsi="Times New Roman" w:cs="Times New Roman"/>
          <w:b/>
          <w:color w:val="000000"/>
          <w:sz w:val="24"/>
        </w:rPr>
        <w:t>9</w:t>
      </w:r>
      <w:r>
        <w:rPr>
          <w:rFonts w:ascii="宋体" w:eastAsia="宋体" w:hAnsi="宋体" w:cs="宋体"/>
          <w:b/>
          <w:color w:val="000000"/>
          <w:sz w:val="24"/>
        </w:rPr>
        <w:t>分，第</w:t>
      </w:r>
      <w:r>
        <w:rPr>
          <w:rFonts w:ascii="Times New Roman" w:eastAsia="Times New Roman" w:hAnsi="Times New Roman" w:cs="Times New Roman"/>
          <w:b/>
          <w:color w:val="000000"/>
          <w:sz w:val="24"/>
        </w:rPr>
        <w:t>14</w:t>
      </w:r>
      <w:r>
        <w:rPr>
          <w:rFonts w:ascii="宋体" w:eastAsia="宋体" w:hAnsi="宋体" w:cs="宋体"/>
          <w:b/>
          <w:color w:val="000000"/>
          <w:sz w:val="24"/>
        </w:rPr>
        <w:t>题</w:t>
      </w:r>
      <w:r>
        <w:rPr>
          <w:rFonts w:ascii="Times New Roman" w:eastAsia="Times New Roman" w:hAnsi="Times New Roman" w:cs="Times New Roman"/>
          <w:b/>
          <w:color w:val="000000"/>
          <w:sz w:val="24"/>
        </w:rPr>
        <w:t>10</w:t>
      </w:r>
      <w:r>
        <w:rPr>
          <w:rFonts w:ascii="宋体" w:eastAsia="宋体" w:hAnsi="宋体" w:cs="宋体"/>
          <w:b/>
          <w:color w:val="000000"/>
          <w:sz w:val="24"/>
        </w:rPr>
        <w:t>分，第</w:t>
      </w:r>
      <w:r>
        <w:rPr>
          <w:rFonts w:ascii="Times New Roman" w:eastAsia="Times New Roman" w:hAnsi="Times New Roman" w:cs="Times New Roman"/>
          <w:b/>
          <w:color w:val="000000"/>
          <w:sz w:val="24"/>
        </w:rPr>
        <w:t>15</w:t>
      </w:r>
      <w:r>
        <w:rPr>
          <w:rFonts w:ascii="宋体" w:eastAsia="宋体" w:hAnsi="宋体" w:cs="宋体"/>
          <w:b/>
          <w:color w:val="000000"/>
          <w:sz w:val="24"/>
        </w:rPr>
        <w:t>题</w:t>
      </w:r>
      <w:r>
        <w:rPr>
          <w:rFonts w:ascii="Times New Roman" w:eastAsia="Times New Roman" w:hAnsi="Times New Roman" w:cs="Times New Roman"/>
          <w:b/>
          <w:color w:val="000000"/>
          <w:sz w:val="24"/>
        </w:rPr>
        <w:t>15</w:t>
      </w:r>
      <w:r>
        <w:rPr>
          <w:rFonts w:ascii="宋体" w:eastAsia="宋体" w:hAnsi="宋体" w:cs="宋体"/>
          <w:b/>
          <w:color w:val="000000"/>
          <w:sz w:val="24"/>
        </w:rPr>
        <w:t>分，共</w:t>
      </w:r>
      <w:r>
        <w:rPr>
          <w:rFonts w:ascii="Times New Roman" w:eastAsia="Times New Roman" w:hAnsi="Times New Roman" w:cs="Times New Roman"/>
          <w:b/>
          <w:color w:val="000000"/>
          <w:sz w:val="24"/>
        </w:rPr>
        <w:t>34</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13. </w:t>
      </w:r>
      <w:r>
        <w:rPr>
          <w:rFonts w:ascii="宋体" w:eastAsia="宋体" w:hAnsi="宋体" w:cs="宋体"/>
          <w:color w:val="000000"/>
        </w:rPr>
        <w:t>如图，一个质量为</w:t>
      </w:r>
      <w:r>
        <w:rPr>
          <w:rFonts w:ascii="Times New Roman" w:eastAsia="Times New Roman" w:hAnsi="Times New Roman" w:cs="Times New Roman"/>
          <w:color w:val="000000"/>
        </w:rPr>
        <w:t>0.6kg</w:t>
      </w:r>
      <w:r>
        <w:rPr>
          <w:rFonts w:ascii="宋体" w:eastAsia="宋体" w:hAnsi="宋体" w:cs="宋体"/>
          <w:color w:val="000000"/>
        </w:rPr>
        <w:t>的小球以某一初速度从</w:t>
      </w:r>
      <w:r>
        <w:rPr>
          <w:rFonts w:ascii="Times New Roman" w:eastAsia="Times New Roman" w:hAnsi="Times New Roman" w:cs="Times New Roman"/>
          <w:i/>
          <w:color w:val="000000"/>
        </w:rPr>
        <w:t>P</w:t>
      </w:r>
      <w:r>
        <w:rPr>
          <w:rFonts w:ascii="宋体" w:eastAsia="宋体" w:hAnsi="宋体" w:cs="宋体"/>
          <w:color w:val="000000"/>
        </w:rPr>
        <w:t>点水平抛出，恰好从光滑圆弧</w:t>
      </w:r>
      <w:r>
        <w:rPr>
          <w:rFonts w:ascii="Times New Roman" w:eastAsia="Times New Roman" w:hAnsi="Times New Roman" w:cs="Times New Roman"/>
          <w:color w:val="000000"/>
        </w:rPr>
        <w:t>ABC</w:t>
      </w:r>
      <w:r>
        <w:rPr>
          <w:rFonts w:ascii="宋体" w:eastAsia="宋体" w:hAnsi="宋体" w:cs="宋体"/>
          <w:color w:val="000000"/>
        </w:rPr>
        <w:t>的</w:t>
      </w:r>
      <w:r>
        <w:rPr>
          <w:rFonts w:ascii="Times New Roman" w:eastAsia="Times New Roman" w:hAnsi="Times New Roman" w:cs="Times New Roman"/>
          <w:i/>
          <w:color w:val="000000"/>
        </w:rPr>
        <w:t>A</w:t>
      </w:r>
      <w:r>
        <w:rPr>
          <w:rFonts w:ascii="宋体" w:eastAsia="宋体" w:hAnsi="宋体" w:cs="宋体"/>
          <w:color w:val="000000"/>
        </w:rPr>
        <w:t>点的切线方向进入圆弧．已知圆弧的半径</w:t>
      </w:r>
      <w:r>
        <w:rPr>
          <w:rFonts w:ascii="Times New Roman" w:eastAsia="Times New Roman" w:hAnsi="Times New Roman" w:cs="Times New Roman"/>
          <w:i/>
          <w:color w:val="000000"/>
        </w:rPr>
        <w:t>R</w:t>
      </w:r>
      <w:r>
        <w:rPr>
          <w:rFonts w:ascii="Times New Roman" w:eastAsia="Times New Roman" w:hAnsi="Times New Roman" w:cs="Times New Roman"/>
          <w:color w:val="000000"/>
        </w:rPr>
        <w:t>=0.3m，θ=60°</w:t>
      </w:r>
      <w:r>
        <w:rPr>
          <w:rFonts w:ascii="宋体" w:eastAsia="宋体" w:hAnsi="宋体" w:cs="宋体"/>
          <w:color w:val="000000"/>
        </w:rPr>
        <w:t>，小球到达</w:t>
      </w:r>
      <w:r>
        <w:rPr>
          <w:rFonts w:ascii="Times New Roman" w:eastAsia="Times New Roman" w:hAnsi="Times New Roman" w:cs="Times New Roman"/>
          <w:i/>
          <w:color w:val="000000"/>
        </w:rPr>
        <w:t>A</w:t>
      </w:r>
      <w:r>
        <w:rPr>
          <w:rFonts w:ascii="宋体" w:eastAsia="宋体" w:hAnsi="宋体" w:cs="宋体"/>
          <w:color w:val="000000"/>
        </w:rPr>
        <w:t>点时的速度</w:t>
      </w:r>
      <w:r>
        <w:rPr>
          <w:rFonts w:ascii="Times New Roman" w:eastAsia="Times New Roman" w:hAnsi="Times New Roman" w:cs="Times New Roman"/>
          <w:i/>
          <w:color w:val="000000"/>
        </w:rPr>
        <w:t>v</w:t>
      </w:r>
      <w:r>
        <w:rPr>
          <w:color w:val="000000"/>
          <w:vertAlign w:val="subscript"/>
        </w:rPr>
        <w:t>A</w:t>
      </w:r>
      <w:r>
        <w:rPr>
          <w:rFonts w:ascii="Times New Roman" w:eastAsia="Times New Roman" w:hAnsi="Times New Roman" w:cs="Times New Roman"/>
          <w:color w:val="000000"/>
        </w:rPr>
        <w:t>=4m/s</w:t>
      </w:r>
      <w:r>
        <w:rPr>
          <w:rFonts w:ascii="宋体" w:eastAsia="宋体" w:hAnsi="宋体" w:cs="宋体"/>
          <w:color w:val="000000"/>
        </w:rPr>
        <w:t>．（取</w:t>
      </w:r>
      <w:r>
        <w:rPr>
          <w:rFonts w:ascii="Times New Roman" w:eastAsia="Times New Roman" w:hAnsi="Times New Roman" w:cs="Times New Roman"/>
          <w:color w:val="000000"/>
        </w:rPr>
        <w:t>g=10m/s</w:t>
      </w:r>
      <w:r>
        <w:rPr>
          <w:color w:val="000000"/>
          <w:vertAlign w:val="superscript"/>
        </w:rPr>
        <w:t>2</w:t>
      </w:r>
      <w:r>
        <w:rPr>
          <w:rFonts w:ascii="宋体" w:eastAsia="宋体" w:hAnsi="宋体" w:cs="宋体"/>
          <w:color w:val="000000"/>
        </w:rPr>
        <w:t>）求</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drawing>
          <wp:inline>
            <wp:extent cx="1971675" cy="1390650"/>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84"/>
                    <a:stretch>
                      <a:fillRect/>
                    </a:stretch>
                  </pic:blipFill>
                  <pic:spPr>
                    <a:xfrm>
                      <a:off x="0" y="0"/>
                      <a:ext cx="1971675" cy="1390650"/>
                    </a:xfrm>
                    <a:prstGeom prst="rect">
                      <a:avLst/>
                    </a:prstGeom>
                  </pic:spPr>
                </pic:pic>
              </a:graphicData>
            </a:graphic>
          </wp:inline>
        </w:drawing>
      </w:r>
    </w:p>
    <w:p>
      <w:pPr>
        <w:spacing w:line="360" w:lineRule="auto"/>
        <w:jc w:val="left"/>
        <w:textAlignment w:val="center"/>
        <w:rPr>
          <w:color w:val="000000"/>
        </w:rPr>
      </w:pPr>
      <w:r>
        <w:rPr>
          <w:rFonts w:ascii="Times New Roman" w:eastAsia="Times New Roman" w:hAnsi="Times New Roman" w:cs="Times New Roman"/>
          <w:color w:val="000000"/>
        </w:rPr>
        <w:t>（1</w:t>
      </w:r>
      <w:r>
        <w:rPr>
          <w:rFonts w:ascii="宋体" w:eastAsia="宋体" w:hAnsi="宋体" w:cs="宋体"/>
          <w:color w:val="000000"/>
        </w:rPr>
        <w:t>）小球做平抛运动的初速度</w:t>
      </w:r>
      <w:r>
        <w:rPr>
          <w:rFonts w:ascii="Times New Roman" w:eastAsia="Times New Roman" w:hAnsi="Times New Roman" w:cs="Times New Roman"/>
          <w:i/>
          <w:color w:val="000000"/>
        </w:rPr>
        <w:t>v</w:t>
      </w:r>
      <w:r>
        <w:rPr>
          <w:color w:val="000000"/>
          <w:vertAlign w:val="subscript"/>
        </w:rPr>
        <w:t>0</w:t>
      </w:r>
      <w:r>
        <w:rPr>
          <w:rFonts w:ascii="Times New Roman" w:eastAsia="Times New Roman" w:hAnsi="Times New Roman" w:cs="Times New Roman"/>
          <w:color w:val="000000"/>
        </w:rPr>
        <w:t>；</w:t>
      </w:r>
    </w:p>
    <w:p>
      <w:pPr>
        <w:spacing w:line="360" w:lineRule="auto"/>
        <w:jc w:val="left"/>
        <w:textAlignment w:val="center"/>
        <w:rPr>
          <w:color w:val="000000"/>
        </w:rPr>
      </w:pPr>
      <w:r>
        <w:rPr>
          <w:rFonts w:ascii="Times New Roman" w:eastAsia="Times New Roman" w:hAnsi="Times New Roman" w:cs="Times New Roman"/>
          <w:color w:val="000000"/>
        </w:rPr>
        <w:t>（2）</w:t>
      </w:r>
      <w:r>
        <w:rPr>
          <w:rFonts w:ascii="Times New Roman" w:eastAsia="Times New Roman" w:hAnsi="Times New Roman" w:cs="Times New Roman"/>
          <w:i/>
          <w:color w:val="000000"/>
        </w:rPr>
        <w:t>P</w:t>
      </w:r>
      <w:r>
        <w:rPr>
          <w:rFonts w:ascii="宋体" w:eastAsia="宋体" w:hAnsi="宋体" w:cs="宋体"/>
          <w:color w:val="000000"/>
        </w:rPr>
        <w:t>点与</w:t>
      </w:r>
      <w:r>
        <w:rPr>
          <w:rFonts w:ascii="Times New Roman" w:eastAsia="Times New Roman" w:hAnsi="Times New Roman" w:cs="Times New Roman"/>
          <w:i/>
          <w:color w:val="000000"/>
        </w:rPr>
        <w:t>A</w:t>
      </w:r>
      <w:r>
        <w:rPr>
          <w:rFonts w:ascii="宋体" w:eastAsia="宋体" w:hAnsi="宋体" w:cs="宋体"/>
          <w:color w:val="000000"/>
        </w:rPr>
        <w:t>点的水平距离和竖直高度；</w:t>
      </w:r>
    </w:p>
    <w:p>
      <w:pPr>
        <w:spacing w:line="360" w:lineRule="auto"/>
        <w:jc w:val="left"/>
        <w:textAlignment w:val="center"/>
        <w:rPr>
          <w:color w:val="000000"/>
        </w:rPr>
      </w:pPr>
      <w:r>
        <w:rPr>
          <w:rFonts w:ascii="Times New Roman" w:eastAsia="Times New Roman" w:hAnsi="Times New Roman" w:cs="Times New Roman"/>
          <w:color w:val="000000"/>
        </w:rPr>
        <w:t>（3</w:t>
      </w:r>
      <w:r>
        <w:rPr>
          <w:rFonts w:ascii="宋体" w:eastAsia="宋体" w:hAnsi="宋体" w:cs="宋体"/>
          <w:color w:val="000000"/>
        </w:rPr>
        <w:t>）小球到达圆弧最高点</w:t>
      </w:r>
      <w:r>
        <w:rPr>
          <w:rFonts w:ascii="Times New Roman" w:eastAsia="Times New Roman" w:hAnsi="Times New Roman" w:cs="Times New Roman"/>
          <w:i/>
          <w:color w:val="000000"/>
        </w:rPr>
        <w:t>C</w:t>
      </w:r>
      <w:r>
        <w:rPr>
          <w:rFonts w:ascii="宋体" w:eastAsia="宋体" w:hAnsi="宋体" w:cs="宋体"/>
          <w:color w:val="000000"/>
        </w:rPr>
        <w:t>时</w:t>
      </w:r>
      <w:r>
        <w:rPr>
          <w:rFonts w:ascii="Times New Roman" w:eastAsia="Times New Roman" w:hAnsi="Times New Roman" w:cs="Times New Roman"/>
          <w:i/>
          <w:color w:val="000000"/>
        </w:rPr>
        <w:t>v</w:t>
      </w:r>
      <w:r>
        <w:rPr>
          <w:color w:val="000000"/>
          <w:vertAlign w:val="subscript"/>
        </w:rPr>
        <w:t>C</w:t>
      </w:r>
      <w:r>
        <w:rPr>
          <w:rFonts w:ascii="Times New Roman" w:eastAsia="Times New Roman" w:hAnsi="Times New Roman" w:cs="Times New Roman"/>
          <w:color w:val="000000"/>
        </w:rPr>
        <w:t>=</w:t>
      </w:r>
      <w:r>
        <w:object>
          <v:shape id="_x0000_i1060" type="#_x0000_t75" alt="学科网(www.zxxk.com)--教育资源门户，提供试卷、教案、课件、论文、素材以及各类教学资源下载，还有大量而丰富的教学相关资讯！" style="width:19pt;height:18pt" o:oleicon="f" o:ole="">
            <v:imagedata r:id="rId85" o:title="eqId619096595112f0340a43b756e114dd3d"/>
          </v:shape>
          <o:OLEObject Type="Embed" ProgID="Equation.DSMT4" ShapeID="_x0000_i1060" DrawAspect="Content" ObjectID="_36" r:id="rId86"/>
        </w:object>
      </w:r>
      <w:r>
        <w:rPr>
          <w:rFonts w:ascii="Times New Roman" w:eastAsia="Times New Roman" w:hAnsi="Times New Roman" w:cs="Times New Roman"/>
          <w:color w:val="000000"/>
        </w:rPr>
        <w:t>m/s</w:t>
      </w:r>
      <w:r>
        <w:rPr>
          <w:rFonts w:ascii="宋体" w:eastAsia="宋体" w:hAnsi="宋体" w:cs="宋体"/>
          <w:color w:val="000000"/>
        </w:rPr>
        <w:t>，求对轨道的压力．</w:t>
      </w:r>
    </w:p>
    <w:p>
      <w:pPr>
        <w:spacing w:line="360" w:lineRule="auto"/>
        <w:jc w:val="left"/>
        <w:textAlignment w:val="center"/>
        <w:rPr>
          <w:color w:val="000000"/>
        </w:rPr>
      </w:pPr>
      <w:r>
        <w:rPr>
          <w:color w:val="000000"/>
        </w:rPr>
        <w:t xml:space="preserve">14. </w:t>
      </w:r>
      <w:r>
        <w:rPr>
          <w:rFonts w:ascii="宋体" w:eastAsia="宋体" w:hAnsi="宋体" w:cs="宋体"/>
          <w:color w:val="000000"/>
        </w:rPr>
        <w:t>人造地球卫星绕地球旋转（设为匀速圆周运动）时，既具有动能又具有引力势能（引力势能实际上是卫星与地球共有的，简略地说此势能是人造卫星所具有的）。设地球的质量为</w:t>
      </w:r>
      <w:r>
        <w:rPr>
          <w:rFonts w:ascii="Times New Roman" w:eastAsia="Times New Roman" w:hAnsi="Times New Roman" w:cs="Times New Roman"/>
          <w:i/>
          <w:color w:val="000000"/>
        </w:rPr>
        <w:t>M</w:t>
      </w:r>
      <w:r>
        <w:rPr>
          <w:rFonts w:ascii="宋体" w:eastAsia="宋体" w:hAnsi="宋体" w:cs="宋体"/>
          <w:color w:val="000000"/>
        </w:rPr>
        <w:t>，以卫星离地球无限远处时的引力势能为零，则质量为</w:t>
      </w:r>
      <w:r>
        <w:rPr>
          <w:rFonts w:ascii="Times New Roman" w:eastAsia="Times New Roman" w:hAnsi="Times New Roman" w:cs="Times New Roman"/>
          <w:i/>
          <w:color w:val="000000"/>
        </w:rPr>
        <w:t>m</w:t>
      </w:r>
      <w:r>
        <w:rPr>
          <w:rFonts w:ascii="宋体" w:eastAsia="宋体" w:hAnsi="宋体" w:cs="宋体"/>
          <w:color w:val="000000"/>
        </w:rPr>
        <w:t>的人造卫星在距离地心为</w:t>
      </w:r>
      <w:r>
        <w:rPr>
          <w:rFonts w:ascii="Times New Roman" w:eastAsia="Times New Roman" w:hAnsi="Times New Roman" w:cs="Times New Roman"/>
          <w:i/>
          <w:color w:val="000000"/>
        </w:rPr>
        <w:t>r</w:t>
      </w:r>
      <w:r>
        <w:rPr>
          <w:rFonts w:ascii="宋体" w:eastAsia="宋体" w:hAnsi="宋体" w:cs="宋体"/>
          <w:color w:val="000000"/>
        </w:rPr>
        <w:t>处时的引力势能为</w:t>
      </w:r>
      <w:r>
        <w:object>
          <v:shape id="_x0000_i1061" type="#_x0000_t75" alt="学科网(www.zxxk.com)--教育资源门户，提供试卷、教案、课件、论文、素材以及各类教学资源下载，还有大量而丰富的教学相关资讯！" style="width:65.25pt;height:30.75pt" o:oleicon="f" o:ole="">
            <v:imagedata r:id="rId87" o:title="eqIdc945d095619fef17c0ba57109e6dbb0b"/>
          </v:shape>
          <o:OLEObject Type="Embed" ProgID="Equation.DSMT4" ShapeID="_x0000_i1061" DrawAspect="Content" ObjectID="_37" r:id="rId88"/>
        </w:object>
      </w:r>
      <w:r>
        <w:rPr>
          <w:rFonts w:ascii="宋体" w:eastAsia="宋体" w:hAnsi="宋体" w:cs="宋体"/>
          <w:color w:val="000000"/>
        </w:rPr>
        <w:t>（</w:t>
      </w:r>
      <w:r>
        <w:rPr>
          <w:rFonts w:ascii="Times New Roman" w:eastAsia="Times New Roman" w:hAnsi="Times New Roman" w:cs="Times New Roman"/>
          <w:i/>
          <w:color w:val="000000"/>
        </w:rPr>
        <w:t>G</w:t>
      </w:r>
      <w:r>
        <w:rPr>
          <w:rFonts w:ascii="宋体" w:eastAsia="宋体" w:hAnsi="宋体" w:cs="宋体"/>
          <w:color w:val="000000"/>
        </w:rPr>
        <w:t>为万有引力常量）。</w:t>
      </w:r>
    </w:p>
    <w:p>
      <w:pPr>
        <w:spacing w:line="360" w:lineRule="auto"/>
        <w:jc w:val="left"/>
        <w:textAlignment w:val="center"/>
        <w:rPr>
          <w:color w:val="000000"/>
        </w:rPr>
      </w:pPr>
      <w:r>
        <w:rPr>
          <w:rFonts w:ascii="Times New Roman" w:eastAsia="Times New Roman" w:hAnsi="Times New Roman" w:cs="Times New Roman"/>
          <w:color w:val="000000"/>
        </w:rPr>
        <w:t>(1)</w:t>
      </w:r>
      <w:r>
        <w:rPr>
          <w:rFonts w:ascii="宋体" w:eastAsia="宋体" w:hAnsi="宋体" w:cs="宋体"/>
          <w:color w:val="000000"/>
        </w:rPr>
        <w:t>试证明：在大气层外任一轨道上绕地球做匀速圆周运动的人造卫星所具有的机械能的绝对值恰好等于其动能；</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当物体在地球表面的速度等于或大于某一速度时，物体就可以挣脱地球引力的束缚，成为绕太阳运动的人造行星，这个速度叫做第二宇宙速度，用</w:t>
      </w:r>
      <w:r>
        <w:rPr>
          <w:rFonts w:ascii="Times New Roman" w:eastAsia="Times New Roman" w:hAnsi="Times New Roman" w:cs="Times New Roman"/>
          <w:i/>
          <w:color w:val="000000"/>
        </w:rPr>
        <w:t>v</w:t>
      </w:r>
      <w:r>
        <w:rPr>
          <w:rFonts w:ascii="Times New Roman" w:eastAsia="Times New Roman" w:hAnsi="Times New Roman" w:cs="Times New Roman"/>
          <w:color w:val="000000"/>
          <w:vertAlign w:val="subscript"/>
        </w:rPr>
        <w:t>2</w:t>
      </w:r>
      <w:r>
        <w:rPr>
          <w:rFonts w:ascii="宋体" w:eastAsia="宋体" w:hAnsi="宋体" w:cs="宋体"/>
          <w:color w:val="000000"/>
        </w:rPr>
        <w:t>表示。用</w:t>
      </w:r>
      <w:r>
        <w:rPr>
          <w:rFonts w:ascii="Times New Roman" w:eastAsia="Times New Roman" w:hAnsi="Times New Roman" w:cs="Times New Roman"/>
          <w:i/>
          <w:color w:val="000000"/>
        </w:rPr>
        <w:t>R</w:t>
      </w:r>
      <w:r>
        <w:rPr>
          <w:rFonts w:ascii="宋体" w:eastAsia="宋体" w:hAnsi="宋体" w:cs="宋体"/>
          <w:color w:val="000000"/>
        </w:rPr>
        <w:t>表示地球的半径，</w:t>
      </w:r>
      <w:r>
        <w:rPr>
          <w:rFonts w:ascii="Times New Roman" w:eastAsia="Times New Roman" w:hAnsi="Times New Roman" w:cs="Times New Roman"/>
          <w:i/>
          <w:color w:val="000000"/>
        </w:rPr>
        <w:t>M</w:t>
      </w:r>
      <w:r>
        <w:rPr>
          <w:rFonts w:ascii="宋体" w:eastAsia="宋体" w:hAnsi="宋体" w:cs="宋体"/>
          <w:color w:val="000000"/>
        </w:rPr>
        <w:t>表示地球的质量，</w:t>
      </w:r>
      <w:r>
        <w:rPr>
          <w:rFonts w:ascii="Times New Roman" w:eastAsia="Times New Roman" w:hAnsi="Times New Roman" w:cs="Times New Roman"/>
          <w:i/>
          <w:color w:val="000000"/>
        </w:rPr>
        <w:t>G</w:t>
      </w:r>
      <w:r>
        <w:rPr>
          <w:rFonts w:ascii="宋体" w:eastAsia="宋体" w:hAnsi="宋体" w:cs="宋体"/>
          <w:color w:val="000000"/>
        </w:rPr>
        <w:t>表示万有引力常量，试写出第二宇宙速度的表达式；</w:t>
      </w:r>
    </w:p>
    <w:p>
      <w:pPr>
        <w:spacing w:line="360" w:lineRule="auto"/>
        <w:jc w:val="left"/>
        <w:textAlignment w:val="center"/>
        <w:rPr>
          <w:color w:val="000000"/>
        </w:rPr>
      </w:pPr>
      <w:r>
        <w:rPr>
          <w:rFonts w:ascii="Times New Roman" w:eastAsia="Times New Roman" w:hAnsi="Times New Roman" w:cs="Times New Roman"/>
          <w:color w:val="000000"/>
        </w:rPr>
        <w:t>(3)</w:t>
      </w:r>
      <w:r>
        <w:rPr>
          <w:rFonts w:ascii="宋体" w:eastAsia="宋体" w:hAnsi="宋体" w:cs="宋体"/>
          <w:color w:val="000000"/>
        </w:rPr>
        <w:t>设第一宇宙速度</w:t>
      </w:r>
      <w:r>
        <w:rPr>
          <w:rFonts w:ascii="宋体" w:eastAsia="宋体" w:hAnsi="宋体" w:cs="宋体"/>
          <w:color w:val="000000"/>
          <w:position w:val="0"/>
        </w:rPr>
        <w:drawing>
          <wp:inline>
            <wp:extent cx="158750" cy="190500"/>
            <wp:docPr id="674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054" name=""/>
                    <pic:cNvPicPr>
                      <a:picLocks noChangeAspect="1"/>
                    </pic:cNvPicPr>
                  </pic:nvPicPr>
                  <pic:blipFill>
                    <a:blip xmlns:r="http://schemas.openxmlformats.org/officeDocument/2006/relationships" r:embed="rId12"/>
                    <a:stretch>
                      <a:fillRect/>
                    </a:stretch>
                  </pic:blipFill>
                  <pic:spPr>
                    <a:xfrm>
                      <a:off x="0" y="0"/>
                      <a:ext cx="158750" cy="190500"/>
                    </a:xfrm>
                    <a:prstGeom prst="rect">
                      <a:avLst/>
                    </a:prstGeom>
                  </pic:spPr>
                </pic:pic>
              </a:graphicData>
            </a:graphic>
          </wp:inline>
        </w:drawing>
      </w:r>
      <w:r>
        <w:rPr>
          <w:rFonts w:ascii="Times New Roman" w:eastAsia="Times New Roman" w:hAnsi="Times New Roman" w:cs="Times New Roman"/>
          <w:i/>
          <w:color w:val="000000"/>
        </w:rPr>
        <w:t>v</w:t>
      </w:r>
      <w:r>
        <w:rPr>
          <w:rFonts w:ascii="Times New Roman" w:eastAsia="Times New Roman" w:hAnsi="Times New Roman" w:cs="Times New Roman"/>
          <w:color w:val="000000"/>
          <w:vertAlign w:val="subscript"/>
        </w:rPr>
        <w:t>1</w:t>
      </w:r>
      <w:r>
        <w:rPr>
          <w:rFonts w:ascii="宋体" w:eastAsia="宋体" w:hAnsi="宋体" w:cs="宋体"/>
          <w:color w:val="000000"/>
        </w:rPr>
        <w:t>，证明：</w:t>
      </w:r>
      <w:r>
        <w:object>
          <v:shape id="_x0000_i1062" type="#_x0000_t75" alt="学科网(www.zxxk.com)--教育资源门户，提供试卷、教案、课件、论文、素材以及各类教学资源下载，还有大量而丰富的教学相关资讯！" style="width:47.25pt;height:20.25pt" o:oleicon="f" o:ole="">
            <v:imagedata r:id="rId89" o:title="eqId675be1803bb3a7d5668c33d74b3a6655"/>
          </v:shape>
          <o:OLEObject Type="Embed" ProgID="Equation.DSMT4" ShapeID="_x0000_i1062" DrawAspect="Content" ObjectID="_38" r:id="rId90"/>
        </w:object>
      </w:r>
      <w:r>
        <w:rPr>
          <w:rFonts w:ascii="宋体" w:eastAsia="宋体" w:hAnsi="宋体" w:cs="宋体"/>
          <w:color w:val="000000"/>
        </w:rPr>
        <w:t>。</w:t>
      </w:r>
    </w:p>
    <w:p>
      <w:pPr>
        <w:spacing w:line="360" w:lineRule="auto"/>
        <w:jc w:val="left"/>
        <w:textAlignment w:val="center"/>
        <w:rPr>
          <w:color w:val="000000"/>
        </w:rPr>
      </w:pPr>
      <w:r>
        <w:rPr>
          <w:color w:val="000000"/>
        </w:rPr>
        <w:t xml:space="preserve">15. </w:t>
      </w:r>
      <w:r>
        <w:rPr>
          <w:rFonts w:ascii="宋体" w:eastAsia="宋体" w:hAnsi="宋体" w:cs="宋体"/>
          <w:color w:val="000000"/>
        </w:rPr>
        <w:t>如图所示，水平传送带以恒定的速率</w:t>
      </w:r>
      <w:r>
        <w:rPr>
          <w:rFonts w:ascii="Times New Roman" w:eastAsia="Times New Roman" w:hAnsi="Times New Roman" w:cs="Times New Roman"/>
          <w:i/>
          <w:color w:val="000000"/>
        </w:rPr>
        <w:t>v</w:t>
      </w:r>
      <w:r>
        <w:rPr>
          <w:rFonts w:ascii="Times New Roman" w:eastAsia="Times New Roman" w:hAnsi="Times New Roman" w:cs="Times New Roman"/>
          <w:color w:val="000000"/>
        </w:rPr>
        <w:t>＝4 m/s</w:t>
      </w:r>
      <w:r>
        <w:rPr>
          <w:rFonts w:ascii="宋体" w:eastAsia="宋体" w:hAnsi="宋体" w:cs="宋体"/>
          <w:color w:val="000000"/>
        </w:rPr>
        <w:t>运送质量</w:t>
      </w:r>
      <w:r>
        <w:rPr>
          <w:rFonts w:ascii="Times New Roman" w:eastAsia="Times New Roman" w:hAnsi="Times New Roman" w:cs="Times New Roman"/>
          <w:i/>
          <w:color w:val="000000"/>
        </w:rPr>
        <w:t>m</w:t>
      </w:r>
      <w:r>
        <w:rPr>
          <w:rFonts w:ascii="Times New Roman" w:eastAsia="Times New Roman" w:hAnsi="Times New Roman" w:cs="Times New Roman"/>
          <w:color w:val="000000"/>
        </w:rPr>
        <w:t>＝0.5 kg</w:t>
      </w:r>
      <w:r>
        <w:rPr>
          <w:rFonts w:ascii="宋体" w:eastAsia="宋体" w:hAnsi="宋体" w:cs="宋体"/>
          <w:color w:val="000000"/>
        </w:rPr>
        <w:t>的工件</w:t>
      </w:r>
      <w:r>
        <w:rPr>
          <w:rFonts w:ascii="Times New Roman" w:eastAsia="Times New Roman" w:hAnsi="Times New Roman" w:cs="Times New Roman"/>
          <w:color w:val="000000"/>
        </w:rPr>
        <w:t>(</w:t>
      </w:r>
      <w:r>
        <w:rPr>
          <w:rFonts w:ascii="宋体" w:eastAsia="宋体" w:hAnsi="宋体" w:cs="宋体"/>
          <w:color w:val="000000"/>
        </w:rPr>
        <w:t>可视为质点</w:t>
      </w:r>
      <w:r>
        <w:rPr>
          <w:rFonts w:ascii="Times New Roman" w:eastAsia="Times New Roman" w:hAnsi="Times New Roman" w:cs="Times New Roman"/>
          <w:color w:val="000000"/>
        </w:rPr>
        <w:t>)</w:t>
      </w:r>
      <w:r>
        <w:rPr>
          <w:rFonts w:ascii="宋体" w:eastAsia="宋体" w:hAnsi="宋体" w:cs="宋体"/>
          <w:color w:val="000000"/>
        </w:rPr>
        <w:t>．工件都是在位置</w:t>
      </w:r>
      <w:r>
        <w:rPr>
          <w:rFonts w:ascii="Times New Roman" w:eastAsia="Times New Roman" w:hAnsi="Times New Roman" w:cs="Times New Roman"/>
          <w:i/>
          <w:color w:val="000000"/>
        </w:rPr>
        <w:t>A</w:t>
      </w:r>
      <w:r>
        <w:rPr>
          <w:rFonts w:ascii="宋体" w:eastAsia="宋体" w:hAnsi="宋体" w:cs="宋体"/>
          <w:color w:val="000000"/>
        </w:rPr>
        <w:t>无初速度地放在传送带上的，且每当前一个工件在传送带上停止相对运动时，后一个工件即放到传送带上，今测得与传送带保持相对静止的相邻两工件之间的距离为</w:t>
      </w:r>
      <w:r>
        <w:rPr>
          <w:rFonts w:ascii="Times New Roman" w:eastAsia="Times New Roman" w:hAnsi="Times New Roman" w:cs="Times New Roman"/>
          <w:color w:val="000000"/>
        </w:rPr>
        <w:t>2.0 m，</w:t>
      </w:r>
      <w:r>
        <w:rPr>
          <w:rFonts w:ascii="Times New Roman" w:eastAsia="Times New Roman" w:hAnsi="Times New Roman" w:cs="Times New Roman"/>
          <w:i/>
          <w:color w:val="000000"/>
        </w:rPr>
        <w:t>g</w:t>
      </w:r>
      <w:r>
        <w:rPr>
          <w:rFonts w:ascii="宋体" w:eastAsia="宋体" w:hAnsi="宋体" w:cs="宋体"/>
          <w:color w:val="000000"/>
        </w:rPr>
        <w:t>取</w:t>
      </w:r>
      <w:r>
        <w:rPr>
          <w:rFonts w:ascii="Times New Roman" w:eastAsia="Times New Roman" w:hAnsi="Times New Roman" w:cs="Times New Roman"/>
          <w:color w:val="000000"/>
        </w:rPr>
        <w:t>10 m/s</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r>
        <w:rPr>
          <w:rFonts w:ascii="宋体" w:eastAsia="宋体" w:hAnsi="宋体" w:cs="宋体"/>
          <w:color w:val="000000"/>
        </w:rPr>
        <w:t>求：</w:t>
      </w:r>
    </w:p>
    <w:p>
      <w:pPr>
        <w:spacing w:line="360" w:lineRule="auto"/>
        <w:jc w:val="left"/>
        <w:textAlignment w:val="center"/>
        <w:rPr>
          <w:color w:val="000000"/>
        </w:rPr>
      </w:pPr>
      <w:r>
        <w:rPr>
          <w:color w:val="000000"/>
        </w:rPr>
        <w:drawing>
          <wp:inline>
            <wp:extent cx="1819275" cy="457200"/>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91"/>
                    <a:stretch>
                      <a:fillRect/>
                    </a:stretch>
                  </pic:blipFill>
                  <pic:spPr>
                    <a:xfrm>
                      <a:off x="0" y="0"/>
                      <a:ext cx="1819275" cy="457200"/>
                    </a:xfrm>
                    <a:prstGeom prst="rect">
                      <a:avLst/>
                    </a:prstGeom>
                  </pic:spPr>
                </pic:pic>
              </a:graphicData>
            </a:graphic>
          </wp:inline>
        </w:drawing>
      </w:r>
    </w:p>
    <w:p>
      <w:pPr>
        <w:spacing w:line="360" w:lineRule="auto"/>
        <w:jc w:val="left"/>
        <w:textAlignment w:val="center"/>
        <w:rPr>
          <w:color w:val="000000"/>
        </w:rPr>
      </w:pPr>
      <w:r>
        <w:rPr>
          <w:rFonts w:ascii="Times New Roman" w:eastAsia="Times New Roman" w:hAnsi="Times New Roman" w:cs="Times New Roman"/>
          <w:color w:val="000000"/>
        </w:rPr>
        <w:t>（1</w:t>
      </w:r>
      <w:r>
        <w:rPr>
          <w:rFonts w:ascii="宋体" w:eastAsia="宋体" w:hAnsi="宋体" w:cs="宋体"/>
          <w:color w:val="000000"/>
        </w:rPr>
        <w:t>）某一工件刚放到</w:t>
      </w:r>
      <w:r>
        <w:rPr>
          <w:rFonts w:ascii="Times New Roman" w:eastAsia="Times New Roman" w:hAnsi="Times New Roman" w:cs="Times New Roman"/>
          <w:i/>
          <w:color w:val="000000"/>
        </w:rPr>
        <w:t>A</w:t>
      </w:r>
      <w:r>
        <w:rPr>
          <w:rFonts w:ascii="宋体" w:eastAsia="宋体" w:hAnsi="宋体" w:cs="宋体"/>
          <w:color w:val="000000"/>
        </w:rPr>
        <w:t>点时它与前一工件之间的距离</w:t>
      </w:r>
      <w:r>
        <w:rPr>
          <w:rFonts w:ascii="Times New Roman" w:eastAsia="Times New Roman" w:hAnsi="Times New Roman" w:cs="Times New Roman"/>
          <w:i/>
          <w:color w:val="000000"/>
        </w:rPr>
        <w:t>x</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）工件与传送带之间的动摩擦因数</w:t>
      </w:r>
      <w:r>
        <w:rPr>
          <w:rFonts w:ascii="Times New Roman" w:eastAsia="Times New Roman" w:hAnsi="Times New Roman" w:cs="Times New Roman"/>
          <w:i/>
          <w:color w:val="000000"/>
        </w:rPr>
        <w:t>μ</w:t>
      </w:r>
      <w:r>
        <w:rPr>
          <w:rFonts w:ascii="Times New Roman" w:eastAsia="Times New Roman" w:hAnsi="Times New Roman" w:cs="Times New Roman"/>
          <w:color w:val="000000"/>
        </w:rPr>
        <w:t>；</w:t>
      </w:r>
    </w:p>
    <w:p>
      <w:pPr>
        <w:spacing w:line="360" w:lineRule="auto"/>
        <w:jc w:val="left"/>
        <w:textAlignment w:val="center"/>
        <w:rPr>
          <w:color w:val="000000"/>
        </w:rPr>
      </w:pPr>
      <w:r>
        <w:rPr>
          <w:rFonts w:ascii="Times New Roman" w:eastAsia="Times New Roman" w:hAnsi="Times New Roman" w:cs="Times New Roman"/>
          <w:color w:val="000000"/>
        </w:rPr>
        <w:t>（3</w:t>
      </w:r>
      <w:r>
        <w:rPr>
          <w:rFonts w:ascii="宋体" w:eastAsia="宋体" w:hAnsi="宋体" w:cs="宋体"/>
          <w:color w:val="000000"/>
        </w:rPr>
        <w:t>）由于传送工件而使带动传送带的电动机多消耗的功率．</w:t>
      </w:r>
    </w:p>
    <w:p>
      <w:pPr>
        <w:spacing w:line="360" w:lineRule="auto"/>
        <w:jc w:val="left"/>
        <w:textAlignment w:val="center"/>
        <w:rPr>
          <w:color w:val="000000"/>
        </w:rPr>
      </w:pPr>
      <w:r>
        <w:rPr>
          <w:color w:val="000000"/>
        </w:rPr>
        <w:br/>
      </w:r>
    </w:p>
    <w:p>
      <w:pPr>
        <w:spacing w:line="360" w:lineRule="auto"/>
        <w:jc w:val="both"/>
        <w:textAlignment w:val="center"/>
        <w:rPr>
          <w:color w:val="000000"/>
        </w:rPr>
      </w:pPr>
      <w:r>
        <w:rPr>
          <w:color w:val="000000"/>
        </w:rPr>
        <w:br w:type="page"/>
      </w:r>
    </w:p>
    <w:p>
      <w:pPr>
        <w:spacing w:line="360" w:lineRule="auto"/>
        <w:jc w:val="center"/>
        <w:textAlignment w:val="center"/>
        <w:rPr>
          <w:color w:val="000000"/>
        </w:rPr>
      </w:pPr>
      <w:r>
        <w:rPr>
          <w:rFonts w:ascii="宋体" w:eastAsia="宋体" w:hAnsi="宋体" w:cs="宋体"/>
          <w:b/>
          <w:color w:val="000000"/>
          <w:sz w:val="32"/>
        </w:rPr>
        <w:t>丰城九中</w:t>
      </w:r>
      <w:r>
        <w:rPr>
          <w:rFonts w:ascii="Times New Roman" w:eastAsia="Times New Roman" w:hAnsi="Times New Roman" w:cs="Times New Roman"/>
          <w:b/>
          <w:color w:val="000000"/>
          <w:sz w:val="32"/>
        </w:rPr>
        <w:t>2025-2026</w:t>
      </w:r>
      <w:r>
        <w:rPr>
          <w:rFonts w:ascii="宋体" w:eastAsia="宋体" w:hAnsi="宋体" w:cs="宋体"/>
          <w:b/>
          <w:color w:val="000000"/>
          <w:sz w:val="32"/>
        </w:rPr>
        <w:t>学年高二上学期开学考物理试卷</w:t>
      </w:r>
    </w:p>
    <w:p>
      <w:pPr>
        <w:spacing w:line="360" w:lineRule="auto"/>
        <w:jc w:val="left"/>
        <w:textAlignment w:val="center"/>
        <w:rPr>
          <w:color w:val="000000"/>
        </w:rPr>
      </w:pPr>
      <w:r>
        <w:rPr>
          <w:rFonts w:ascii="宋体" w:eastAsia="宋体" w:hAnsi="宋体" w:cs="宋体"/>
          <w:b/>
          <w:color w:val="000000"/>
          <w:sz w:val="24"/>
        </w:rPr>
        <w:t>一、选择题（</w:t>
      </w:r>
      <w:r>
        <w:rPr>
          <w:rFonts w:ascii="Times New Roman" w:eastAsia="Times New Roman" w:hAnsi="Times New Roman" w:cs="Times New Roman"/>
          <w:b/>
          <w:color w:val="000000"/>
          <w:sz w:val="24"/>
        </w:rPr>
        <w:t>1-7</w:t>
      </w:r>
      <w:r>
        <w:rPr>
          <w:rFonts w:ascii="宋体" w:eastAsia="宋体" w:hAnsi="宋体" w:cs="宋体"/>
          <w:b/>
          <w:color w:val="000000"/>
          <w:sz w:val="24"/>
        </w:rPr>
        <w:t>单选题，</w:t>
      </w:r>
      <w:r>
        <w:rPr>
          <w:rFonts w:ascii="Times New Roman" w:eastAsia="Times New Roman" w:hAnsi="Times New Roman" w:cs="Times New Roman"/>
          <w:b/>
          <w:color w:val="000000"/>
          <w:sz w:val="24"/>
        </w:rPr>
        <w:t>8-10</w:t>
      </w:r>
      <w:r>
        <w:rPr>
          <w:rFonts w:ascii="宋体" w:eastAsia="宋体" w:hAnsi="宋体" w:cs="宋体"/>
          <w:b/>
          <w:color w:val="000000"/>
          <w:sz w:val="24"/>
        </w:rPr>
        <w:t>多选题，单选每题</w:t>
      </w:r>
      <w:r>
        <w:rPr>
          <w:rFonts w:ascii="Times New Roman" w:eastAsia="Times New Roman" w:hAnsi="Times New Roman" w:cs="Times New Roman"/>
          <w:b/>
          <w:color w:val="000000"/>
          <w:sz w:val="24"/>
        </w:rPr>
        <w:t>4</w:t>
      </w:r>
      <w:r>
        <w:rPr>
          <w:rFonts w:ascii="宋体" w:eastAsia="宋体" w:hAnsi="宋体" w:cs="宋体"/>
          <w:b/>
          <w:color w:val="000000"/>
          <w:sz w:val="24"/>
        </w:rPr>
        <w:t>分，多选每题</w:t>
      </w:r>
      <w:r>
        <w:rPr>
          <w:rFonts w:ascii="Times New Roman" w:eastAsia="Times New Roman" w:hAnsi="Times New Roman" w:cs="Times New Roman"/>
          <w:b/>
          <w:color w:val="000000"/>
          <w:sz w:val="24"/>
        </w:rPr>
        <w:t>6</w:t>
      </w:r>
      <w:r>
        <w:rPr>
          <w:rFonts w:ascii="宋体" w:eastAsia="宋体" w:hAnsi="宋体" w:cs="宋体"/>
          <w:b/>
          <w:color w:val="000000"/>
          <w:sz w:val="24"/>
        </w:rPr>
        <w:t>分，漏选得</w:t>
      </w:r>
      <w:r>
        <w:rPr>
          <w:rFonts w:ascii="Times New Roman" w:eastAsia="Times New Roman" w:hAnsi="Times New Roman" w:cs="Times New Roman"/>
          <w:b/>
          <w:color w:val="000000"/>
          <w:sz w:val="24"/>
        </w:rPr>
        <w:t>3</w:t>
      </w:r>
      <w:r>
        <w:rPr>
          <w:rFonts w:ascii="宋体" w:eastAsia="宋体" w:hAnsi="宋体" w:cs="宋体"/>
          <w:b/>
          <w:color w:val="000000"/>
          <w:sz w:val="24"/>
        </w:rPr>
        <w:t>分，错选不得分，共</w:t>
      </w:r>
      <w:r>
        <w:rPr>
          <w:rFonts w:ascii="Times New Roman" w:eastAsia="Times New Roman" w:hAnsi="Times New Roman" w:cs="Times New Roman"/>
          <w:b/>
          <w:color w:val="000000"/>
          <w:sz w:val="24"/>
        </w:rPr>
        <w:t>46</w:t>
      </w:r>
      <w:r>
        <w:rPr>
          <w:rFonts w:ascii="宋体" w:eastAsia="宋体" w:hAnsi="宋体" w:cs="宋体"/>
          <w:b/>
          <w:color w:val="000000"/>
          <w:sz w:val="24"/>
        </w:rPr>
        <w:t>分）</w:t>
      </w:r>
    </w:p>
    <w:p>
      <w:pPr>
        <w:spacing w:line="360" w:lineRule="auto"/>
        <w:textAlignment w:val="center"/>
        <w:rPr>
          <w:color w:val="2E75B6"/>
        </w:rPr>
      </w:pPr>
      <w:r>
        <w:rPr>
          <w:color w:val="2E75B6"/>
        </w:rPr>
        <w:t>【1题答案】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【2题答案】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【3题答案】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【4题答案】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【5题答案】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【6题答案】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【7题答案】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【8题答案】</w:t>
      </w:r>
    </w:p>
    <w:p>
      <w:pPr>
        <w:spacing w:line="360" w:lineRule="auto"/>
        <w:textAlignment w:val="center"/>
        <w:rPr>
          <w:color w:val="000000"/>
        </w:rPr>
      </w:pPr>
      <w:r>
        <w:rPr>
          <w:color w:val="2E75B6"/>
        </w:rPr>
        <w:t>【答案】</w:t>
      </w:r>
      <w:r>
        <w:rPr>
          <w:color w:val="000000"/>
        </w:rPr>
        <w:t>AB</w:t>
      </w:r>
    </w:p>
    <w:p>
      <w:pPr>
        <w:spacing w:line="360" w:lineRule="auto"/>
        <w:textAlignment w:val="center"/>
        <w:rPr>
          <w:color w:val="2E75B6"/>
        </w:rPr>
      </w:pPr>
      <w:r>
        <w:rPr>
          <w:color w:val="2E75B6"/>
        </w:rPr>
        <w:t>【9题答案】</w:t>
      </w:r>
    </w:p>
    <w:p>
      <w:pPr>
        <w:spacing w:line="360" w:lineRule="auto"/>
        <w:textAlignment w:val="center"/>
        <w:rPr>
          <w:color w:val="000000"/>
        </w:rPr>
      </w:pPr>
      <w:r>
        <w:rPr>
          <w:color w:val="2E75B6"/>
        </w:rPr>
        <w:t>【答案】</w:t>
      </w:r>
      <w:r>
        <w:rPr>
          <w:color w:val="000000"/>
        </w:rPr>
        <w:t>BD</w:t>
      </w:r>
    </w:p>
    <w:p>
      <w:pPr>
        <w:spacing w:line="360" w:lineRule="auto"/>
        <w:textAlignment w:val="center"/>
        <w:rPr>
          <w:color w:val="2E75B6"/>
        </w:rPr>
      </w:pPr>
      <w:r>
        <w:rPr>
          <w:color w:val="2E75B6"/>
        </w:rPr>
        <w:t>【10题答案】</w:t>
      </w:r>
    </w:p>
    <w:p>
      <w:pPr>
        <w:spacing w:line="360" w:lineRule="auto"/>
        <w:textAlignment w:val="center"/>
        <w:rPr>
          <w:color w:val="000000"/>
        </w:rPr>
      </w:pPr>
      <w:r>
        <w:rPr>
          <w:color w:val="2E75B6"/>
        </w:rPr>
        <w:t>【答案】</w:t>
      </w:r>
      <w:r>
        <w:rPr>
          <w:color w:val="000000"/>
        </w:rPr>
        <w:t>AC</w:t>
      </w:r>
    </w:p>
    <w:p>
      <w:pPr>
        <w:spacing w:line="360" w:lineRule="auto"/>
        <w:jc w:val="left"/>
        <w:textAlignment w:val="center"/>
        <w:rPr>
          <w:color w:val="000000"/>
        </w:rPr>
      </w:pPr>
      <w:r>
        <w:rPr>
          <w:rFonts w:ascii="宋体" w:eastAsia="宋体" w:hAnsi="宋体" w:cs="宋体"/>
          <w:b/>
          <w:color w:val="000000"/>
          <w:sz w:val="24"/>
        </w:rPr>
        <w:t>二、实验题（每空</w:t>
      </w:r>
      <w:r>
        <w:rPr>
          <w:rFonts w:ascii="Times New Roman" w:eastAsia="Times New Roman" w:hAnsi="Times New Roman" w:cs="Times New Roman"/>
          <w:b/>
          <w:color w:val="000000"/>
          <w:sz w:val="24"/>
        </w:rPr>
        <w:t>2</w:t>
      </w:r>
      <w:r>
        <w:rPr>
          <w:rFonts w:ascii="宋体" w:eastAsia="宋体" w:hAnsi="宋体" w:cs="宋体"/>
          <w:b/>
          <w:color w:val="000000"/>
          <w:sz w:val="24"/>
        </w:rPr>
        <w:t>分，共</w:t>
      </w:r>
      <w:r>
        <w:rPr>
          <w:rFonts w:ascii="Times New Roman" w:eastAsia="Times New Roman" w:hAnsi="Times New Roman" w:cs="Times New Roman"/>
          <w:b/>
          <w:color w:val="000000"/>
          <w:sz w:val="24"/>
        </w:rPr>
        <w:t>20</w:t>
      </w:r>
      <w:r>
        <w:rPr>
          <w:rFonts w:ascii="宋体" w:eastAsia="宋体" w:hAnsi="宋体" w:cs="宋体"/>
          <w:b/>
          <w:color w:val="000000"/>
          <w:sz w:val="24"/>
        </w:rPr>
        <w:t>分）</w:t>
      </w:r>
    </w:p>
    <w:p>
      <w:pPr>
        <w:spacing w:line="360" w:lineRule="auto"/>
        <w:textAlignment w:val="center"/>
        <w:rPr>
          <w:color w:val="2E75B6"/>
        </w:rPr>
      </w:pPr>
      <w:r>
        <w:rPr>
          <w:color w:val="2E75B6"/>
        </w:rPr>
        <w:t>【11题答案】</w:t>
      </w:r>
    </w:p>
    <w:p>
      <w:pPr>
        <w:spacing w:line="360" w:lineRule="auto"/>
        <w:textAlignment w:val="center"/>
        <w:rPr>
          <w:color w:val="000000"/>
        </w:rPr>
      </w:pPr>
      <w:r>
        <w:rPr>
          <w:color w:val="2E75B6"/>
        </w:rPr>
        <w:t>【答案】</w:t>
      </w:r>
      <w:r>
        <w:rPr>
          <w:color w:val="000000"/>
        </w:rPr>
        <w:t xml:space="preserve">    ①. </w:t>
      </w:r>
      <w:r>
        <w:object>
          <v:shape id="_x0000_i1063" type="#_x0000_t75" alt="学科网(www.zxxk.com)--教育资源门户，提供试卷、教案、课件、论文、素材以及各类教学资源下载，还有大量而丰富的教学相关资讯！" style="width:12.75pt;height:33.75pt" o:oleicon="f" o:ole="">
            <v:imagedata r:id="rId92" o:title="eqIddb64cbf577e65bdfe9df24a4f694313d"/>
          </v:shape>
          <o:OLEObject Type="Embed" ProgID="Equation.DSMT4" ShapeID="_x0000_i1063" DrawAspect="Content" ObjectID="_39" r:id="rId93"/>
        </w:object>
      </w:r>
      <w:r>
        <w:rPr>
          <w:color w:val="000000"/>
        </w:rPr>
        <w:t xml:space="preserve">    ②. </w:t>
      </w:r>
      <w:r>
        <w:object>
          <v:shape id="_x0000_i1064" type="#_x0000_t75" alt="学科网(www.zxxk.com)--教育资源门户，提供试卷、教案、课件、论文、素材以及各类教学资源下载，还有大量而丰富的教学相关资讯！" style="width:14.25pt;height:28.5pt" o:oleicon="f" o:ole="">
            <v:imagedata r:id="rId94" o:title="eqId6fdcd907def6b005fb256f20338f14ff"/>
          </v:shape>
          <o:OLEObject Type="Embed" ProgID="Equation.DSMT4" ShapeID="_x0000_i1064" DrawAspect="Content" ObjectID="_40" r:id="rId95"/>
        </w:object>
      </w:r>
      <w:r>
        <w:rPr>
          <w:color w:val="000000"/>
        </w:rPr>
        <w:t xml:space="preserve">    ③. </w:t>
      </w:r>
      <w:r>
        <w:object>
          <v:shape id="_x0000_i1065" type="#_x0000_t75" alt="学科网(www.zxxk.com)--教育资源门户，提供试卷、教案、课件、论文、素材以及各类教学资源下载，还有大量而丰富的教学相关资讯！" style="width:19.15pt;height:13.3pt" o:oleicon="f" o:ole="">
            <v:imagedata r:id="rId96" o:title="eqIdcf72465888b34cacde1febb6f2ff95ec"/>
          </v:shape>
          <o:OLEObject Type="Embed" ProgID="Equation.DSMT4" ShapeID="_x0000_i1065" DrawAspect="Content" ObjectID="_41" r:id="rId97"/>
        </w:object>
      </w:r>
      <w:r>
        <w:rPr>
          <w:color w:val="000000"/>
        </w:rPr>
        <w:t xml:space="preserve">    ④. </w:t>
      </w:r>
      <w:r>
        <w:object>
          <v:shape id="_x0000_i1066" type="#_x0000_t75" alt="学科网(www.zxxk.com)--教育资源门户，提供试卷、教案、课件、论文、素材以及各类教学资源下载，还有大量而丰富的教学相关资讯！" style="width:37.55pt;height:33.2pt" o:oleicon="f" o:ole="">
            <v:imagedata r:id="rId98" o:title="eqId9f7db9b1fea144265724fb97727528ec"/>
          </v:shape>
          <o:OLEObject Type="Embed" ProgID="Equation.DSMT4" ShapeID="_x0000_i1066" DrawAspect="Content" ObjectID="_42" r:id="rId99"/>
        </w:object>
      </w:r>
    </w:p>
    <w:p>
      <w:pPr>
        <w:spacing w:line="360" w:lineRule="auto"/>
        <w:textAlignment w:val="center"/>
        <w:rPr>
          <w:color w:val="2E75B6"/>
        </w:rPr>
      </w:pPr>
      <w:r>
        <w:rPr>
          <w:color w:val="2E75B6"/>
        </w:rPr>
        <w:t>【12题答案】</w:t>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color w:val="000000"/>
        </w:rPr>
        <w:t>0.340##0.341##0.339</w:t>
      </w:r>
      <w:r>
        <w:rPr>
          <w:color w:val="000000"/>
        </w:rPr>
        <w:t xml:space="preserve">    ②. </w:t>
      </w:r>
      <w:r>
        <w:rPr>
          <w:rFonts w:ascii="宋体" w:eastAsia="宋体" w:hAnsi="宋体" w:cs="宋体"/>
          <w:color w:val="000000"/>
        </w:rPr>
        <w:t>见解析</w:t>
      </w:r>
      <w:r>
        <w:rPr>
          <w:color w:val="000000"/>
        </w:rPr>
        <w:t xml:space="preserve">    ③. </w:t>
      </w:r>
      <w:r>
        <w:rPr>
          <w:rFonts w:ascii="Times New Roman" w:eastAsia="Times New Roman" w:hAnsi="Times New Roman" w:cs="Times New Roman"/>
          <w:i/>
          <w:color w:val="000000"/>
        </w:rPr>
        <w:t>b</w:t>
      </w:r>
      <w:r>
        <w:rPr>
          <w:color w:val="000000"/>
        </w:rPr>
        <w:t xml:space="preserve">    ④. </w:t>
      </w:r>
      <w:r>
        <w:rPr>
          <w:rFonts w:ascii="Times New Roman" w:eastAsia="Times New Roman" w:hAnsi="Times New Roman" w:cs="Times New Roman"/>
          <w:color w:val="000000"/>
        </w:rPr>
        <w:t>10.0</w:t>
      </w:r>
      <w:r>
        <w:rPr>
          <w:color w:val="000000"/>
        </w:rPr>
        <w:t xml:space="preserve">    ⑤. </w:t>
      </w:r>
      <w:r>
        <w:rPr>
          <w:rFonts w:ascii="Times New Roman" w:eastAsia="Times New Roman" w:hAnsi="Times New Roman" w:cs="Times New Roman"/>
          <w:color w:val="000000"/>
        </w:rPr>
        <w:t>4.0</w:t>
      </w:r>
      <w:r>
        <w:rPr>
          <w:color w:val="000000"/>
        </w:rPr>
        <w:t xml:space="preserve">    ⑥. </w:t>
      </w:r>
      <w:r>
        <w:rPr>
          <w:rFonts w:ascii="Times New Roman" w:eastAsia="Times New Roman" w:hAnsi="Times New Roman" w:cs="Times New Roman"/>
          <w:color w:val="000000"/>
        </w:rPr>
        <w:t>21</w:t>
      </w:r>
    </w:p>
    <w:p>
      <w:pPr>
        <w:spacing w:line="360" w:lineRule="auto"/>
        <w:jc w:val="left"/>
        <w:textAlignment w:val="center"/>
        <w:rPr>
          <w:color w:val="000000"/>
        </w:rPr>
      </w:pPr>
      <w:r>
        <w:rPr>
          <w:rFonts w:ascii="宋体" w:eastAsia="宋体" w:hAnsi="宋体" w:cs="宋体"/>
          <w:b/>
          <w:color w:val="000000"/>
          <w:sz w:val="24"/>
        </w:rPr>
        <w:t>三、解答题（第</w:t>
      </w:r>
      <w:r>
        <w:rPr>
          <w:rFonts w:ascii="Times New Roman" w:eastAsia="Times New Roman" w:hAnsi="Times New Roman" w:cs="Times New Roman"/>
          <w:b/>
          <w:color w:val="000000"/>
          <w:sz w:val="24"/>
        </w:rPr>
        <w:t>13</w:t>
      </w:r>
      <w:r>
        <w:rPr>
          <w:rFonts w:ascii="宋体" w:eastAsia="宋体" w:hAnsi="宋体" w:cs="宋体"/>
          <w:b/>
          <w:color w:val="000000"/>
          <w:sz w:val="24"/>
        </w:rPr>
        <w:t>题</w:t>
      </w:r>
      <w:r>
        <w:rPr>
          <w:rFonts w:ascii="Times New Roman" w:eastAsia="Times New Roman" w:hAnsi="Times New Roman" w:cs="Times New Roman"/>
          <w:b/>
          <w:color w:val="000000"/>
          <w:sz w:val="24"/>
        </w:rPr>
        <w:t>9</w:t>
      </w:r>
      <w:r>
        <w:rPr>
          <w:rFonts w:ascii="宋体" w:eastAsia="宋体" w:hAnsi="宋体" w:cs="宋体"/>
          <w:b/>
          <w:color w:val="000000"/>
          <w:sz w:val="24"/>
        </w:rPr>
        <w:t>分，第</w:t>
      </w:r>
      <w:r>
        <w:rPr>
          <w:rFonts w:ascii="Times New Roman" w:eastAsia="Times New Roman" w:hAnsi="Times New Roman" w:cs="Times New Roman"/>
          <w:b/>
          <w:color w:val="000000"/>
          <w:sz w:val="24"/>
        </w:rPr>
        <w:t>14</w:t>
      </w:r>
      <w:r>
        <w:rPr>
          <w:rFonts w:ascii="宋体" w:eastAsia="宋体" w:hAnsi="宋体" w:cs="宋体"/>
          <w:b/>
          <w:color w:val="000000"/>
          <w:sz w:val="24"/>
        </w:rPr>
        <w:t>题</w:t>
      </w:r>
      <w:r>
        <w:rPr>
          <w:rFonts w:ascii="Times New Roman" w:eastAsia="Times New Roman" w:hAnsi="Times New Roman" w:cs="Times New Roman"/>
          <w:b/>
          <w:color w:val="000000"/>
          <w:sz w:val="24"/>
        </w:rPr>
        <w:t>10</w:t>
      </w:r>
      <w:r>
        <w:rPr>
          <w:rFonts w:ascii="宋体" w:eastAsia="宋体" w:hAnsi="宋体" w:cs="宋体"/>
          <w:b/>
          <w:color w:val="000000"/>
          <w:sz w:val="24"/>
        </w:rPr>
        <w:t>分，第</w:t>
      </w:r>
      <w:r>
        <w:rPr>
          <w:rFonts w:ascii="Times New Roman" w:eastAsia="Times New Roman" w:hAnsi="Times New Roman" w:cs="Times New Roman"/>
          <w:b/>
          <w:color w:val="000000"/>
          <w:sz w:val="24"/>
        </w:rPr>
        <w:t>15</w:t>
      </w:r>
      <w:r>
        <w:rPr>
          <w:rFonts w:ascii="宋体" w:eastAsia="宋体" w:hAnsi="宋体" w:cs="宋体"/>
          <w:b/>
          <w:color w:val="000000"/>
          <w:sz w:val="24"/>
        </w:rPr>
        <w:t>题</w:t>
      </w:r>
      <w:r>
        <w:rPr>
          <w:rFonts w:ascii="Times New Roman" w:eastAsia="Times New Roman" w:hAnsi="Times New Roman" w:cs="Times New Roman"/>
          <w:b/>
          <w:color w:val="000000"/>
          <w:sz w:val="24"/>
        </w:rPr>
        <w:t>15</w:t>
      </w:r>
      <w:r>
        <w:rPr>
          <w:rFonts w:ascii="宋体" w:eastAsia="宋体" w:hAnsi="宋体" w:cs="宋体"/>
          <w:b/>
          <w:color w:val="000000"/>
          <w:sz w:val="24"/>
        </w:rPr>
        <w:t>分，共</w:t>
      </w:r>
      <w:r>
        <w:rPr>
          <w:rFonts w:ascii="Times New Roman" w:eastAsia="Times New Roman" w:hAnsi="Times New Roman" w:cs="Times New Roman"/>
          <w:b/>
          <w:color w:val="000000"/>
          <w:sz w:val="24"/>
        </w:rPr>
        <w:t>34</w:t>
      </w:r>
      <w:r>
        <w:rPr>
          <w:rFonts w:ascii="宋体" w:eastAsia="宋体" w:hAnsi="宋体" w:cs="宋体"/>
          <w:b/>
          <w:color w:val="000000"/>
          <w:sz w:val="24"/>
        </w:rPr>
        <w:t>分）</w:t>
      </w:r>
    </w:p>
    <w:p>
      <w:pPr>
        <w:spacing w:line="360" w:lineRule="auto"/>
        <w:textAlignment w:val="center"/>
        <w:rPr>
          <w:color w:val="2E75B6"/>
        </w:rPr>
      </w:pPr>
      <w:r>
        <w:rPr>
          <w:color w:val="2E75B6"/>
        </w:rPr>
        <w:t>【13题答案】</w:t>
      </w:r>
    </w:p>
    <w:p>
      <w:pPr>
        <w:spacing w:line="360" w:lineRule="auto"/>
        <w:textAlignment w:val="center"/>
        <w:rPr>
          <w:color w:val="000000"/>
        </w:rPr>
      </w:pPr>
      <w:r>
        <w:rPr>
          <w:color w:val="2E75B6"/>
        </w:rPr>
        <w:t>【答案】</w:t>
      </w:r>
      <w:r>
        <w:rPr>
          <w:rFonts w:ascii="Times New Roman" w:eastAsia="Times New Roman" w:hAnsi="Times New Roman" w:cs="Times New Roman"/>
          <w:color w:val="000000"/>
        </w:rPr>
        <w:t>（1）2m/s（2）0.69m；0.6m（3）8N</w:t>
      </w:r>
      <w:r>
        <w:rPr>
          <w:rFonts w:ascii="宋体" w:eastAsia="宋体" w:hAnsi="宋体" w:cs="宋体"/>
          <w:color w:val="000000"/>
        </w:rPr>
        <w:t>，方向竖直向上</w:t>
      </w:r>
    </w:p>
    <w:p>
      <w:pPr>
        <w:spacing w:line="360" w:lineRule="auto"/>
        <w:textAlignment w:val="center"/>
        <w:rPr>
          <w:color w:val="2E75B6"/>
        </w:rPr>
      </w:pPr>
      <w:r>
        <w:rPr>
          <w:color w:val="2E75B6"/>
        </w:rPr>
        <w:t>【14题答案】</w:t>
      </w:r>
    </w:p>
    <w:p>
      <w:pPr>
        <w:spacing w:line="360" w:lineRule="auto"/>
        <w:textAlignment w:val="center"/>
        <w:rPr>
          <w:color w:val="000000"/>
        </w:rPr>
      </w:pPr>
      <w:r>
        <w:rPr>
          <w:color w:val="2E75B6"/>
        </w:rPr>
        <w:t>【答案】</w:t>
      </w:r>
      <w:r>
        <w:rPr>
          <w:rFonts w:ascii="Times New Roman" w:eastAsia="Times New Roman" w:hAnsi="Times New Roman" w:cs="Times New Roman"/>
          <w:color w:val="000000"/>
        </w:rPr>
        <w:t>(1)</w:t>
      </w:r>
      <w:r>
        <w:object>
          <v:shape id="_x0000_i1067" type="#_x0000_t75" alt="学科网(www.zxxk.com)--教育资源门户，提供试卷、教案、课件、论文、素材以及各类教学资源下载，还有大量而丰富的教学相关资讯！" style="width:33pt;height:31pt" o:oleicon="f" o:ole="">
            <v:imagedata r:id="rId100" o:title="eqIde0331cfe65074fc75e9e40720d08f89b"/>
          </v:shape>
          <o:OLEObject Type="Embed" ProgID="Equation.DSMT4" ShapeID="_x0000_i1067" DrawAspect="Content" ObjectID="_43" r:id="rId101"/>
        </w:object>
      </w:r>
      <w:r>
        <w:rPr>
          <w:rFonts w:ascii="宋体" w:eastAsia="宋体" w:hAnsi="宋体" w:cs="宋体"/>
          <w:color w:val="000000"/>
        </w:rPr>
        <w:t>；</w:t>
      </w:r>
      <w:r>
        <w:rPr>
          <w:rFonts w:ascii="Times New Roman" w:eastAsia="Times New Roman" w:hAnsi="Times New Roman" w:cs="Times New Roman"/>
          <w:color w:val="000000"/>
        </w:rPr>
        <w:t>(2)</w:t>
      </w:r>
      <w:r>
        <w:object>
          <v:shape id="_x0000_i1068" type="#_x0000_t75" alt="学科网(www.zxxk.com)--教育资源门户，提供试卷、教案、课件、论文、素材以及各类教学资源下载，还有大量而丰富的教学相关资讯！" style="width:41.25pt;height:35.25pt" o:oleicon="f" o:ole="">
            <v:imagedata r:id="rId102" o:title="eqIdd3ab899860b1e819a876fd1b37a6d208"/>
          </v:shape>
          <o:OLEObject Type="Embed" ProgID="Equation.DSMT4" ShapeID="_x0000_i1068" DrawAspect="Content" ObjectID="_44" r:id="rId103"/>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见解析</w:t>
      </w:r>
    </w:p>
    <w:p>
      <w:pPr>
        <w:spacing w:line="360" w:lineRule="auto"/>
        <w:textAlignment w:val="center"/>
        <w:rPr>
          <w:color w:val="2E75B6"/>
        </w:rPr>
      </w:pPr>
      <w:r>
        <w:rPr>
          <w:color w:val="2E75B6"/>
        </w:rPr>
        <w:t>【15题答案】</w:t>
      </w:r>
    </w:p>
    <w:p>
      <w:pPr>
        <w:spacing w:line="360" w:lineRule="auto"/>
        <w:textAlignment w:val="center"/>
        <w:rPr>
          <w:color w:val="000000"/>
        </w:rPr>
      </w:pPr>
      <w:r>
        <w:rPr>
          <w:color w:val="2E75B6"/>
        </w:rPr>
        <w:t>【答案】</w:t>
      </w:r>
      <w:r>
        <w:rPr>
          <w:rFonts w:ascii="Times New Roman" w:eastAsia="Times New Roman" w:hAnsi="Times New Roman" w:cs="Times New Roman"/>
          <w:color w:val="000000"/>
        </w:rPr>
        <w:t>（1）1m（2）0.8（3）16W</w:t>
      </w:r>
    </w:p>
    <w:p>
      <w:pPr>
        <w:spacing w:line="360" w:lineRule="auto"/>
        <w:jc w:val="left"/>
        <w:textAlignment w:val="center"/>
        <w:rPr>
          <w:color w:val="000000"/>
        </w:rPr>
      </w:pPr>
      <w:r>
        <w:rPr>
          <w:color w:val="000000"/>
        </w:rPr>
        <w:br/>
      </w:r>
    </w:p>
    <w:p>
      <w:pPr>
        <w:spacing w:line="360" w:lineRule="auto"/>
        <w:jc w:val="both"/>
        <w:textAlignment w:val="center"/>
        <w:rPr>
          <w:color w:val="000000"/>
        </w:rPr>
      </w:pPr>
    </w:p>
    <w:sectPr w:rsidSect="00C321EB">
      <w:headerReference w:type="default" r:id="rId104"/>
      <w:footerReference w:type="default" r:id="rId105"/>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00" Type="http://schemas.openxmlformats.org/officeDocument/2006/relationships/image" Target="media/image54.wmf"/><Relationship Id="rId101" Type="http://schemas.openxmlformats.org/officeDocument/2006/relationships/oleObject" Target="embeddings/oleObject43.bin"/><Relationship Id="rId102" Type="http://schemas.openxmlformats.org/officeDocument/2006/relationships/image" Target="media/image55.wmf"/><Relationship Id="rId103" Type="http://schemas.openxmlformats.org/officeDocument/2006/relationships/oleObject" Target="embeddings/oleObject44.bin"/><Relationship Id="rId106" Type="http://schemas.openxmlformats.org/officeDocument/2006/relationships/theme" Target="theme/theme1.xml"/><Relationship Id="rId107" Type="http://schemas.openxmlformats.org/officeDocument/2006/relationships/numbering" Target="numbering.xml"/><Relationship Id="rId108" Type="http://schemas.openxmlformats.org/officeDocument/2006/relationships/styles" Target="styles.xml"/><Relationship Id="rId11" Type="http://schemas.openxmlformats.org/officeDocument/2006/relationships/image" Target="media/image7.png"/><Relationship Id="rId12" Type="http://schemas.openxmlformats.org/officeDocument/2006/relationships/image" Target="media/image8.wmf"/><Relationship Id="rId13" Type="http://schemas.openxmlformats.org/officeDocument/2006/relationships/image" Target="media/image9.wmf"/><Relationship Id="rId14" Type="http://schemas.openxmlformats.org/officeDocument/2006/relationships/oleObject" Target="embeddings/oleObject1.bin"/><Relationship Id="rId15" Type="http://schemas.openxmlformats.org/officeDocument/2006/relationships/image" Target="media/image10.png"/><Relationship Id="rId16" Type="http://schemas.openxmlformats.org/officeDocument/2006/relationships/image" Target="media/image11.wmf"/><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wmf"/><Relationship Id="rId2" Type="http://schemas.openxmlformats.org/officeDocument/2006/relationships/webSettings" Target="webSettings.xml"/><Relationship Id="rId20" Type="http://schemas.openxmlformats.org/officeDocument/2006/relationships/oleObject" Target="embeddings/oleObject2.bin"/><Relationship Id="rId21" Type="http://schemas.openxmlformats.org/officeDocument/2006/relationships/image" Target="media/image15.wmf"/><Relationship Id="rId22" Type="http://schemas.openxmlformats.org/officeDocument/2006/relationships/oleObject" Target="embeddings/oleObject3.bin"/><Relationship Id="rId23" Type="http://schemas.openxmlformats.org/officeDocument/2006/relationships/image" Target="media/image16.wmf"/><Relationship Id="rId24" Type="http://schemas.openxmlformats.org/officeDocument/2006/relationships/oleObject" Target="embeddings/oleObject4.bin"/><Relationship Id="rId25" Type="http://schemas.openxmlformats.org/officeDocument/2006/relationships/image" Target="media/image17.png"/><Relationship Id="rId26" Type="http://schemas.openxmlformats.org/officeDocument/2006/relationships/image" Target="media/image18.wmf"/><Relationship Id="rId27" Type="http://schemas.openxmlformats.org/officeDocument/2006/relationships/oleObject" Target="embeddings/oleObject5.bin"/><Relationship Id="rId28" Type="http://schemas.openxmlformats.org/officeDocument/2006/relationships/oleObject" Target="embeddings/oleObject6.bin"/><Relationship Id="rId29" Type="http://schemas.openxmlformats.org/officeDocument/2006/relationships/image" Target="media/image19.wmf"/><Relationship Id="rId3" Type="http://schemas.openxmlformats.org/officeDocument/2006/relationships/fontTable" Target="fontTable.xml"/><Relationship Id="rId30" Type="http://schemas.openxmlformats.org/officeDocument/2006/relationships/oleObject" Target="embeddings/oleObject7.bin"/><Relationship Id="rId31" Type="http://schemas.openxmlformats.org/officeDocument/2006/relationships/oleObject" Target="embeddings/oleObject8.bin"/><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wmf"/><Relationship Id="rId35" Type="http://schemas.openxmlformats.org/officeDocument/2006/relationships/oleObject" Target="embeddings/oleObject9.bin"/><Relationship Id="rId36" Type="http://schemas.openxmlformats.org/officeDocument/2006/relationships/image" Target="media/image23.wmf"/><Relationship Id="rId37" Type="http://schemas.openxmlformats.org/officeDocument/2006/relationships/oleObject" Target="embeddings/oleObject10.bin"/><Relationship Id="rId38" Type="http://schemas.openxmlformats.org/officeDocument/2006/relationships/image" Target="media/image24.wmf"/><Relationship Id="rId39" Type="http://schemas.openxmlformats.org/officeDocument/2006/relationships/oleObject" Target="embeddings/oleObject11.bin"/><Relationship Id="rId4" Type="http://schemas.openxmlformats.org/officeDocument/2006/relationships/customXml" Target="../customXml/item1.xml"/><Relationship Id="rId40" Type="http://schemas.openxmlformats.org/officeDocument/2006/relationships/image" Target="media/image25.png"/><Relationship Id="rId41" Type="http://schemas.openxmlformats.org/officeDocument/2006/relationships/image" Target="media/image26.wmf"/><Relationship Id="rId42" Type="http://schemas.openxmlformats.org/officeDocument/2006/relationships/oleObject" Target="embeddings/oleObject12.bin"/><Relationship Id="rId43" Type="http://schemas.openxmlformats.org/officeDocument/2006/relationships/image" Target="media/image27.wmf"/><Relationship Id="rId44" Type="http://schemas.openxmlformats.org/officeDocument/2006/relationships/oleObject" Target="embeddings/oleObject13.bin"/><Relationship Id="rId45" Type="http://schemas.openxmlformats.org/officeDocument/2006/relationships/image" Target="media/image28.wmf"/><Relationship Id="rId46" Type="http://schemas.openxmlformats.org/officeDocument/2006/relationships/oleObject" Target="embeddings/oleObject14.bin"/><Relationship Id="rId47" Type="http://schemas.openxmlformats.org/officeDocument/2006/relationships/image" Target="media/image29.wmf"/><Relationship Id="rId48" Type="http://schemas.openxmlformats.org/officeDocument/2006/relationships/oleObject" Target="embeddings/oleObject15.bin"/><Relationship Id="rId49" Type="http://schemas.openxmlformats.org/officeDocument/2006/relationships/image" Target="media/image30.png"/><Relationship Id="rId5" Type="http://schemas.openxmlformats.org/officeDocument/2006/relationships/image" Target="media/image1.png"/><Relationship Id="rId50" Type="http://schemas.openxmlformats.org/officeDocument/2006/relationships/image" Target="media/image31.wmf"/><Relationship Id="rId51" Type="http://schemas.openxmlformats.org/officeDocument/2006/relationships/oleObject" Target="embeddings/oleObject16.bin"/><Relationship Id="rId52" Type="http://schemas.openxmlformats.org/officeDocument/2006/relationships/image" Target="media/image32.wmf"/><Relationship Id="rId53" Type="http://schemas.openxmlformats.org/officeDocument/2006/relationships/oleObject" Target="embeddings/oleObject17.bin"/><Relationship Id="rId54" Type="http://schemas.openxmlformats.org/officeDocument/2006/relationships/image" Target="media/image33.wmf"/><Relationship Id="rId55" Type="http://schemas.openxmlformats.org/officeDocument/2006/relationships/oleObject" Target="embeddings/oleObject18.bin"/><Relationship Id="rId56" Type="http://schemas.openxmlformats.org/officeDocument/2006/relationships/oleObject" Target="embeddings/oleObject19.bin"/><Relationship Id="rId57" Type="http://schemas.openxmlformats.org/officeDocument/2006/relationships/oleObject" Target="embeddings/oleObject20.bin"/><Relationship Id="rId58" Type="http://schemas.openxmlformats.org/officeDocument/2006/relationships/image" Target="media/image34.wmf"/><Relationship Id="rId59" Type="http://schemas.openxmlformats.org/officeDocument/2006/relationships/oleObject" Target="embeddings/oleObject21.bin"/><Relationship Id="rId6" Type="http://schemas.openxmlformats.org/officeDocument/2006/relationships/image" Target="media/image2.png"/><Relationship Id="rId60" Type="http://schemas.openxmlformats.org/officeDocument/2006/relationships/image" Target="media/image35.wmf"/><Relationship Id="rId61" Type="http://schemas.openxmlformats.org/officeDocument/2006/relationships/oleObject" Target="embeddings/oleObject22.bin"/><Relationship Id="rId62" Type="http://schemas.openxmlformats.org/officeDocument/2006/relationships/image" Target="media/image36.wmf"/><Relationship Id="rId63" Type="http://schemas.openxmlformats.org/officeDocument/2006/relationships/oleObject" Target="embeddings/oleObject23.bin"/><Relationship Id="rId64" Type="http://schemas.openxmlformats.org/officeDocument/2006/relationships/image" Target="media/image37.wmf"/><Relationship Id="rId65" Type="http://schemas.openxmlformats.org/officeDocument/2006/relationships/oleObject" Target="embeddings/oleObject24.bin"/><Relationship Id="rId66" Type="http://schemas.openxmlformats.org/officeDocument/2006/relationships/image" Target="media/image38.wmf"/><Relationship Id="rId67" Type="http://schemas.openxmlformats.org/officeDocument/2006/relationships/oleObject" Target="embeddings/oleObject25.bin"/><Relationship Id="rId68" Type="http://schemas.openxmlformats.org/officeDocument/2006/relationships/image" Target="media/image39.wmf"/><Relationship Id="rId69" Type="http://schemas.openxmlformats.org/officeDocument/2006/relationships/oleObject" Target="embeddings/oleObject26.bin"/><Relationship Id="rId7" Type="http://schemas.openxmlformats.org/officeDocument/2006/relationships/image" Target="media/image3.png"/><Relationship Id="rId70" Type="http://schemas.openxmlformats.org/officeDocument/2006/relationships/image" Target="media/image40.wmf"/><Relationship Id="rId71" Type="http://schemas.openxmlformats.org/officeDocument/2006/relationships/oleObject" Target="embeddings/oleObject27.bin"/><Relationship Id="rId72" Type="http://schemas.openxmlformats.org/officeDocument/2006/relationships/image" Target="media/image41.png"/><Relationship Id="rId73" Type="http://schemas.openxmlformats.org/officeDocument/2006/relationships/image" Target="media/image42.wmf"/><Relationship Id="rId74" Type="http://schemas.openxmlformats.org/officeDocument/2006/relationships/oleObject" Target="embeddings/oleObject28.bin"/><Relationship Id="rId75" Type="http://schemas.openxmlformats.org/officeDocument/2006/relationships/oleObject" Target="embeddings/oleObject29.bin"/><Relationship Id="rId76" Type="http://schemas.openxmlformats.org/officeDocument/2006/relationships/oleObject" Target="embeddings/oleObject30.bin"/><Relationship Id="rId77" Type="http://schemas.openxmlformats.org/officeDocument/2006/relationships/oleObject" Target="embeddings/oleObject31.bin"/><Relationship Id="rId78" Type="http://schemas.openxmlformats.org/officeDocument/2006/relationships/oleObject" Target="embeddings/oleObject32.bin"/><Relationship Id="rId79" Type="http://schemas.openxmlformats.org/officeDocument/2006/relationships/image" Target="media/image43.wmf"/><Relationship Id="rId8" Type="http://schemas.openxmlformats.org/officeDocument/2006/relationships/image" Target="media/image4.png"/><Relationship Id="rId80" Type="http://schemas.openxmlformats.org/officeDocument/2006/relationships/oleObject" Target="embeddings/oleObject33.bin"/><Relationship Id="rId81" Type="http://schemas.openxmlformats.org/officeDocument/2006/relationships/image" Target="media/image44.png"/><Relationship Id="rId82" Type="http://schemas.openxmlformats.org/officeDocument/2006/relationships/oleObject" Target="embeddings/oleObject34.bin"/><Relationship Id="rId83" Type="http://schemas.openxmlformats.org/officeDocument/2006/relationships/oleObject" Target="embeddings/oleObject35.bin"/><Relationship Id="rId84" Type="http://schemas.openxmlformats.org/officeDocument/2006/relationships/image" Target="media/image45.png"/><Relationship Id="rId85" Type="http://schemas.openxmlformats.org/officeDocument/2006/relationships/image" Target="media/image46.wmf"/><Relationship Id="rId86" Type="http://schemas.openxmlformats.org/officeDocument/2006/relationships/oleObject" Target="embeddings/oleObject36.bin"/><Relationship Id="rId87" Type="http://schemas.openxmlformats.org/officeDocument/2006/relationships/image" Target="media/image47.wmf"/><Relationship Id="rId88" Type="http://schemas.openxmlformats.org/officeDocument/2006/relationships/oleObject" Target="embeddings/oleObject37.bin"/><Relationship Id="rId89" Type="http://schemas.openxmlformats.org/officeDocument/2006/relationships/image" Target="media/image48.wmf"/><Relationship Id="rId9" Type="http://schemas.openxmlformats.org/officeDocument/2006/relationships/image" Target="media/image5.png"/><Relationship Id="rId90" Type="http://schemas.openxmlformats.org/officeDocument/2006/relationships/oleObject" Target="embeddings/oleObject38.bin"/><Relationship Id="rId91" Type="http://schemas.openxmlformats.org/officeDocument/2006/relationships/image" Target="media/image49.png"/><Relationship Id="rId92" Type="http://schemas.openxmlformats.org/officeDocument/2006/relationships/image" Target="media/image50.wmf"/><Relationship Id="rId93" Type="http://schemas.openxmlformats.org/officeDocument/2006/relationships/oleObject" Target="embeddings/oleObject39.bin"/><Relationship Id="rId94" Type="http://schemas.openxmlformats.org/officeDocument/2006/relationships/image" Target="media/image51.wmf"/><Relationship Id="rId95" Type="http://schemas.openxmlformats.org/officeDocument/2006/relationships/oleObject" Target="embeddings/oleObject40.bin"/><Relationship Id="rId96" Type="http://schemas.openxmlformats.org/officeDocument/2006/relationships/image" Target="media/image52.wmf"/><Relationship Id="rId97" Type="http://schemas.openxmlformats.org/officeDocument/2006/relationships/oleObject" Target="embeddings/oleObject41.bin"/><Relationship Id="rId98" Type="http://schemas.openxmlformats.org/officeDocument/2006/relationships/image" Target="media/image53.wmf"/><Relationship Id="rId99" Type="http://schemas.openxmlformats.org/officeDocument/2006/relationships/oleObject" Target="embeddings/oleObject42.bin"/><Relationship Id="rId104" Type="http://schemas.openxmlformats.org/officeDocument/2006/relationships/header" Target="header1.xml"/><Relationship Id="rId10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