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B0AE"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12026900</wp:posOffset>
            </wp:positionV>
            <wp:extent cx="254000" cy="304800"/>
            <wp:effectExtent l="0" t="0" r="0" b="0"/>
            <wp:wrapNone/>
            <wp:docPr id="100062" name="图片 10006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2025-2026学年第一学期高二年级第三次诊断考试物理试卷</w:t>
      </w:r>
    </w:p>
    <w:p w14:paraId="34DC4742">
      <w:pPr>
        <w:pStyle w:val="9"/>
        <w:ind w:firstLine="1200" w:firstLineChars="500"/>
        <w:rPr>
          <w:rFonts w:ascii="宋体" w:hAnsi="宋体" w:cs="宋体"/>
          <w:b/>
          <w:color w:val="000000" w:themeColor="text1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</w:rPr>
        <w:t xml:space="preserve">考试时间：75分钟  考试分值：100分   </w:t>
      </w:r>
    </w:p>
    <w:p w14:paraId="0C2C189C">
      <w:pPr>
        <w:pStyle w:val="9"/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一、单选题（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本题共7小题，每小题4分，共28分</w:t>
      </w:r>
      <w:r>
        <w:rPr>
          <w:rFonts w:hint="eastAsia" w:ascii="宋体" w:hAnsi="宋体" w:cs="宋体"/>
          <w:b/>
          <w:color w:val="000000" w:themeColor="text1"/>
          <w:szCs w:val="21"/>
        </w:rPr>
        <w:t>）</w:t>
      </w:r>
    </w:p>
    <w:p w14:paraId="44B1D830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520700</wp:posOffset>
            </wp:positionV>
            <wp:extent cx="1529080" cy="1152525"/>
            <wp:effectExtent l="0" t="0" r="0" b="9525"/>
            <wp:wrapSquare wrapText="bothSides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1．</w:t>
      </w:r>
      <w:r>
        <w:rPr>
          <w:rFonts w:ascii="Times New Roman" w:hAnsi="Times New Roman"/>
          <w:color w:val="000000" w:themeColor="text1"/>
        </w:rPr>
        <w:t>某电场的电场线分布如图所示，</w:t>
      </w:r>
      <w:r>
        <w:rPr>
          <w:color w:val="000000" w:themeColor="text1"/>
        </w:rPr>
        <w:object>
          <v:shape id="_x0000_i1025" o:spt="75" alt="www.zqy.com" type="#_x0000_t75" style="height:12pt;width:60.75pt;" o:ole="t" filled="f" o:preferrelative="t" stroked="f" coordsize="21600,21600">
            <v:path/>
            <v:fill on="f" focussize="0,0"/>
            <v:stroke on="f" joinstyle="miter"/>
            <v:imagedata r:id="rId7" o:title="eqIdd4496fe22b40bc63581998e6b7ef6783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是电场中的四个点，则关于该电场，下列说法正确的</w:t>
      </w:r>
    </w:p>
    <w:p w14:paraId="41A332EE">
      <w:pPr>
        <w:pStyle w:val="9"/>
        <w:spacing w:line="360" w:lineRule="auto"/>
        <w:ind w:firstLine="210" w:firstLineChars="1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是（　　）</w:t>
      </w:r>
    </w:p>
    <w:p w14:paraId="1ABF27F2">
      <w:pPr>
        <w:pStyle w:val="9"/>
        <w:numPr>
          <w:ilvl w:val="0"/>
          <w:numId w:val="1"/>
        </w:num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该电场可能是某带正电的点电荷形成的</w:t>
      </w:r>
      <w:r>
        <w:rPr>
          <w:rFonts w:ascii="Times New Roman" w:hAnsi="Times New Roman"/>
          <w:color w:val="000000" w:themeColor="text1"/>
        </w:rPr>
        <w:tab/>
      </w:r>
    </w:p>
    <w:p w14:paraId="02E7F72C">
      <w:pPr>
        <w:pStyle w:val="9"/>
        <w:numPr>
          <w:ilvl w:val="0"/>
          <w:numId w:val="1"/>
        </w:num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由图可知四点中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点的电场强度最大</w:t>
      </w:r>
    </w:p>
    <w:p w14:paraId="7E9C320B">
      <w:pPr>
        <w:pStyle w:val="9"/>
        <w:numPr>
          <w:ilvl w:val="0"/>
          <w:numId w:val="1"/>
        </w:num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26" o:spt="75" alt="www.zqy.com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9" o:title="eqIdc8f90eb172dbd2ff7ae6f705801c0737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两点的电场强度方向相同</w:t>
      </w:r>
      <w:r>
        <w:rPr>
          <w:rFonts w:ascii="Times New Roman" w:hAnsi="Times New Roman"/>
          <w:color w:val="000000" w:themeColor="text1"/>
        </w:rPr>
        <w:tab/>
      </w:r>
    </w:p>
    <w:p w14:paraId="73293B42">
      <w:pPr>
        <w:pStyle w:val="9"/>
        <w:numPr>
          <w:ilvl w:val="0"/>
          <w:numId w:val="1"/>
        </w:num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</w:rPr>
        <w:t>某电荷仅受电场力时能沿电场线从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点运动到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点</w:t>
      </w:r>
    </w:p>
    <w:p w14:paraId="48E24A67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2．以下说法正确的是（　　）</w:t>
      </w:r>
    </w:p>
    <w:p w14:paraId="45007AD3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A．物理学中引入“质点”、“点电荷”等概念，从科学方法上来说是理想模型法</w:t>
      </w:r>
    </w:p>
    <w:p w14:paraId="46EADAFA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B．根据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27" o:spt="75" alt="www.zqy.com" type="#_x0000_t75" style="height:28.5pt;width:49.5pt;" o:ole="t" filled="f" o:preferrelative="t" stroked="f" coordsize="21600,21600">
            <v:path/>
            <v:fill on="f" focussize="0,0"/>
            <v:stroke on="f" joinstyle="miter"/>
            <v:imagedata r:id="rId11" o:title="eqIdd8e94151e66db14a573a3c8a522f4b1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可知，当</w:t>
      </w:r>
      <w:r>
        <w:rPr>
          <w:rFonts w:hint="eastAsia" w:ascii="宋体" w:hAnsi="宋体" w:cs="宋体"/>
          <w:i/>
          <w:color w:val="000000" w:themeColor="text1"/>
          <w:szCs w:val="21"/>
        </w:rPr>
        <w:t>r</w:t>
      </w:r>
      <w:r>
        <w:rPr>
          <w:rFonts w:hint="eastAsia" w:ascii="宋体" w:hAnsi="宋体" w:cs="宋体"/>
          <w:color w:val="000000" w:themeColor="text1"/>
          <w:szCs w:val="21"/>
        </w:rPr>
        <w:t xml:space="preserve"> → 0时，</w:t>
      </w:r>
      <w:r>
        <w:rPr>
          <w:rFonts w:hint="eastAsia" w:ascii="宋体" w:hAnsi="宋体" w:cs="宋体"/>
          <w:i/>
          <w:color w:val="000000" w:themeColor="text1"/>
          <w:szCs w:val="21"/>
        </w:rPr>
        <w:t>F</w:t>
      </w:r>
      <w:r>
        <w:rPr>
          <w:rFonts w:hint="eastAsia" w:ascii="宋体" w:hAnsi="宋体" w:cs="宋体"/>
          <w:color w:val="000000" w:themeColor="text1"/>
          <w:szCs w:val="21"/>
        </w:rPr>
        <w:t xml:space="preserve"> → ∞</w:t>
      </w:r>
    </w:p>
    <w:p w14:paraId="339E0547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C．由</w:t>
      </w:r>
      <w:r>
        <w:rPr>
          <w:rFonts w:hint="eastAsia" w:ascii="宋体" w:hAnsi="宋体" w:cs="宋体"/>
          <w:i/>
          <w:color w:val="000000" w:themeColor="text1"/>
          <w:szCs w:val="21"/>
        </w:rPr>
        <w:t>Uab</w:t>
      </w:r>
      <w:r>
        <w:rPr>
          <w:rFonts w:hint="eastAsia" w:ascii="宋体" w:hAnsi="宋体" w:cs="宋体"/>
          <w:color w:val="000000" w:themeColor="text1"/>
          <w:szCs w:val="21"/>
        </w:rPr>
        <w:t xml:space="preserve"> = </w:t>
      </w:r>
      <w:r>
        <w:rPr>
          <w:rFonts w:hint="eastAsia" w:ascii="宋体" w:hAnsi="宋体" w:cs="宋体"/>
          <w:i/>
          <w:color w:val="000000" w:themeColor="text1"/>
          <w:szCs w:val="21"/>
        </w:rPr>
        <w:t>Ed</w:t>
      </w:r>
      <w:r>
        <w:rPr>
          <w:rFonts w:hint="eastAsia" w:ascii="宋体" w:hAnsi="宋体" w:cs="宋体"/>
          <w:color w:val="000000" w:themeColor="text1"/>
          <w:szCs w:val="21"/>
        </w:rPr>
        <w:t>可知，匀强电场中任意两点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间的距离越大，则两点间的电势差也一定越大</w:t>
      </w:r>
    </w:p>
    <w:p w14:paraId="74595603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D．mA·h是能量的单位</w:t>
      </w:r>
    </w:p>
    <w:p w14:paraId="168A5CF1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386715</wp:posOffset>
            </wp:positionV>
            <wp:extent cx="1285875" cy="1285875"/>
            <wp:effectExtent l="0" t="0" r="9525" b="9525"/>
            <wp:wrapSquare wrapText="bothSides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3．如图所示，表示在一个电场中的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d</w:t>
      </w:r>
      <w:r>
        <w:rPr>
          <w:rFonts w:hint="eastAsia" w:ascii="宋体" w:hAnsi="宋体" w:cs="宋体"/>
          <w:color w:val="000000" w:themeColor="text1"/>
          <w:szCs w:val="21"/>
        </w:rPr>
        <w:t xml:space="preserve">四点分别引入检验电荷时，测得检验电荷所受的电场 </w:t>
      </w:r>
    </w:p>
    <w:p w14:paraId="4E3C1EC0">
      <w:pPr>
        <w:pStyle w:val="9"/>
        <w:spacing w:line="360" w:lineRule="auto"/>
        <w:ind w:firstLine="210" w:firstLineChars="1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力跟电荷量间的函数关系图像，那么下列说法中正确的是（　　）</w:t>
      </w:r>
    </w:p>
    <w:p w14:paraId="5231DCFF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A．该电场是匀强电场</w:t>
      </w:r>
    </w:p>
    <w:p w14:paraId="43E2283B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d</w:t>
      </w:r>
      <w:r>
        <w:rPr>
          <w:rFonts w:hint="eastAsia" w:ascii="宋体" w:hAnsi="宋体" w:cs="宋体"/>
          <w:color w:val="000000" w:themeColor="text1"/>
          <w:szCs w:val="21"/>
        </w:rPr>
        <w:t>四点场强的大小关系是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28" o:spt="75" alt="www.zqy.com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14" o:title="eqId6db505a5ae312ddfee16070f5827409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 w14:paraId="39598FEA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d</w:t>
      </w:r>
      <w:r>
        <w:rPr>
          <w:rFonts w:hint="eastAsia" w:ascii="宋体" w:hAnsi="宋体" w:cs="宋体"/>
          <w:color w:val="000000" w:themeColor="text1"/>
          <w:szCs w:val="21"/>
        </w:rPr>
        <w:t>四点场强方向相同</w:t>
      </w:r>
    </w:p>
    <w:p w14:paraId="6D2BCAE2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D．无法判断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d</w:t>
      </w:r>
      <w:r>
        <w:rPr>
          <w:rFonts w:hint="eastAsia" w:ascii="宋体" w:hAnsi="宋体" w:cs="宋体"/>
          <w:color w:val="000000" w:themeColor="text1"/>
          <w:szCs w:val="21"/>
        </w:rPr>
        <w:t>四点场强的大小关系</w:t>
      </w:r>
    </w:p>
    <w:p w14:paraId="70A82BEB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525145</wp:posOffset>
            </wp:positionV>
            <wp:extent cx="1510030" cy="971550"/>
            <wp:effectExtent l="0" t="0" r="0" b="0"/>
            <wp:wrapSquare wrapText="bothSides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4．如图所示，一圆环上均匀分布着正电荷，</w:t>
      </w:r>
      <w:r>
        <w:rPr>
          <w:rFonts w:hint="eastAsia" w:ascii="宋体" w:hAnsi="宋体" w:cs="宋体"/>
          <w:i/>
          <w:color w:val="000000" w:themeColor="text1"/>
          <w:szCs w:val="21"/>
        </w:rPr>
        <w:t>x</w:t>
      </w:r>
      <w:r>
        <w:rPr>
          <w:rFonts w:hint="eastAsia" w:ascii="宋体" w:hAnsi="宋体" w:cs="宋体"/>
          <w:color w:val="000000" w:themeColor="text1"/>
          <w:szCs w:val="21"/>
        </w:rPr>
        <w:t>轴垂直于环面且过圆心</w:t>
      </w:r>
      <w:r>
        <w:rPr>
          <w:rFonts w:hint="eastAsia" w:ascii="宋体" w:hAnsi="宋体" w:cs="宋体"/>
          <w:i/>
          <w:color w:val="000000" w:themeColor="text1"/>
          <w:szCs w:val="21"/>
        </w:rPr>
        <w:t>O</w:t>
      </w:r>
      <w:r>
        <w:rPr>
          <w:rFonts w:hint="eastAsia" w:ascii="宋体" w:hAnsi="宋体" w:cs="宋体"/>
          <w:color w:val="000000" w:themeColor="text1"/>
          <w:szCs w:val="21"/>
        </w:rPr>
        <w:t>.下列关于</w:t>
      </w:r>
      <w:r>
        <w:rPr>
          <w:rFonts w:hint="eastAsia" w:ascii="宋体" w:hAnsi="宋体" w:cs="宋体"/>
          <w:i/>
          <w:color w:val="000000" w:themeColor="text1"/>
          <w:szCs w:val="21"/>
        </w:rPr>
        <w:t>x</w:t>
      </w:r>
      <w:r>
        <w:rPr>
          <w:rFonts w:hint="eastAsia" w:ascii="宋体" w:hAnsi="宋体" w:cs="宋体"/>
          <w:color w:val="000000" w:themeColor="text1"/>
          <w:szCs w:val="21"/>
        </w:rPr>
        <w:t xml:space="preserve">轴上的电场强度和 </w:t>
      </w:r>
    </w:p>
    <w:p w14:paraId="173A39ED">
      <w:pPr>
        <w:pStyle w:val="9"/>
        <w:spacing w:line="360" w:lineRule="auto"/>
        <w:ind w:firstLine="210" w:firstLineChars="1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电势的说法中正确的是（　　）</w:t>
      </w:r>
    </w:p>
    <w:p w14:paraId="6017FEA9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A．从</w:t>
      </w:r>
      <w:r>
        <w:rPr>
          <w:rFonts w:hint="eastAsia" w:ascii="宋体" w:hAnsi="宋体" w:cs="宋体"/>
          <w:i/>
          <w:color w:val="000000" w:themeColor="text1"/>
          <w:szCs w:val="21"/>
        </w:rPr>
        <w:t>O</w:t>
      </w:r>
      <w:r>
        <w:rPr>
          <w:rFonts w:hint="eastAsia" w:ascii="宋体" w:hAnsi="宋体" w:cs="宋体"/>
          <w:color w:val="000000" w:themeColor="text1"/>
          <w:szCs w:val="21"/>
        </w:rPr>
        <w:t>点沿</w:t>
      </w:r>
      <w:r>
        <w:rPr>
          <w:rFonts w:hint="eastAsia" w:ascii="宋体" w:hAnsi="宋体" w:cs="宋体"/>
          <w:i/>
          <w:color w:val="000000" w:themeColor="text1"/>
          <w:szCs w:val="21"/>
        </w:rPr>
        <w:t>x</w:t>
      </w:r>
      <w:r>
        <w:rPr>
          <w:rFonts w:hint="eastAsia" w:ascii="宋体" w:hAnsi="宋体" w:cs="宋体"/>
          <w:color w:val="000000" w:themeColor="text1"/>
          <w:szCs w:val="21"/>
        </w:rPr>
        <w:t>轴正方向，电场强度减小，电势升高</w:t>
      </w:r>
    </w:p>
    <w:p w14:paraId="54B4AD0E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B．从</w:t>
      </w:r>
      <w:r>
        <w:rPr>
          <w:rFonts w:hint="eastAsia" w:ascii="宋体" w:hAnsi="宋体" w:cs="宋体"/>
          <w:i/>
          <w:color w:val="000000" w:themeColor="text1"/>
          <w:szCs w:val="21"/>
        </w:rPr>
        <w:t>O</w:t>
      </w:r>
      <w:r>
        <w:rPr>
          <w:rFonts w:hint="eastAsia" w:ascii="宋体" w:hAnsi="宋体" w:cs="宋体"/>
          <w:color w:val="000000" w:themeColor="text1"/>
          <w:szCs w:val="21"/>
        </w:rPr>
        <w:t>点沿</w:t>
      </w:r>
      <w:r>
        <w:rPr>
          <w:rFonts w:hint="eastAsia" w:ascii="宋体" w:hAnsi="宋体" w:cs="宋体"/>
          <w:i/>
          <w:color w:val="000000" w:themeColor="text1"/>
          <w:szCs w:val="21"/>
        </w:rPr>
        <w:t>x</w:t>
      </w:r>
      <w:r>
        <w:rPr>
          <w:rFonts w:hint="eastAsia" w:ascii="宋体" w:hAnsi="宋体" w:cs="宋体"/>
          <w:color w:val="000000" w:themeColor="text1"/>
          <w:szCs w:val="21"/>
        </w:rPr>
        <w:t>轴正方向，电场强度增大，电势降低</w:t>
      </w:r>
    </w:p>
    <w:p w14:paraId="614D4BFD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C．从</w:t>
      </w:r>
      <w:r>
        <w:rPr>
          <w:rFonts w:hint="eastAsia" w:ascii="宋体" w:hAnsi="宋体" w:cs="宋体"/>
          <w:i/>
          <w:color w:val="000000" w:themeColor="text1"/>
          <w:szCs w:val="21"/>
        </w:rPr>
        <w:t>O</w:t>
      </w:r>
      <w:r>
        <w:rPr>
          <w:rFonts w:hint="eastAsia" w:ascii="宋体" w:hAnsi="宋体" w:cs="宋体"/>
          <w:color w:val="000000" w:themeColor="text1"/>
          <w:szCs w:val="21"/>
        </w:rPr>
        <w:t>点沿</w:t>
      </w:r>
      <w:r>
        <w:rPr>
          <w:rFonts w:hint="eastAsia" w:ascii="宋体" w:hAnsi="宋体" w:cs="宋体"/>
          <w:i/>
          <w:color w:val="000000" w:themeColor="text1"/>
          <w:szCs w:val="21"/>
        </w:rPr>
        <w:t>x</w:t>
      </w:r>
      <w:r>
        <w:rPr>
          <w:rFonts w:hint="eastAsia" w:ascii="宋体" w:hAnsi="宋体" w:cs="宋体"/>
          <w:color w:val="000000" w:themeColor="text1"/>
          <w:szCs w:val="21"/>
        </w:rPr>
        <w:t>轴正方向，电场强度先增大后减小，电势升高</w:t>
      </w:r>
    </w:p>
    <w:p w14:paraId="3428751B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D．从</w:t>
      </w:r>
      <w:r>
        <w:rPr>
          <w:rFonts w:hint="eastAsia" w:ascii="宋体" w:hAnsi="宋体" w:cs="宋体"/>
          <w:i/>
          <w:color w:val="000000" w:themeColor="text1"/>
          <w:szCs w:val="21"/>
        </w:rPr>
        <w:t>O</w:t>
      </w:r>
      <w:r>
        <w:rPr>
          <w:rFonts w:hint="eastAsia" w:ascii="宋体" w:hAnsi="宋体" w:cs="宋体"/>
          <w:color w:val="000000" w:themeColor="text1"/>
          <w:szCs w:val="21"/>
        </w:rPr>
        <w:t>点沿</w:t>
      </w:r>
      <w:r>
        <w:rPr>
          <w:rFonts w:hint="eastAsia" w:ascii="宋体" w:hAnsi="宋体" w:cs="宋体"/>
          <w:i/>
          <w:color w:val="000000" w:themeColor="text1"/>
          <w:szCs w:val="21"/>
        </w:rPr>
        <w:t>x</w:t>
      </w:r>
      <w:r>
        <w:rPr>
          <w:rFonts w:hint="eastAsia" w:ascii="宋体" w:hAnsi="宋体" w:cs="宋体"/>
          <w:color w:val="000000" w:themeColor="text1"/>
          <w:szCs w:val="21"/>
        </w:rPr>
        <w:t>轴正方向，电场强度先增大后减小，电势降低</w:t>
      </w:r>
    </w:p>
    <w:p w14:paraId="15EB6FA8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61D69970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2044399C">
      <w:pPr>
        <w:pStyle w:val="9"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448945</wp:posOffset>
            </wp:positionV>
            <wp:extent cx="1276350" cy="1152525"/>
            <wp:effectExtent l="0" t="0" r="0" b="9525"/>
            <wp:wrapSquare wrapText="bothSides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如图所示，带正电的导体球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置于原来不带电的空腔导体球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内，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分别为导体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内的点，</w:t>
      </w:r>
    </w:p>
    <w:p w14:paraId="6DAF1497">
      <w:pPr>
        <w:pStyle w:val="9"/>
        <w:spacing w:line="360" w:lineRule="auto"/>
        <w:ind w:firstLine="210" w:firstLineChars="1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为导体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和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之间的一点，下列说法正确的是（　　）</w:t>
      </w:r>
    </w:p>
    <w:p w14:paraId="67FD2E7B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三点的场强都为零</w:t>
      </w:r>
    </w:p>
    <w:p w14:paraId="3D3D75D8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点的场强为零，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两点的场强都不为零</w:t>
      </w:r>
    </w:p>
    <w:p w14:paraId="491F4E39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点的场强为零，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 xml:space="preserve">、 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两点的场强都不为零</w:t>
      </w:r>
    </w:p>
    <w:p w14:paraId="5B902A19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两点的场强为零，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点的场强不为零</w:t>
      </w:r>
    </w:p>
    <w:p w14:paraId="58258BFB">
      <w:pPr>
        <w:pStyle w:val="9"/>
        <w:spacing w:line="360" w:lineRule="auto"/>
        <w:ind w:left="210" w:hanging="210" w:hangingChars="1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6．在工业生产中，静电场喷雾技术可用于汽车、家电、仪表等外壳的喷涂。如图所示的是一个静电场喷雾装置，该电场中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两点分别处于两个等势面中，点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处于两个等势面正中央。从喷口喷出的都是带负电液滴，其中有一滴刚好经过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三个点。下列说法正确的是（　　）</w:t>
      </w:r>
    </w:p>
    <w:p w14:paraId="06F46D00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24130</wp:posOffset>
            </wp:positionV>
            <wp:extent cx="1542415" cy="1148715"/>
            <wp:effectExtent l="0" t="0" r="635" b="0"/>
            <wp:wrapSquare wrapText="bothSides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A．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点的电势高于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点的电势</w:t>
      </w:r>
    </w:p>
    <w:p w14:paraId="6B5D08C1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两点的电势差一定等于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两点电势差</w:t>
      </w:r>
    </w:p>
    <w:p w14:paraId="30C88BF0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到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的过程中液滴的电势能减小</w:t>
      </w:r>
    </w:p>
    <w:p w14:paraId="75BC04E6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D．液滴一定沿直线做匀加速直线运动</w:t>
      </w:r>
    </w:p>
    <w:p w14:paraId="0E6171BD">
      <w:pPr>
        <w:pStyle w:val="9"/>
        <w:spacing w:line="360" w:lineRule="auto"/>
        <w:ind w:left="210" w:hanging="210" w:hangingChars="1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7．如图所示，两段长度和材料相同、粗细均匀的金属导线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，单位体积内的自由电子数相等，横截面积之比为</w:t>
      </w:r>
      <w:r>
        <w:rPr>
          <w:rFonts w:hint="eastAsia" w:ascii="宋体" w:hAnsi="宋体" w:cs="宋体"/>
          <w:i/>
          <w:color w:val="000000" w:themeColor="text1"/>
          <w:szCs w:val="21"/>
        </w:rPr>
        <w:t>S</w:t>
      </w:r>
      <w:r>
        <w:rPr>
          <w:rFonts w:hint="eastAsia" w:ascii="宋体" w:hAnsi="宋体" w:cs="宋体"/>
          <w:i/>
          <w:color w:val="000000" w:themeColor="text1"/>
          <w:szCs w:val="21"/>
          <w:vertAlign w:val="subscript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：</w:t>
      </w:r>
      <w:r>
        <w:rPr>
          <w:rFonts w:hint="eastAsia" w:ascii="宋体" w:hAnsi="宋体" w:cs="宋体"/>
          <w:i/>
          <w:color w:val="000000" w:themeColor="text1"/>
          <w:szCs w:val="21"/>
        </w:rPr>
        <w:t>S</w:t>
      </w:r>
      <w:r>
        <w:rPr>
          <w:rFonts w:hint="eastAsia" w:ascii="宋体" w:hAnsi="宋体" w:cs="宋体"/>
          <w:i/>
          <w:color w:val="000000" w:themeColor="text1"/>
          <w:szCs w:val="21"/>
          <w:vertAlign w:val="subscript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=1：2。已知5s内有5×10</w:t>
      </w:r>
      <w:r>
        <w:rPr>
          <w:rFonts w:hint="eastAsia" w:ascii="宋体" w:hAnsi="宋体" w:cs="宋体"/>
          <w:color w:val="000000" w:themeColor="text1"/>
          <w:szCs w:val="21"/>
          <w:vertAlign w:val="superscript"/>
        </w:rPr>
        <w:t>18</w:t>
      </w:r>
      <w:r>
        <w:rPr>
          <w:rFonts w:hint="eastAsia" w:ascii="宋体" w:hAnsi="宋体" w:cs="宋体"/>
          <w:color w:val="000000" w:themeColor="text1"/>
          <w:szCs w:val="21"/>
        </w:rPr>
        <w:t>个自由电子通过导线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的横截面，已知电子电荷量为1.6×10</w:t>
      </w:r>
      <w:r>
        <w:rPr>
          <w:rFonts w:hint="eastAsia" w:ascii="宋体" w:hAnsi="宋体" w:cs="宋体"/>
          <w:color w:val="000000" w:themeColor="text1"/>
          <w:szCs w:val="21"/>
          <w:vertAlign w:val="superscript"/>
        </w:rPr>
        <w:t>-19</w:t>
      </w:r>
      <w:r>
        <w:rPr>
          <w:rFonts w:hint="eastAsia" w:ascii="宋体" w:hAnsi="宋体" w:cs="宋体"/>
          <w:color w:val="000000" w:themeColor="text1"/>
          <w:szCs w:val="21"/>
        </w:rPr>
        <w:t>C，则（　　）</w:t>
      </w:r>
    </w:p>
    <w:p w14:paraId="4F01AB94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289560</wp:posOffset>
            </wp:positionV>
            <wp:extent cx="1419225" cy="647700"/>
            <wp:effectExtent l="0" t="0" r="9525" b="0"/>
            <wp:wrapSquare wrapText="bothSides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A．自由电子在导线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和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中无规则运动的速率之比</w:t>
      </w:r>
      <w:r>
        <w:rPr>
          <w:rFonts w:hint="eastAsia" w:ascii="宋体" w:hAnsi="宋体" w:cs="宋体"/>
          <w:i/>
          <w:color w:val="000000" w:themeColor="text1"/>
          <w:szCs w:val="21"/>
        </w:rPr>
        <w:t>v</w:t>
      </w:r>
      <w:r>
        <w:rPr>
          <w:rFonts w:hint="eastAsia" w:ascii="宋体" w:hAnsi="宋体" w:cs="宋体"/>
          <w:i/>
          <w:color w:val="000000" w:themeColor="text1"/>
          <w:szCs w:val="21"/>
          <w:vertAlign w:val="subscript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：</w:t>
      </w:r>
      <w:r>
        <w:rPr>
          <w:rFonts w:hint="eastAsia" w:ascii="宋体" w:hAnsi="宋体" w:cs="宋体"/>
          <w:i/>
          <w:color w:val="000000" w:themeColor="text1"/>
          <w:szCs w:val="21"/>
        </w:rPr>
        <w:t>v</w:t>
      </w:r>
      <w:r>
        <w:rPr>
          <w:rFonts w:hint="eastAsia" w:ascii="宋体" w:hAnsi="宋体" w:cs="宋体"/>
          <w:i/>
          <w:color w:val="000000" w:themeColor="text1"/>
          <w:szCs w:val="21"/>
          <w:vertAlign w:val="subscript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=2：1</w:t>
      </w:r>
    </w:p>
    <w:p w14:paraId="7CBC6ACC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B．流经导线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的电流为0.16A</w:t>
      </w:r>
    </w:p>
    <w:p w14:paraId="66F511A3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C．5s内有1×10</w:t>
      </w:r>
      <w:r>
        <w:rPr>
          <w:rFonts w:hint="eastAsia" w:ascii="宋体" w:hAnsi="宋体" w:cs="宋体"/>
          <w:color w:val="000000" w:themeColor="text1"/>
          <w:szCs w:val="21"/>
          <w:vertAlign w:val="superscript"/>
        </w:rPr>
        <w:t>19</w:t>
      </w:r>
      <w:r>
        <w:rPr>
          <w:rFonts w:hint="eastAsia" w:ascii="宋体" w:hAnsi="宋体" w:cs="宋体"/>
          <w:color w:val="000000" w:themeColor="text1"/>
          <w:szCs w:val="21"/>
        </w:rPr>
        <w:t>个自由电子通过导线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的横截面</w:t>
      </w:r>
    </w:p>
    <w:p w14:paraId="259BE55D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两端电压之比为1：1</w:t>
      </w:r>
    </w:p>
    <w:p w14:paraId="38132FAC">
      <w:pPr>
        <w:pStyle w:val="9"/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二、多选题（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本题共3小题，每小题6分，共18分）</w:t>
      </w:r>
    </w:p>
    <w:p w14:paraId="5FBC8DA0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125095</wp:posOffset>
            </wp:positionV>
            <wp:extent cx="1533525" cy="1476375"/>
            <wp:effectExtent l="0" t="0" r="9525" b="9525"/>
            <wp:wrapSquare wrapText="bothSides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1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8．如图所示为导体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的伏安特性曲线，下列说法正确的是（　　）</w:t>
      </w:r>
    </w:p>
    <w:p w14:paraId="72AA60C5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A．导体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的电阻为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29" o:spt="75" alt="www.zqy.com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21" o:title="eqId9db144c76e36b0c4d950698b2bbc39f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 w14:paraId="203757E6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B．导体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的电阻为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0" o:spt="75" alt="www.zqy.com" type="#_x0000_t75" style="height:11.25pt;width:16.5pt;" o:ole="t" filled="f" o:preferrelative="t" stroked="f" coordsize="21600,21600">
            <v:path/>
            <v:fill on="f" focussize="0,0"/>
            <v:stroke on="f" joinstyle="miter"/>
            <v:imagedata r:id="rId23" o:title="eqId8ac2aa4ec55c8857efd709b13691c82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5B0BC1A4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C．将导体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和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串联，其总电阻为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1" o:spt="75" alt="www.zq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25" o:title="eqId7c2aaa98c4782ae837a7ca6978c4331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 w14:paraId="3FAADE88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D．将导体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和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并联，其总电阻为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2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7" o:title="eqId18272de321cc63816e181b145b68145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59EE04C3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4E5D9AFE">
      <w:pPr>
        <w:pStyle w:val="9"/>
        <w:spacing w:line="360" w:lineRule="auto"/>
        <w:ind w:left="210" w:hanging="210" w:hangingChars="1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9．电容热膨胀检测仪的简化结构如图所示，左侧电容器的下极板可随测量材料的高度变化而上下移动，灵敏电流计中的电流可以反映膨胀情况。现将待测材料平放在加热器上，加热器加热时，待测材料会向上膨胀，闭合开关S，下列说法正确的是（　　）</w:t>
      </w:r>
    </w:p>
    <w:p w14:paraId="7F89883F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2214880" cy="1345565"/>
            <wp:effectExtent l="0" t="0" r="0" b="6985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2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3F61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A．加热器不加热时，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3" o:spt="75" alt="www.zqy.com" type="#_x0000_t75" style="height:17.25pt;width:11.25pt;" o:ole="t" filled="f" o:preferrelative="t" stroked="f" coordsize="21600,21600">
            <v:path/>
            <v:fill on="f" focussize="0,0"/>
            <v:stroke on="f" joinstyle="miter"/>
            <v:imagedata r:id="rId30" o:title="eqId9efc18a5bb2e53586331b2a58538a48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的滑片向右滑动，电容器极板上的电荷量减少</w:t>
      </w:r>
    </w:p>
    <w:p w14:paraId="0DF313A8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B．加热器加热时，电流计中有从</w:t>
      </w:r>
      <w:r>
        <w:rPr>
          <w:rFonts w:hint="eastAsia" w:ascii="宋体" w:hAnsi="宋体" w:cs="宋体"/>
          <w:i/>
          <w:color w:val="000000" w:themeColor="text1"/>
          <w:szCs w:val="21"/>
        </w:rPr>
        <w:t>a</w:t>
      </w:r>
      <w:r>
        <w:rPr>
          <w:rFonts w:hint="eastAsia" w:ascii="宋体" w:hAnsi="宋体" w:cs="宋体"/>
          <w:color w:val="000000" w:themeColor="text1"/>
          <w:szCs w:val="21"/>
        </w:rPr>
        <w:t>到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的电流通过</w:t>
      </w:r>
    </w:p>
    <w:p w14:paraId="4B7EAC59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C．加热器加热时，电容器两极板间电场强度变小</w:t>
      </w:r>
    </w:p>
    <w:p w14:paraId="29B34430">
      <w:pPr>
        <w:pStyle w:val="9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D．检测结束断开开关S，电容器极板上的电荷量不变</w:t>
      </w:r>
    </w:p>
    <w:p w14:paraId="09C81FB2">
      <w:pPr>
        <w:pStyle w:val="9"/>
        <w:spacing w:line="360" w:lineRule="auto"/>
        <w:ind w:left="210" w:hanging="210" w:hangingChars="100"/>
        <w:jc w:val="left"/>
        <w:textAlignment w:val="center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10．如图所示，一轻质绝缘细线一端固定在</w:t>
      </w:r>
      <w:r>
        <w:rPr>
          <w:rFonts w:hint="eastAsia" w:ascii="宋体" w:hAnsi="宋体" w:cs="宋体"/>
          <w:i/>
          <w:color w:val="000000" w:themeColor="text1"/>
          <w:szCs w:val="21"/>
        </w:rPr>
        <w:t>O</w:t>
      </w:r>
      <w:r>
        <w:rPr>
          <w:rFonts w:hint="eastAsia" w:ascii="宋体" w:hAnsi="宋体" w:cs="宋体"/>
          <w:color w:val="000000" w:themeColor="text1"/>
          <w:szCs w:val="21"/>
        </w:rPr>
        <w:t>点，另一端系一带电量大小为</w:t>
      </w:r>
      <w:r>
        <w:rPr>
          <w:rFonts w:hint="eastAsia" w:ascii="宋体" w:hAnsi="宋体" w:cs="宋体"/>
          <w:i/>
          <w:color w:val="000000" w:themeColor="text1"/>
          <w:szCs w:val="21"/>
        </w:rPr>
        <w:t>q</w:t>
      </w:r>
      <w:r>
        <w:rPr>
          <w:rFonts w:hint="eastAsia" w:ascii="宋体" w:hAnsi="宋体" w:cs="宋体"/>
          <w:color w:val="000000" w:themeColor="text1"/>
          <w:szCs w:val="21"/>
        </w:rPr>
        <w:t>、质量为</w:t>
      </w:r>
      <w:r>
        <w:rPr>
          <w:rFonts w:hint="eastAsia" w:ascii="宋体" w:hAnsi="宋体" w:cs="宋体"/>
          <w:i/>
          <w:color w:val="000000" w:themeColor="text1"/>
          <w:szCs w:val="21"/>
        </w:rPr>
        <w:t>m</w:t>
      </w:r>
      <w:r>
        <w:rPr>
          <w:rFonts w:hint="eastAsia" w:ascii="宋体" w:hAnsi="宋体" w:cs="宋体"/>
          <w:color w:val="000000" w:themeColor="text1"/>
          <w:szCs w:val="21"/>
        </w:rPr>
        <w:t>的小球，小球静止悬挂放置在正对距离为</w:t>
      </w:r>
      <w:r>
        <w:rPr>
          <w:rFonts w:hint="eastAsia" w:ascii="宋体" w:hAnsi="宋体" w:cs="宋体"/>
          <w:i/>
          <w:color w:val="000000" w:themeColor="text1"/>
          <w:szCs w:val="21"/>
        </w:rPr>
        <w:t>d</w:t>
      </w:r>
      <w:r>
        <w:rPr>
          <w:rFonts w:hint="eastAsia" w:ascii="宋体" w:hAnsi="宋体" w:cs="宋体"/>
          <w:color w:val="000000" w:themeColor="text1"/>
          <w:szCs w:val="21"/>
        </w:rPr>
        <w:t>的平行板电容器A、B间，电容器极板足够大，电容器两板连接在电源两端细线与竖直方向夹角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4" o:spt="75" alt="www.zqy.com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2" o:title="eqIdf72bf0fce80daad394f2a9d013829c5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，细线、小球在竖直平面内纸面内，A、B两板平行正对倾斜放置，且与纸面垂直、与细线平行。已知重力加速度为</w:t>
      </w:r>
      <w:r>
        <w:rPr>
          <w:rFonts w:hint="eastAsia" w:ascii="宋体" w:hAnsi="宋体" w:cs="宋体"/>
          <w:i/>
          <w:color w:val="000000" w:themeColor="text1"/>
          <w:szCs w:val="21"/>
        </w:rPr>
        <w:t>g</w:t>
      </w:r>
      <w:r>
        <w:rPr>
          <w:rFonts w:hint="eastAsia" w:ascii="宋体" w:hAnsi="宋体" w:cs="宋体"/>
          <w:color w:val="000000" w:themeColor="text1"/>
          <w:szCs w:val="21"/>
        </w:rPr>
        <w:t>，下列说法正确的有（　　）</w:t>
      </w:r>
    </w:p>
    <w:p w14:paraId="2F16EB82">
      <w:pPr>
        <w:pStyle w:val="9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A．小球带正电</w:t>
      </w:r>
    </w:p>
    <w:p w14:paraId="2A863BDB">
      <w:pPr>
        <w:pStyle w:val="9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33655</wp:posOffset>
            </wp:positionV>
            <wp:extent cx="1668145" cy="1287780"/>
            <wp:effectExtent l="0" t="0" r="8255" b="7620"/>
            <wp:wrapSquare wrapText="bothSides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3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B．电源电动势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5" o:spt="75" alt="www.zqy.com" type="#_x0000_t75" style="height:32.25pt;width:54.75pt;" o:ole="t" filled="f" o:preferrelative="t" stroked="f" coordsize="21600,21600">
            <v:path/>
            <v:fill on="f" focussize="0,0"/>
            <v:stroke on="f" joinstyle="miter"/>
            <v:imagedata r:id="rId35" o:title="eqIdc8d488727bd59743a4aa9752bfb510d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</w:p>
    <w:p w14:paraId="611F79AA">
      <w:pPr>
        <w:pStyle w:val="9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C．若在竖直面内保持两板正对面积不变，B板向A板缓慢靠近，</w:t>
      </w:r>
    </w:p>
    <w:p w14:paraId="152C57C4">
      <w:pPr>
        <w:pStyle w:val="9"/>
        <w:spacing w:line="360" w:lineRule="auto"/>
        <w:ind w:left="380" w:firstLine="420" w:firstLineChars="2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则小球将缓慢上移</w:t>
      </w:r>
    </w:p>
    <w:p w14:paraId="42F984F0">
      <w:pPr>
        <w:pStyle w:val="9"/>
        <w:spacing w:line="360" w:lineRule="auto"/>
        <w:ind w:left="380"/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D．若绳子突然断开，则小球将做曲线运动</w:t>
      </w:r>
    </w:p>
    <w:p w14:paraId="41F1B09F">
      <w:pPr>
        <w:pStyle w:val="9"/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三、实验题（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本题共2小题，每空2分，共14分</w:t>
      </w:r>
      <w:r>
        <w:rPr>
          <w:rFonts w:hint="eastAsia" w:ascii="宋体" w:hAnsi="宋体" w:cs="宋体"/>
          <w:b/>
          <w:color w:val="000000" w:themeColor="text1"/>
          <w:szCs w:val="21"/>
        </w:rPr>
        <w:t>）</w:t>
      </w:r>
    </w:p>
    <w:p w14:paraId="0002B3E5">
      <w:pPr>
        <w:pStyle w:val="9"/>
        <w:spacing w:line="360" w:lineRule="auto"/>
        <w:ind w:left="210" w:hanging="210" w:hangingChars="1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450850</wp:posOffset>
            </wp:positionV>
            <wp:extent cx="1673225" cy="979805"/>
            <wp:effectExtent l="0" t="0" r="3175" b="0"/>
            <wp:wrapSquare wrapText="bothSides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3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11．如图所示实验装置可用来探究影响平行板电容器的因素，其中电容器左侧极板A和静电计外壳接地，电容器右极板B与静电计金属球相连。使电容器带电后与电源断开。</w:t>
      </w:r>
    </w:p>
    <w:p w14:paraId="02F2930F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(1)静电计是测量下列哪一个物理量的仪器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000000" w:themeColor="text1"/>
          <w:szCs w:val="21"/>
        </w:rPr>
        <w:t>。</w:t>
      </w:r>
    </w:p>
    <w:p w14:paraId="132110F3">
      <w:pPr>
        <w:pStyle w:val="9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A．电荷量   B．电容   C．电势差</w:t>
      </w:r>
    </w:p>
    <w:p w14:paraId="0CD40F79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458EB7C1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(2)保持两极板所带的电荷量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6" o:spt="75" alt="www.zqy.com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38" o:title="eqIdacc290b44635265137fdf13146b6a6d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不变，极板间的正对面积</w:t>
      </w:r>
      <w:r>
        <w:rPr>
          <w:rFonts w:hint="eastAsia" w:ascii="宋体" w:hAnsi="宋体" w:cs="宋体"/>
          <w:i/>
          <w:color w:val="000000" w:themeColor="text1"/>
          <w:szCs w:val="21"/>
        </w:rPr>
        <w:t>S</w:t>
      </w:r>
      <w:r>
        <w:rPr>
          <w:rFonts w:hint="eastAsia" w:ascii="宋体" w:hAnsi="宋体" w:cs="宋体"/>
          <w:color w:val="000000" w:themeColor="text1"/>
          <w:szCs w:val="21"/>
        </w:rPr>
        <w:t>不变，让带有绝缘手柄的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7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0" o:title="eqIdff4489d9b83072184c0e1d6b09be50c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板向左移动增大两极板间的距离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8" o:spt="75" alt="www.zqy.com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42" o:title="eqId5c02bc0c74292b1e8f395f90935d317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，发现静电计指针偏角变大，得出的结论是：在其他条件不变的情况下，平行板电容器的电容</w:t>
      </w:r>
      <w:r>
        <w:rPr>
          <w:rFonts w:hint="eastAsia" w:ascii="宋体" w:hAnsi="宋体" w:cs="宋体"/>
          <w:i/>
          <w:color w:val="000000" w:themeColor="text1"/>
          <w:szCs w:val="21"/>
        </w:rPr>
        <w:t>C</w:t>
      </w:r>
      <w:r>
        <w:rPr>
          <w:rFonts w:hint="eastAsia" w:ascii="宋体" w:hAnsi="宋体" w:cs="宋体"/>
          <w:color w:val="000000" w:themeColor="text1"/>
          <w:szCs w:val="21"/>
        </w:rPr>
        <w:t>随两极板间的距离</w:t>
      </w:r>
      <w:r>
        <w:rPr>
          <w:rFonts w:hint="eastAsia" w:ascii="宋体" w:hAnsi="宋体" w:cs="宋体"/>
          <w:i/>
          <w:color w:val="000000" w:themeColor="text1"/>
          <w:szCs w:val="21"/>
        </w:rPr>
        <w:t>d</w:t>
      </w:r>
      <w:r>
        <w:rPr>
          <w:rFonts w:hint="eastAsia" w:ascii="宋体" w:hAnsi="宋体" w:cs="宋体"/>
          <w:color w:val="000000" w:themeColor="text1"/>
          <w:szCs w:val="21"/>
        </w:rPr>
        <w:t>的增大而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 w:themeColor="text1"/>
          <w:szCs w:val="21"/>
        </w:rPr>
        <w:t>（填“增大”“减小”或“不变”）。</w:t>
      </w:r>
    </w:p>
    <w:p w14:paraId="6E3D9319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(3)改变相关因素使电容器电容发生变化，从而可以测量某些物理量，因此可制作电容式传感器。保持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39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44" o:title="eqIdea1e8babee63bfc889ae5a34632284b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板不动，将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40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0" o:title="eqIdff4489d9b83072184c0e1d6b09be50c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</w:rPr>
        <w:t>板左右移动会使静电计指针的偏角变化。下列传感器电容变化和此原理相同的是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000000" w:themeColor="text1"/>
          <w:szCs w:val="21"/>
        </w:rPr>
        <w:t>。</w:t>
      </w:r>
    </w:p>
    <w:p w14:paraId="494E1790">
      <w:pPr>
        <w:pStyle w:val="9"/>
        <w:tabs>
          <w:tab w:val="left" w:pos="4156"/>
        </w:tabs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A．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340485" cy="1195070"/>
            <wp:effectExtent l="0" t="0" r="0" b="508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4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szCs w:val="21"/>
        </w:rPr>
        <w:t>B．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102995" cy="1261745"/>
            <wp:effectExtent l="0" t="0" r="1905" b="0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4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szCs w:val="21"/>
        </w:rPr>
        <w:t>C．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283970" cy="1330325"/>
            <wp:effectExtent l="0" t="0" r="0" b="3175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4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szCs w:val="21"/>
        </w:rPr>
        <w:t>D．</w:t>
      </w: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inline distT="0" distB="0" distL="114300" distR="114300">
            <wp:extent cx="1119505" cy="1466850"/>
            <wp:effectExtent l="0" t="0" r="4445" b="0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4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7103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12．某实验小组利用如图甲所示的电路测量金属丝的电阻率。</w:t>
      </w:r>
    </w:p>
    <w:p w14:paraId="492B1CA8">
      <w:pPr>
        <w:pStyle w:val="9"/>
        <w:spacing w:line="360" w:lineRule="auto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52070</wp:posOffset>
            </wp:positionV>
            <wp:extent cx="1854200" cy="1428750"/>
            <wp:effectExtent l="0" t="0" r="0" b="0"/>
            <wp:wrapSquare wrapText="bothSides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5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9E2B9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4F4E29E7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5E34DA8A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3345D893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24BD6C10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153670</wp:posOffset>
            </wp:positionV>
            <wp:extent cx="4991100" cy="1162050"/>
            <wp:effectExtent l="0" t="0" r="0" b="0"/>
            <wp:wrapSquare wrapText="bothSides"/>
            <wp:docPr id="100033" name="图片 1000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www.zqy.com"/>
                    <pic:cNvPicPr>
                      <a:picLocks noChangeAspect="1"/>
                    </pic:cNvPicPr>
                  </pic:nvPicPr>
                  <pic:blipFill>
                    <a:blip r:embed="rId5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C4A4E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7A0F63AF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06B6886E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55007D54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0E1E8322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(1)电键S闭合前，应将滑动变阻器</w:t>
      </w:r>
      <w:r>
        <w:rPr>
          <w:rFonts w:hint="eastAsia" w:ascii="宋体" w:hAnsi="宋体" w:cs="宋体"/>
          <w:i/>
          <w:color w:val="000000" w:themeColor="text1"/>
          <w:szCs w:val="21"/>
        </w:rPr>
        <w:t>R</w:t>
      </w:r>
      <w:r>
        <w:rPr>
          <w:rFonts w:hint="eastAsia" w:ascii="宋体" w:hAnsi="宋体" w:cs="宋体"/>
          <w:color w:val="000000" w:themeColor="text1"/>
          <w:szCs w:val="21"/>
        </w:rPr>
        <w:t>的滑片P置于</w:t>
      </w:r>
      <w:r>
        <w:rPr>
          <w:rFonts w:hint="eastAsia" w:ascii="宋体" w:hAnsi="宋体" w:cs="宋体"/>
          <w:i/>
          <w:color w:val="000000" w:themeColor="text1"/>
          <w:szCs w:val="21"/>
        </w:rPr>
        <w:t>b</w:t>
      </w:r>
      <w:r>
        <w:rPr>
          <w:rFonts w:hint="eastAsia" w:ascii="宋体" w:hAnsi="宋体" w:cs="宋体"/>
          <w:color w:val="000000" w:themeColor="text1"/>
          <w:szCs w:val="21"/>
        </w:rPr>
        <w:t>端，原因是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 w:themeColor="text1"/>
          <w:szCs w:val="21"/>
        </w:rPr>
        <w:t>。</w:t>
      </w:r>
    </w:p>
    <w:p w14:paraId="6E4B9F97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(2)用螺旋测微器和游标卡尺分别测量金属丝直径、长度，测量结果如图乙、丙所示，则金属丝</w:t>
      </w:r>
    </w:p>
    <w:p w14:paraId="188A26CE">
      <w:pPr>
        <w:pStyle w:val="9"/>
        <w:spacing w:line="360" w:lineRule="auto"/>
        <w:ind w:firstLine="420" w:firstLineChars="2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直径</w:t>
      </w:r>
      <w:r>
        <w:rPr>
          <w:rFonts w:hint="eastAsia" w:ascii="宋体" w:hAnsi="宋体" w:cs="宋体"/>
          <w:color w:val="000000" w:themeColor="text1"/>
          <w:szCs w:val="21"/>
        </w:rPr>
        <w:object>
          <v:shape id="_x0000_i1041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53" o:title="eqId99a4658ab94306d39aedda17deed7216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 w:themeColor="text1"/>
          <w:szCs w:val="21"/>
        </w:rPr>
        <w:t>mm，金属丝的长度</w:t>
      </w:r>
      <w:r>
        <w:rPr>
          <w:rFonts w:hint="eastAsia" w:ascii="宋体" w:hAnsi="宋体" w:cs="宋体"/>
          <w:i/>
          <w:color w:val="000000" w:themeColor="text1"/>
          <w:szCs w:val="21"/>
        </w:rPr>
        <w:t>L</w:t>
      </w:r>
      <w:r>
        <w:rPr>
          <w:rFonts w:hint="eastAsia" w:ascii="宋体" w:hAnsi="宋体" w:cs="宋体"/>
          <w:color w:val="000000" w:themeColor="text1"/>
          <w:szCs w:val="21"/>
        </w:rPr>
        <w:t>=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 w:themeColor="text1"/>
          <w:szCs w:val="21"/>
        </w:rPr>
        <w:t>cm。</w:t>
      </w:r>
    </w:p>
    <w:p w14:paraId="01A683F6">
      <w:pPr>
        <w:pStyle w:val="9"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  <w:u w:val="single"/>
        </w:rPr>
      </w:pPr>
      <w:r>
        <w:rPr>
          <w:rFonts w:hint="eastAsia" w:ascii="宋体" w:hAnsi="宋体" w:cs="宋体"/>
          <w:color w:val="000000" w:themeColor="text1"/>
          <w:szCs w:val="21"/>
        </w:rPr>
        <w:t>实验中某次电压表示数为</w:t>
      </w:r>
      <w:r>
        <w:rPr>
          <w:rFonts w:hint="eastAsia" w:ascii="宋体" w:hAnsi="宋体" w:cs="宋体"/>
          <w:i/>
          <w:color w:val="000000" w:themeColor="text1"/>
          <w:szCs w:val="21"/>
        </w:rPr>
        <w:t>U</w:t>
      </w:r>
      <w:r>
        <w:rPr>
          <w:rFonts w:hint="eastAsia" w:ascii="宋体" w:hAnsi="宋体" w:cs="宋体"/>
          <w:color w:val="000000" w:themeColor="text1"/>
          <w:szCs w:val="21"/>
        </w:rPr>
        <w:t>，电流表示数为</w:t>
      </w:r>
      <w:r>
        <w:rPr>
          <w:rFonts w:hint="eastAsia" w:ascii="宋体" w:hAnsi="宋体" w:cs="宋体"/>
          <w:i/>
          <w:color w:val="000000" w:themeColor="text1"/>
          <w:szCs w:val="21"/>
        </w:rPr>
        <w:t>I</w:t>
      </w:r>
      <w:r>
        <w:rPr>
          <w:rFonts w:hint="eastAsia" w:ascii="宋体" w:hAnsi="宋体" w:cs="宋体"/>
          <w:color w:val="000000" w:themeColor="text1"/>
          <w:szCs w:val="21"/>
        </w:rPr>
        <w:t>，则金属丝电阻率的表达式为</w:t>
      </w:r>
      <w:r>
        <w:rPr>
          <w:rFonts w:hint="eastAsia" w:ascii="宋体" w:hAnsi="宋体" w:cs="宋体"/>
          <w:i/>
          <w:color w:val="000000" w:themeColor="text1"/>
          <w:szCs w:val="21"/>
        </w:rPr>
        <w:t>ρ</w:t>
      </w:r>
      <w:r>
        <w:rPr>
          <w:rFonts w:hint="eastAsia" w:ascii="宋体" w:hAnsi="宋体" w:cs="宋体"/>
          <w:color w:val="000000" w:themeColor="text1"/>
          <w:szCs w:val="21"/>
        </w:rPr>
        <w:t>=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 xml:space="preserve">           </w:t>
      </w:r>
    </w:p>
    <w:p w14:paraId="4A47FD53">
      <w:pPr>
        <w:pStyle w:val="9"/>
        <w:spacing w:line="360" w:lineRule="auto"/>
        <w:ind w:firstLine="420" w:firstLineChars="200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（用字母</w:t>
      </w:r>
      <w:r>
        <w:rPr>
          <w:rFonts w:hint="eastAsia" w:ascii="宋体" w:hAnsi="宋体" w:cs="宋体"/>
          <w:i/>
          <w:color w:val="000000" w:themeColor="text1"/>
          <w:szCs w:val="21"/>
        </w:rPr>
        <w:t>U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I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d</w:t>
      </w:r>
      <w:r>
        <w:rPr>
          <w:rFonts w:hint="eastAsia" w:ascii="宋体" w:hAnsi="宋体" w:cs="宋体"/>
          <w:color w:val="000000" w:themeColor="text1"/>
          <w:szCs w:val="21"/>
        </w:rPr>
        <w:t>、</w:t>
      </w:r>
      <w:r>
        <w:rPr>
          <w:rFonts w:hint="eastAsia" w:ascii="宋体" w:hAnsi="宋体" w:cs="宋体"/>
          <w:i/>
          <w:color w:val="000000" w:themeColor="text1"/>
          <w:szCs w:val="21"/>
        </w:rPr>
        <w:t>L</w:t>
      </w:r>
      <w:r>
        <w:rPr>
          <w:rFonts w:hint="eastAsia" w:ascii="宋体" w:hAnsi="宋体" w:cs="宋体"/>
          <w:color w:val="000000" w:themeColor="text1"/>
          <w:szCs w:val="21"/>
        </w:rPr>
        <w:t>表示）。</w:t>
      </w:r>
    </w:p>
    <w:p w14:paraId="74FEDE79">
      <w:pPr>
        <w:pStyle w:val="9"/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</w:p>
    <w:p w14:paraId="042D825A">
      <w:pPr>
        <w:pStyle w:val="9"/>
        <w:jc w:val="left"/>
        <w:textAlignment w:val="center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四、解答题（本题共3小题   13题10分  14题15分   15题15分  共40分）</w:t>
      </w:r>
    </w:p>
    <w:p w14:paraId="38C62029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13．如图所示，光滑绝缘的固定斜面（足够长）倾角为37°，一带正电的小物块质量为</w:t>
      </w:r>
      <w:r>
        <w:rPr>
          <w:rFonts w:hint="eastAsia" w:ascii="宋体" w:hAnsi="宋体" w:cs="宋体"/>
          <w:i/>
          <w:color w:val="000000" w:themeColor="text1"/>
          <w:szCs w:val="21"/>
        </w:rPr>
        <w:t>m</w:t>
      </w:r>
      <w:r>
        <w:rPr>
          <w:rFonts w:hint="eastAsia" w:ascii="宋体" w:hAnsi="宋体" w:cs="宋体"/>
          <w:color w:val="000000" w:themeColor="text1"/>
          <w:szCs w:val="21"/>
        </w:rPr>
        <w:t>，电荷量为</w:t>
      </w:r>
      <w:r>
        <w:rPr>
          <w:rFonts w:hint="eastAsia" w:ascii="宋体" w:hAnsi="宋体" w:cs="宋体"/>
          <w:i/>
          <w:color w:val="000000" w:themeColor="text1"/>
          <w:szCs w:val="21"/>
        </w:rPr>
        <w:t>q</w:t>
      </w:r>
      <w:r>
        <w:rPr>
          <w:rFonts w:hint="eastAsia" w:ascii="宋体" w:hAnsi="宋体" w:cs="宋体"/>
          <w:color w:val="000000" w:themeColor="text1"/>
          <w:szCs w:val="21"/>
        </w:rPr>
        <w:t>，置于斜面上，当沿水平方向加如图所示的匀强电场时，带电小物块恰好静止在斜面上。从某时刻开始，电场强度大小变为原来的2倍，（sin 37°＝0.6，cos 37°＝0.8，</w:t>
      </w:r>
      <w:r>
        <w:rPr>
          <w:rFonts w:hint="eastAsia" w:ascii="宋体" w:hAnsi="宋体" w:cs="宋体"/>
          <w:i/>
          <w:color w:val="000000" w:themeColor="text1"/>
          <w:szCs w:val="21"/>
        </w:rPr>
        <w:t>g</w:t>
      </w:r>
      <w:r>
        <w:rPr>
          <w:rFonts w:hint="eastAsia" w:ascii="宋体" w:hAnsi="宋体" w:cs="宋体"/>
          <w:color w:val="000000" w:themeColor="text1"/>
          <w:szCs w:val="21"/>
        </w:rPr>
        <w:t>＝10 m/s</w:t>
      </w:r>
      <w:r>
        <w:rPr>
          <w:rFonts w:hint="eastAsia" w:ascii="宋体" w:hAnsi="宋体" w:cs="宋体"/>
          <w:color w:val="000000" w:themeColor="text1"/>
          <w:szCs w:val="21"/>
          <w:vertAlign w:val="superscript"/>
        </w:rPr>
        <w:t>2</w:t>
      </w:r>
      <w:r>
        <w:rPr>
          <w:rFonts w:hint="eastAsia" w:ascii="宋体" w:hAnsi="宋体" w:cs="宋体"/>
          <w:color w:val="000000" w:themeColor="text1"/>
          <w:szCs w:val="21"/>
        </w:rPr>
        <w:t>）求：</w:t>
      </w:r>
    </w:p>
    <w:p w14:paraId="2747621C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177800</wp:posOffset>
            </wp:positionV>
            <wp:extent cx="1666875" cy="1200150"/>
            <wp:effectExtent l="0" t="0" r="9525" b="0"/>
            <wp:wrapSquare wrapText="bothSides"/>
            <wp:docPr id="100035" name="图片 1000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www.zqy.com"/>
                    <pic:cNvPicPr>
                      <a:picLocks noChangeAspect="1"/>
                    </pic:cNvPicPr>
                  </pic:nvPicPr>
                  <pic:blipFill>
                    <a:blip r:embed="rId5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 w:themeColor="text1"/>
          <w:szCs w:val="21"/>
        </w:rPr>
        <w:t>(1)原来的电场强度大小；</w:t>
      </w:r>
    </w:p>
    <w:p w14:paraId="3F1DD1DD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>(2)电场变化后小物块运动的加速度大小；</w:t>
      </w:r>
    </w:p>
    <w:p w14:paraId="07572820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27C0BDF1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4BEE1575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宋体" w:hAnsi="宋体" w:cs="宋体"/>
          <w:color w:val="000000" w:themeColor="text1"/>
          <w:szCs w:val="21"/>
        </w:rPr>
        <w:t>14．</w:t>
      </w:r>
      <w:r>
        <w:rPr>
          <w:rFonts w:ascii="Times New Roman" w:hAnsi="Times New Roman"/>
          <w:color w:val="000000" w:themeColor="text1"/>
        </w:rPr>
        <w:t>如图，在匀强电场中，有一电荷量</w:t>
      </w:r>
      <w:r>
        <w:rPr>
          <w:color w:val="000000" w:themeColor="text1"/>
        </w:rPr>
        <w:object>
          <v:shape id="_x0000_i1042" o:spt="75" alt="www.zqy.com" type="#_x0000_t75" style="height:16.5pt;width:62.25pt;" o:ole="t" filled="f" o:preferrelative="t" stroked="f" coordsize="21600,21600">
            <v:path/>
            <v:fill on="f" focussize="0,0"/>
            <v:stroke on="f" joinstyle="miter"/>
            <v:imagedata r:id="rId56" o:title="eqIde0138890975825387f027ce7e579c7f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的电荷。现将该电荷从电场中的</w:t>
      </w:r>
      <w:r>
        <w:rPr>
          <w:color w:val="000000" w:themeColor="text1"/>
        </w:rPr>
        <w:object>
          <v:shape id="_x0000_i1043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点移到</w:t>
      </w:r>
      <w:r>
        <w:rPr>
          <w:color w:val="000000" w:themeColor="text1"/>
        </w:rPr>
        <w:object>
          <v:shape id="_x0000_i1044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点，克服电场力做了</w:t>
      </w:r>
      <w:r>
        <w:rPr>
          <w:color w:val="000000" w:themeColor="text1"/>
        </w:rPr>
        <w:object>
          <v:shape id="_x0000_i1045" o:spt="75" alt="www.zqy.com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62" o:title="eqIda69d9d69b596a86dec82672cfada7bf0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的功；再从</w:t>
      </w:r>
      <w:r>
        <w:rPr>
          <w:color w:val="000000" w:themeColor="text1"/>
        </w:rPr>
        <w:object>
          <v:shape id="_x0000_i1046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点移到</w:t>
      </w:r>
      <w:r>
        <w:rPr>
          <w:color w:val="000000" w:themeColor="text1"/>
        </w:rPr>
        <w:object>
          <v:shape id="_x0000_i1047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65" o:title="eqIdc5db41a1f31d6baee7c69990811edb9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点，电场力做了</w:t>
      </w:r>
      <w:r>
        <w:rPr>
          <w:color w:val="000000" w:themeColor="text1"/>
        </w:rPr>
        <w:object>
          <v:shape id="_x0000_i1048" o:spt="75" alt="www.zqy.com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67" o:title="eqIde7713b278fce67804b6933bf6032174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的功。</w:t>
      </w:r>
    </w:p>
    <w:p w14:paraId="1A029387">
      <w:pPr>
        <w:pStyle w:val="9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390650" cy="1276350"/>
            <wp:effectExtent l="0" t="0" r="0" b="0"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ww.zqy.com"/>
                    <pic:cNvPicPr>
                      <a:picLocks noChangeAspect="1"/>
                    </pic:cNvPicPr>
                  </pic:nvPicPr>
                  <pic:blipFill>
                    <a:blip r:embed="rId6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50541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(1)求</w:t>
      </w:r>
      <m:oMath>
        <m:r>
          <m:rPr/>
          <w:rPr>
            <w:rFonts w:ascii="Cambria Math" w:hAnsi="Cambria Math" w:cs="Cambria Math"/>
            <w:color w:val="000000" w:themeColor="text1"/>
          </w:rPr>
          <m:t>A、B</m:t>
        </m:r>
      </m:oMath>
      <w:r>
        <w:rPr>
          <w:rFonts w:ascii="Times New Roman" w:hAnsi="Times New Roman"/>
          <w:color w:val="000000" w:themeColor="text1"/>
        </w:rPr>
        <w:t>两点间的电势差</w:t>
      </w:r>
      <w:r>
        <w:rPr>
          <w:color w:val="000000" w:themeColor="text1"/>
        </w:rPr>
        <w:object>
          <v:shape id="_x0000_i1049" o:spt="75" alt="www.zqy.com" type="#_x0000_t75" style="height:15.75pt;width:19.5pt;" o:ole="t" filled="f" o:preferrelative="t" stroked="f" coordsize="21600,21600">
            <v:path/>
            <v:fill on="f" focussize="0,0"/>
            <v:stroke on="f" joinstyle="miter"/>
            <v:imagedata r:id="rId70" o:title="eqIdb25beca16df54546351fdf4fd5bd1f5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和</w:t>
      </w:r>
      <w:r>
        <w:rPr>
          <w:color w:val="000000" w:themeColor="text1"/>
        </w:rPr>
        <w:object>
          <v:shape id="_x0000_i1050" o:spt="75" alt="www.zqy.com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72" o:title="eqIdd3a4f8073f96fc674a7573c9f310c9e2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两点间的电势差</w:t>
      </w:r>
      <w:r>
        <w:rPr>
          <w:color w:val="000000" w:themeColor="text1"/>
        </w:rPr>
        <w:object>
          <v:shape id="_x0000_i1051" o:spt="75" alt="www.zqy.com" type="#_x0000_t75" style="height:15.75pt;width:19.5pt;" o:ole="t" filled="f" o:preferrelative="t" stroked="f" coordsize="21600,21600">
            <v:path/>
            <v:fill on="f" focussize="0,0"/>
            <v:stroke on="f" joinstyle="miter"/>
            <v:imagedata r:id="rId74" o:title="eqIdc170a813c1713a70ad1598a62793601b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；</w:t>
      </w:r>
    </w:p>
    <w:p w14:paraId="1D57964E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(2)如果规定</w:t>
      </w:r>
      <w:r>
        <w:rPr>
          <w:color w:val="000000" w:themeColor="text1"/>
        </w:rPr>
        <w:object>
          <v:shape id="_x0000_i1052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点的电势为零，则</w:t>
      </w:r>
      <w:r>
        <w:rPr>
          <w:color w:val="000000" w:themeColor="text1"/>
        </w:rPr>
        <w:object>
          <v:shape id="_x0000_i1053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点和</w:t>
      </w:r>
      <w:r>
        <w:rPr>
          <w:color w:val="000000" w:themeColor="text1"/>
        </w:rPr>
        <w:object>
          <v:shape id="_x0000_i1054" o:spt="75" alt="www.zqy.com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65" o:title="eqIdc5db41a1f31d6baee7c69990811edb9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点的电势分别为多少？</w:t>
      </w:r>
    </w:p>
    <w:p w14:paraId="0756F8AF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(3)若</w:t>
      </w:r>
      <w:r>
        <w:rPr>
          <w:color w:val="000000" w:themeColor="text1"/>
        </w:rPr>
        <w:object>
          <v:shape id="_x0000_i1055" o:spt="75" alt="www.zqy.com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9" o:title="eqIdf8fb7e47e7affbcc9949d6e82ed3481c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</w:t>
      </w:r>
      <w:r>
        <w:rPr>
          <w:color w:val="000000" w:themeColor="text1"/>
        </w:rPr>
        <w:object>
          <v:shape id="_x0000_i1056" o:spt="75" alt="www.zqy.com" type="#_x0000_t75" style="height:16.5pt;width:60.75pt;" o:ole="t" filled="f" o:preferrelative="t" stroked="f" coordsize="21600,21600">
            <v:path/>
            <v:fill on="f" focussize="0,0"/>
            <v:stroke on="f" joinstyle="miter"/>
            <v:imagedata r:id="rId81" o:title="eqId5b29deee328d616c99730e0af268476d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</w:t>
      </w:r>
      <w:r>
        <w:rPr>
          <w:color w:val="000000" w:themeColor="text1"/>
        </w:rPr>
        <w:object>
          <v:shape id="_x0000_i1057" o:spt="75" alt="www.zqy.com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83" o:title="eqId8046b025e7896059e35b29e265ff5ff4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，求出电场强度的大小。</w:t>
      </w:r>
    </w:p>
    <w:p w14:paraId="294F9B17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182AF6B3">
      <w:pPr>
        <w:pStyle w:val="9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Cs w:val="21"/>
        </w:rPr>
      </w:pPr>
    </w:p>
    <w:p w14:paraId="14D524C1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15.</w:t>
      </w:r>
      <w:r>
        <w:rPr>
          <w:rFonts w:ascii="Times New Roman" w:hAnsi="Times New Roman"/>
          <w:color w:val="000000" w:themeColor="text1"/>
        </w:rPr>
        <w:t>如图所示，空间存在着方向水平向右的匀强电场，在电场内一长为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Times New Roman" w:hAnsi="Times New Roman"/>
          <w:color w:val="000000" w:themeColor="text1"/>
        </w:rPr>
        <w:t>=0.1m的绝缘细线一端固定于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点，另一端拴着质量为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=1kg、电量为</w:t>
      </w:r>
      <w:r>
        <w:rPr>
          <w:rFonts w:ascii="Times New Roman" w:hAnsi="Times New Roman" w:eastAsia="Times New Roman"/>
          <w:i/>
          <w:color w:val="000000" w:themeColor="text1"/>
        </w:rPr>
        <w:t>q</w:t>
      </w:r>
      <w:r>
        <w:rPr>
          <w:rFonts w:ascii="Times New Roman" w:hAnsi="Times New Roman"/>
          <w:color w:val="000000" w:themeColor="text1"/>
        </w:rPr>
        <w:t>=+0.01C的小球。已知</w:t>
      </w:r>
      <w:r>
        <w:rPr>
          <w:rFonts w:ascii="Times New Roman" w:hAnsi="Times New Roman" w:eastAsia="Times New Roman"/>
          <w:i/>
          <w:color w:val="000000" w:themeColor="text1"/>
        </w:rPr>
        <w:t>OA</w:t>
      </w:r>
      <w:r>
        <w:rPr>
          <w:rFonts w:ascii="Times New Roman" w:hAnsi="Times New Roman"/>
          <w:color w:val="000000" w:themeColor="text1"/>
        </w:rPr>
        <w:t>处于水平方向，</w:t>
      </w:r>
      <w:r>
        <w:rPr>
          <w:rFonts w:ascii="Times New Roman" w:hAnsi="Times New Roman" w:eastAsia="Times New Roman"/>
          <w:i/>
          <w:color w:val="000000" w:themeColor="text1"/>
        </w:rPr>
        <w:t>OC</w:t>
      </w:r>
      <w:r>
        <w:rPr>
          <w:rFonts w:ascii="Times New Roman" w:hAnsi="Times New Roman"/>
          <w:color w:val="000000" w:themeColor="text1"/>
        </w:rPr>
        <w:t>在竖直方向。在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点给小球一个竖直向下的初速度</w:t>
      </w:r>
      <w:r>
        <w:rPr>
          <w:rFonts w:ascii="Times New Roman" w:hAnsi="Times New Roman" w:eastAsia="Times New Roman"/>
          <w:i/>
          <w:color w:val="000000" w:themeColor="text1"/>
        </w:rPr>
        <w:t>v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0</w:t>
      </w:r>
      <w:r>
        <w:rPr>
          <w:rFonts w:ascii="Times New Roman" w:hAnsi="Times New Roman"/>
          <w:color w:val="000000" w:themeColor="text1"/>
        </w:rPr>
        <w:t>=2m/s，使小球做圆周运动到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点，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点在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点正下方，到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点时速度大小也为2m/s，重力加速度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Times New Roman" w:hAnsi="Times New Roman"/>
          <w:color w:val="000000" w:themeColor="text1"/>
        </w:rPr>
        <w:t>取10m/s</w:t>
      </w:r>
      <w:r>
        <w:rPr>
          <w:rFonts w:ascii="Times New Roman" w:hAnsi="Times New Roman"/>
          <w:color w:val="000000" w:themeColor="text1"/>
          <w:vertAlign w:val="superscript"/>
        </w:rPr>
        <w:t>2</w:t>
      </w:r>
      <w:r>
        <w:rPr>
          <w:rFonts w:ascii="Times New Roman" w:hAnsi="Times New Roman"/>
          <w:color w:val="000000" w:themeColor="text1"/>
        </w:rPr>
        <w:t>。求：</w:t>
      </w:r>
    </w:p>
    <w:p w14:paraId="18494BB5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323975" cy="1619250"/>
            <wp:effectExtent l="0" t="0" r="9525" b="0"/>
            <wp:docPr id="1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ww.zqy.com"/>
                    <pic:cNvPicPr>
                      <a:picLocks noChangeAspect="1"/>
                    </pic:cNvPicPr>
                  </pic:nvPicPr>
                  <pic:blipFill>
                    <a:blip r:embed="rId8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6380F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(1)匀强电场的场强大小；</w:t>
      </w:r>
    </w:p>
    <w:p w14:paraId="5253CB7E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(2)小球从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点运动到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点过程中的最大动能；</w:t>
      </w:r>
      <w:r>
        <w:rPr>
          <w:rFonts w:hint="eastAsia" w:ascii="Times New Roman" w:hAnsi="Times New Roman"/>
          <w:color w:val="000000" w:themeColor="text1"/>
        </w:rPr>
        <w:t>（结果可带根号）</w:t>
      </w:r>
    </w:p>
    <w:p w14:paraId="55921BC6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(3)若当小球运动到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点正下方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点时细线恰好断裂，经过一段时间，小球运动到</w:t>
      </w:r>
      <w:r>
        <w:rPr>
          <w:rFonts w:ascii="Times New Roman" w:hAnsi="Times New Roman" w:eastAsia="Times New Roman"/>
          <w:i/>
          <w:color w:val="000000" w:themeColor="text1"/>
        </w:rPr>
        <w:t>OC</w:t>
      </w:r>
      <w:r>
        <w:rPr>
          <w:rFonts w:ascii="Times New Roman" w:hAnsi="Times New Roman"/>
          <w:color w:val="000000" w:themeColor="text1"/>
        </w:rPr>
        <w:t>线上的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点（图中未标出），求</w:t>
      </w:r>
      <w:r>
        <w:rPr>
          <w:rFonts w:ascii="Times New Roman" w:hAnsi="Times New Roman" w:eastAsia="Times New Roman"/>
          <w:i/>
          <w:color w:val="000000" w:themeColor="text1"/>
        </w:rPr>
        <w:t>BD</w:t>
      </w:r>
      <w:r>
        <w:rPr>
          <w:rFonts w:ascii="Times New Roman" w:hAnsi="Times New Roman"/>
          <w:color w:val="000000" w:themeColor="text1"/>
        </w:rPr>
        <w:t>的高度。</w:t>
      </w:r>
    </w:p>
    <w:p w14:paraId="0E8677AC">
      <w:pPr>
        <w:pStyle w:val="9"/>
        <w:ind w:firstLine="420" w:firstLineChars="200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/>
          <w:color w:val="000000" w:themeColor="text1"/>
          <w:szCs w:val="21"/>
        </w:rPr>
        <w:br w:type="page"/>
      </w:r>
      <w:r>
        <w:rPr>
          <w:rFonts w:ascii="宋体" w:hAnsi="宋体" w:cs="宋体"/>
          <w:b/>
          <w:color w:val="000000" w:themeColor="text1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 w14:paraId="1E52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E5A6">
            <w:pPr>
              <w:pStyle w:val="9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lang w:eastAsia="en-US"/>
              </w:rPr>
              <w:t>题号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A255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B3E9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078B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3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C3B8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4F2A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5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F5AB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6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11DE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7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8B90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8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D8DF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9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9454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10</w:t>
            </w:r>
          </w:p>
        </w:tc>
      </w:tr>
      <w:tr w14:paraId="597C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DDDA">
            <w:pPr>
              <w:pStyle w:val="9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lang w:eastAsia="en-US"/>
              </w:rPr>
              <w:t>答案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CD96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B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AAF7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A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826F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C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7971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D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0D48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D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6010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C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356E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B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5EA9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AC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036F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AB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C932">
            <w:pPr>
              <w:pStyle w:val="9"/>
              <w:jc w:val="center"/>
              <w:textAlignment w:val="center"/>
              <w:rPr>
                <w:rFonts w:ascii="宋体" w:hAnsi="宋体" w:cs="宋体"/>
                <w:color w:val="000000" w:themeColor="text1"/>
                <w:lang w:eastAsia="en-US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en-US"/>
              </w:rPr>
              <w:t>BC</w:t>
            </w:r>
          </w:p>
        </w:tc>
      </w:tr>
    </w:tbl>
    <w:p w14:paraId="79637422">
      <w:pPr>
        <w:pStyle w:val="9"/>
        <w:jc w:val="center"/>
        <w:textAlignment w:val="center"/>
        <w:rPr>
          <w:rFonts w:ascii="宋体" w:hAnsi="宋体" w:cs="宋体"/>
          <w:b/>
          <w:color w:val="000000" w:themeColor="text1"/>
        </w:rPr>
      </w:pPr>
    </w:p>
    <w:p w14:paraId="0F8F76C4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11</w:t>
      </w:r>
      <w:r>
        <w:rPr>
          <w:rFonts w:hint="eastAsia"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</w:rPr>
        <w:t>(1)C    (2)</w:t>
      </w:r>
      <w:r>
        <w:rPr>
          <w:rFonts w:hint="eastAsia" w:ascii="Times New Roman" w:hAnsi="Times New Roman"/>
          <w:color w:val="000000" w:themeColor="text1"/>
        </w:rPr>
        <w:t>减小</w:t>
      </w:r>
      <w:r>
        <w:rPr>
          <w:rFonts w:ascii="Times New Roman" w:hAnsi="Times New Roman"/>
          <w:color w:val="000000" w:themeColor="text1"/>
        </w:rPr>
        <w:t xml:space="preserve">    (3)C</w:t>
      </w:r>
    </w:p>
    <w:p w14:paraId="5D9A86A0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12</w:t>
      </w:r>
      <w:r>
        <w:rPr>
          <w:rFonts w:hint="eastAsia"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</w:rPr>
        <w:t>(1)</w:t>
      </w:r>
      <w:r>
        <w:rPr>
          <w:rFonts w:hint="eastAsia" w:ascii="Times New Roman" w:hAnsi="Times New Roman"/>
          <w:color w:val="000000" w:themeColor="text1"/>
        </w:rPr>
        <w:t>保护电路</w:t>
      </w:r>
      <w:r>
        <w:rPr>
          <w:rFonts w:ascii="Times New Roman" w:hAnsi="Times New Roman"/>
          <w:color w:val="000000" w:themeColor="text1"/>
        </w:rPr>
        <w:t xml:space="preserve">     (2)     6.125     10.225      (3)</w:t>
      </w:r>
      <w:r>
        <w:rPr>
          <w:color w:val="000000" w:themeColor="text1"/>
        </w:rPr>
        <w:object>
          <v:shape id="_x0000_i1058" o:spt="75" alt="www.zqy.com" type="#_x0000_t75" style="height:29.25pt;width:30pt;" o:ole="t" filled="f" o:preferrelative="t" stroked="f" coordsize="21600,21600">
            <v:path/>
            <v:fill on="f" focussize="0,0"/>
            <v:stroke on="f" joinstyle="miter"/>
            <v:imagedata r:id="rId86" o:title="eqId4d23e1e3b1407411091b964d2e50c6db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</w:p>
    <w:p w14:paraId="4A3DFCD1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13</w:t>
      </w:r>
      <w:r>
        <w:rPr>
          <w:rFonts w:hint="eastAsia" w:ascii="Times New Roman" w:hAnsi="Times New Roman"/>
          <w:color w:val="000000" w:themeColor="text1"/>
        </w:rPr>
        <w:t>．（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hint="eastAsia" w:ascii="Times New Roman" w:hAnsi="Times New Roman"/>
          <w:color w:val="000000" w:themeColor="text1"/>
        </w:rPr>
        <w:t>）对小物块受力分析如图所示，小物块静止于斜面上，</w:t>
      </w:r>
    </w:p>
    <w:p w14:paraId="64BEBF7D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86995</wp:posOffset>
            </wp:positionV>
            <wp:extent cx="1449070" cy="1188720"/>
            <wp:effectExtent l="0" t="0" r="0" b="0"/>
            <wp:wrapSquare wrapText="bothSides"/>
            <wp:docPr id="4" name="图片 24358803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43588030" descr="www.zqy.com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</w:rPr>
        <w:t>则</w:t>
      </w:r>
      <w:r>
        <w:rPr>
          <w:rFonts w:ascii="Times New Roman" w:hAnsi="Times New Roman" w:eastAsia="Times New Roman"/>
          <w:i/>
          <w:color w:val="000000" w:themeColor="text1"/>
        </w:rPr>
        <w:t>mg</w:t>
      </w:r>
      <w:r>
        <w:rPr>
          <w:rFonts w:ascii="Times New Roman" w:hAnsi="Times New Roman"/>
          <w:color w:val="000000" w:themeColor="text1"/>
        </w:rPr>
        <w:t>sin 37°</w:t>
      </w:r>
      <w:r>
        <w:rPr>
          <w:rFonts w:hint="eastAsia" w:ascii="Times New Roman" w:hAnsi="Times New Roman"/>
          <w:color w:val="000000" w:themeColor="text1"/>
        </w:rPr>
        <w:t>＝</w:t>
      </w:r>
      <w:r>
        <w:rPr>
          <w:rFonts w:ascii="Times New Roman" w:hAnsi="Times New Roman" w:eastAsia="Times New Roman"/>
          <w:i/>
          <w:color w:val="000000" w:themeColor="text1"/>
        </w:rPr>
        <w:t>qE</w:t>
      </w:r>
      <w:r>
        <w:rPr>
          <w:rFonts w:ascii="Times New Roman" w:hAnsi="Times New Roman"/>
          <w:color w:val="000000" w:themeColor="text1"/>
        </w:rPr>
        <w:t>cos 37°</w:t>
      </w:r>
    </w:p>
    <w:p w14:paraId="061D36AA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解得</w:t>
      </w:r>
      <w:r>
        <w:rPr>
          <w:color w:val="000000" w:themeColor="text1"/>
        </w:rPr>
        <w:object>
          <v:shape id="_x0000_i1059" o:spt="75" alt="www.zqy.com" type="#_x0000_t75" style="height:30.75pt;width:97.5pt;" o:ole="t" filled="f" o:preferrelative="t" stroked="f" coordsize="21600,21600">
            <v:path/>
            <v:fill on="f" focussize="0,0"/>
            <v:stroke on="f" joinstyle="miter"/>
            <v:imagedata r:id="rId89" o:title="eqIdb9824f0527b6c8b7a2ebd2205a3a17a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</w:p>
    <w:p w14:paraId="0B95218A">
      <w:pPr>
        <w:pStyle w:val="9"/>
        <w:numPr>
          <w:ilvl w:val="0"/>
          <w:numId w:val="4"/>
        </w:numPr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当场强变为原来的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hint="eastAsia" w:ascii="Times New Roman" w:hAnsi="Times New Roman"/>
          <w:color w:val="000000" w:themeColor="text1"/>
        </w:rPr>
        <w:t>倍时，小物块受到的合外力</w:t>
      </w:r>
    </w:p>
    <w:p w14:paraId="2ADD5338">
      <w:pPr>
        <w:pStyle w:val="9"/>
        <w:spacing w:line="360" w:lineRule="auto"/>
        <w:ind w:firstLine="2310" w:firstLineChars="1100"/>
        <w:jc w:val="left"/>
        <w:textAlignment w:val="center"/>
        <w:rPr>
          <w:rFonts w:ascii="Times New Roman" w:hAnsi="Times New Roman" w:eastAsia="Times New Roman"/>
          <w:i/>
          <w:color w:val="000000" w:themeColor="text1"/>
        </w:rPr>
      </w:pP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hint="eastAsia" w:ascii="宋体" w:hAnsi="宋体" w:cs="宋体"/>
          <w:i/>
          <w:color w:val="000000" w:themeColor="text1"/>
          <w:vertAlign w:val="subscript"/>
        </w:rPr>
        <w:t>合</w:t>
      </w:r>
      <w:r>
        <w:rPr>
          <w:rFonts w:hint="eastAsia" w:ascii="Times New Roman" w:hAnsi="Times New Roman"/>
          <w:color w:val="000000" w:themeColor="text1"/>
        </w:rPr>
        <w:t>＝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 w:eastAsia="Times New Roman"/>
          <w:i/>
          <w:color w:val="000000" w:themeColor="text1"/>
        </w:rPr>
        <w:t>qE</w:t>
      </w:r>
      <w:r>
        <w:rPr>
          <w:rFonts w:ascii="Times New Roman" w:hAnsi="Times New Roman"/>
          <w:color w:val="000000" w:themeColor="text1"/>
        </w:rPr>
        <w:t>cos 37°</w:t>
      </w:r>
      <w:r>
        <w:rPr>
          <w:rFonts w:hint="eastAsia" w:ascii="Times New Roman" w:hAnsi="Times New Roman"/>
          <w:color w:val="000000" w:themeColor="text1"/>
        </w:rPr>
        <w:t>－</w:t>
      </w:r>
      <w:r>
        <w:rPr>
          <w:rFonts w:ascii="Times New Roman" w:hAnsi="Times New Roman" w:eastAsia="Times New Roman"/>
          <w:i/>
          <w:color w:val="000000" w:themeColor="text1"/>
        </w:rPr>
        <w:t>mg</w:t>
      </w:r>
      <w:r>
        <w:rPr>
          <w:rFonts w:ascii="Times New Roman" w:hAnsi="Times New Roman"/>
          <w:color w:val="000000" w:themeColor="text1"/>
        </w:rPr>
        <w:t>sin 37°</w:t>
      </w:r>
      <w:r>
        <w:rPr>
          <w:rFonts w:hint="eastAsia" w:ascii="Times New Roman" w:hAnsi="Times New Roman"/>
          <w:color w:val="000000" w:themeColor="text1"/>
        </w:rPr>
        <w:t>＝</w:t>
      </w:r>
      <w:r>
        <w:rPr>
          <w:rFonts w:ascii="Times New Roman" w:hAnsi="Times New Roman"/>
          <w:color w:val="000000" w:themeColor="text1"/>
        </w:rPr>
        <w:t>0.6</w:t>
      </w:r>
      <w:r>
        <w:rPr>
          <w:rFonts w:ascii="Times New Roman" w:hAnsi="Times New Roman" w:eastAsia="Times New Roman"/>
          <w:i/>
          <w:color w:val="000000" w:themeColor="text1"/>
        </w:rPr>
        <w:t>mg</w:t>
      </w:r>
    </w:p>
    <w:p w14:paraId="6A7A8E8A">
      <w:pPr>
        <w:pStyle w:val="9"/>
        <w:spacing w:line="360" w:lineRule="auto"/>
        <w:jc w:val="left"/>
        <w:textAlignment w:val="center"/>
        <w:rPr>
          <w:rFonts w:ascii="Times New Roman" w:hAnsi="Times New Roman" w:eastAsia="Times New Roman"/>
          <w:i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由牛顿第二定律有</w:t>
      </w:r>
      <w:r>
        <w:rPr>
          <w:rFonts w:ascii="Times New Roman" w:hAnsi="Times New Roman"/>
          <w:color w:val="000000" w:themeColor="text1"/>
        </w:rPr>
        <w:t xml:space="preserve">            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hint="eastAsia" w:ascii="宋体" w:hAnsi="宋体" w:cs="宋体"/>
          <w:i/>
          <w:color w:val="000000" w:themeColor="text1"/>
          <w:vertAlign w:val="subscript"/>
        </w:rPr>
        <w:t>合</w:t>
      </w:r>
      <w:r>
        <w:rPr>
          <w:rFonts w:hint="eastAsia" w:ascii="Times New Roman" w:hAnsi="Times New Roman"/>
          <w:color w:val="000000" w:themeColor="text1"/>
        </w:rPr>
        <w:t>＝</w:t>
      </w:r>
      <w:r>
        <w:rPr>
          <w:rFonts w:ascii="Times New Roman" w:hAnsi="Times New Roman" w:eastAsia="Times New Roman"/>
          <w:i/>
          <w:color w:val="000000" w:themeColor="text1"/>
        </w:rPr>
        <w:t>ma</w:t>
      </w:r>
    </w:p>
    <w:p w14:paraId="6470C59D">
      <w:pPr>
        <w:pStyle w:val="9"/>
        <w:spacing w:line="360" w:lineRule="auto"/>
        <w:ind w:firstLine="2310" w:firstLineChars="11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所以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＝</w:t>
      </w:r>
      <w:r>
        <w:rPr>
          <w:rFonts w:ascii="Times New Roman" w:hAnsi="Times New Roman"/>
          <w:color w:val="000000" w:themeColor="text1"/>
        </w:rPr>
        <w:t>6 m/s</w:t>
      </w:r>
      <w:r>
        <w:rPr>
          <w:rFonts w:ascii="Times New Roman" w:hAnsi="Times New Roman"/>
          <w:color w:val="000000" w:themeColor="text1"/>
          <w:vertAlign w:val="superscript"/>
        </w:rPr>
        <w:t>2</w:t>
      </w:r>
      <w:r>
        <w:rPr>
          <w:rFonts w:hint="eastAsia" w:ascii="Times New Roman" w:hAnsi="Times New Roman"/>
          <w:color w:val="000000" w:themeColor="text1"/>
        </w:rPr>
        <w:t>，方向沿斜面向上。</w:t>
      </w:r>
    </w:p>
    <w:p w14:paraId="7DB87D4B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14</w:t>
      </w:r>
      <w:r>
        <w:rPr>
          <w:rFonts w:hint="eastAsia" w:ascii="Times New Roman" w:hAnsi="Times New Roman"/>
          <w:color w:val="000000" w:themeColor="text1"/>
        </w:rPr>
        <w:t>．（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hint="eastAsia" w:ascii="Times New Roman" w:hAnsi="Times New Roman"/>
          <w:color w:val="000000" w:themeColor="text1"/>
        </w:rPr>
        <w:t>）根据电场力做功与电势差的关系得</w:t>
      </w:r>
      <w:r>
        <w:rPr>
          <w:color w:val="000000" w:themeColor="text1"/>
        </w:rPr>
        <w:object>
          <v:shape id="_x0000_i1060" o:spt="75" alt="www.zqy.com" type="#_x0000_t75" style="height:29.25pt;width:48.75pt;" o:ole="t" filled="f" o:preferrelative="t" stroked="f" coordsize="21600,21600">
            <v:path/>
            <v:fill on="f" focussize="0,0"/>
            <v:stroke on="f" joinstyle="miter"/>
            <v:imagedata r:id="rId91" o:title="eqId87688600f928e9968980202486f269ca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解得</w:t>
      </w:r>
      <w:r>
        <w:rPr>
          <w:color w:val="000000" w:themeColor="text1"/>
        </w:rPr>
        <w:object>
          <v:shape id="_x0000_i1061" o:spt="75" alt="www.zqy.com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93" o:title="eqId6ea8069178e5101adf3f47f45d10f4d3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color w:val="000000" w:themeColor="text1"/>
        </w:rPr>
        <w:object>
          <v:shape id="_x0000_i1062" o:spt="75" alt="www.zqy.com" type="#_x0000_t75" style="height:29.25pt;width:49.5pt;" o:ole="t" filled="f" o:preferrelative="t" stroked="f" coordsize="21600,21600">
            <v:path/>
            <v:fill on="f" focussize="0,0"/>
            <v:stroke on="f" joinstyle="miter"/>
            <v:imagedata r:id="rId95" o:title="eqId3ba4090b2e19c3b9bd34eed09bc3f86d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解得</w:t>
      </w:r>
      <w:r>
        <w:rPr>
          <w:color w:val="000000" w:themeColor="text1"/>
        </w:rPr>
        <w:object>
          <v:shape id="_x0000_i1063" o:spt="75" alt="www.zqy.com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97" o:title="eqIdc3536cb7d933fc1c8557c0484b2bc86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</w:p>
    <w:p w14:paraId="01D44726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hint="eastAsia" w:ascii="Times New Roman" w:hAnsi="Times New Roman"/>
          <w:color w:val="000000" w:themeColor="text1"/>
        </w:rPr>
        <w:t>）根据电势差的定义式</w:t>
      </w:r>
      <w:r>
        <w:rPr>
          <w:color w:val="000000" w:themeColor="text1"/>
        </w:rPr>
        <w:object>
          <v:shape id="_x0000_i1064" o:spt="75" alt="www.zqy.com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99" o:title="eqIdd878442e67aa9b74a68b5aad47c136b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  </w:t>
      </w:r>
      <w:r>
        <w:rPr>
          <w:color w:val="000000" w:themeColor="text1"/>
        </w:rPr>
        <w:object>
          <v:shape id="_x0000_i1065" o:spt="75" alt="www.zqy.com" type="#_x0000_t75" style="height:15.75pt;width:61.5pt;" o:ole="t" filled="f" o:preferrelative="t" stroked="f" coordsize="21600,21600">
            <v:path/>
            <v:fill on="f" focussize="0,0"/>
            <v:stroke on="f" joinstyle="miter"/>
            <v:imagedata r:id="rId101" o:title="eqId80763829beada30af17df03c9538dac7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</w:t>
      </w:r>
      <w:r>
        <w:rPr>
          <w:color w:val="000000" w:themeColor="text1"/>
        </w:rPr>
        <w:object>
          <v:shape id="_x0000_i1066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点电势为</w:t>
      </w:r>
      <w:r>
        <w:rPr>
          <w:rFonts w:ascii="Times New Roman" w:hAnsi="Times New Roman"/>
          <w:color w:val="000000" w:themeColor="text1"/>
        </w:rPr>
        <w:t>0</w:t>
      </w:r>
      <w:r>
        <w:rPr>
          <w:rFonts w:hint="eastAsia" w:ascii="Times New Roman" w:hAnsi="Times New Roman"/>
          <w:color w:val="000000" w:themeColor="text1"/>
        </w:rPr>
        <w:t>，所以</w:t>
      </w:r>
      <w:r>
        <w:rPr>
          <w:color w:val="000000" w:themeColor="text1"/>
        </w:rPr>
        <w:object>
          <v:shape id="_x0000_i1067" o:spt="75" alt="www.zqy.com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04" o:title="eqId562f2579fbc5034738d3d91b1e5a074d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  </w:t>
      </w:r>
      <w:r>
        <w:rPr>
          <w:color w:val="000000" w:themeColor="text1"/>
        </w:rPr>
        <w:object>
          <v:shape id="_x0000_i1068" o:spt="75" alt="www.zqy.com" type="#_x0000_t75" style="height:15.75pt;width:40.5pt;" o:ole="t" filled="f" o:preferrelative="t" stroked="f" coordsize="21600,21600">
            <v:path/>
            <v:fill on="f" focussize="0,0"/>
            <v:stroke on="f" joinstyle="miter"/>
            <v:imagedata r:id="rId106" o:title="eqIda5a21aac1ea66a4ccedcd6f6a653ea03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</w:p>
    <w:p w14:paraId="0D00BD1F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434340</wp:posOffset>
            </wp:positionV>
            <wp:extent cx="1647825" cy="1524000"/>
            <wp:effectExtent l="0" t="0" r="9525" b="0"/>
            <wp:wrapSquare wrapText="bothSides"/>
            <wp:docPr id="5" name="图片 6964324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9643242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hint="eastAsia" w:ascii="Times New Roman" w:hAnsi="Times New Roman"/>
          <w:color w:val="000000" w:themeColor="text1"/>
        </w:rPr>
        <w:t>）法一：</w:t>
      </w:r>
      <w:r>
        <w:rPr>
          <w:color w:val="000000" w:themeColor="text1"/>
        </w:rPr>
        <w:object>
          <v:shape id="_x0000_i1069" o:spt="75" alt="www.zqy.com" type="#_x0000_t75" style="height:11.25pt;width:17.25pt;" o:ole="t" filled="f" o:preferrelative="t" stroked="f" coordsize="21600,21600">
            <v:path/>
            <v:fill on="f" focussize="0,0"/>
            <v:stroke on="f" joinstyle="miter"/>
            <v:imagedata r:id="rId109" o:title="eqIdf52a58fbaf4fea03567e88a9f0f6e37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的中点</w:t>
      </w:r>
      <w:r>
        <w:rPr>
          <w:color w:val="000000" w:themeColor="text1"/>
        </w:rPr>
        <w:object>
          <v:shape id="_x0000_i1070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1" o:title="eqId8455657dde27aabe6adb7b188e031c1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的电势为</w:t>
      </w:r>
      <w:r>
        <w:rPr>
          <w:color w:val="000000" w:themeColor="text1"/>
        </w:rPr>
        <w:object>
          <v:shape id="_x0000_i1071" o:spt="75" alt="www.zqy.com" type="#_x0000_t75" style="height:27pt;width:84.75pt;" o:ole="t" filled="f" o:preferrelative="t" stroked="f" coordsize="21600,21600">
            <v:path/>
            <v:fill on="f" focussize="0,0"/>
            <v:stroke on="f" joinstyle="miter"/>
            <v:imagedata r:id="rId113" o:title="eqId3c2602f5011678036ee8df4a4d95011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如图所示，连接</w:t>
      </w:r>
      <w:r>
        <w:rPr>
          <w:color w:val="000000" w:themeColor="text1"/>
        </w:rPr>
        <w:object>
          <v:shape id="_x0000_i1072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15" o:title="eqId9d78abbad68bbbf12af10cd40ef4c35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，</w:t>
      </w:r>
      <w:r>
        <w:rPr>
          <w:color w:val="000000" w:themeColor="text1"/>
        </w:rPr>
        <w:object>
          <v:shape id="_x0000_i1073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15" o:title="eqId9d78abbad68bbbf12af10cd40ef4c35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为等势线，电场线与等势线垂直，且由高电势指向低电势所以可过</w:t>
      </w:r>
      <w:r>
        <w:rPr>
          <w:color w:val="000000" w:themeColor="text1"/>
        </w:rPr>
        <w:object>
          <v:shape id="_x0000_i1074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作</w:t>
      </w:r>
      <w:r>
        <w:rPr>
          <w:color w:val="000000" w:themeColor="text1"/>
        </w:rPr>
        <w:object>
          <v:shape id="_x0000_i1075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15" o:title="eqId9d78abbad68bbbf12af10cd40ef4c35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的垂线交</w:t>
      </w:r>
      <w:r>
        <w:rPr>
          <w:color w:val="000000" w:themeColor="text1"/>
        </w:rPr>
        <w:object>
          <v:shape id="_x0000_i1076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15" o:title="eqId9d78abbad68bbbf12af10cd40ef4c35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于</w:t>
      </w:r>
      <w:r>
        <w:rPr>
          <w:color w:val="000000" w:themeColor="text1"/>
        </w:rPr>
        <w:object>
          <v:shape id="_x0000_i1077" o:spt="75" alt="www.zqy.com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点</w:t>
      </w:r>
    </w:p>
    <w:p w14:paraId="1B76E697">
      <w:pPr>
        <w:pStyle w:val="9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78" o:spt="75" alt="www.zqy.com" type="#_x0000_t75" style="height:30pt;width:100.5pt;" o:ole="t" filled="f" o:preferrelative="t" stroked="f" coordsize="21600,21600">
            <v:path/>
            <v:fill on="f" focussize="0,0"/>
            <v:stroke on="f" joinstyle="miter"/>
            <v:imagedata r:id="rId123" o:title="eqIde273e8218a1d4d18f6fb53fbef3f149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</w:t>
      </w:r>
      <w:r>
        <w:rPr>
          <w:color w:val="000000" w:themeColor="text1"/>
        </w:rPr>
        <w:object>
          <v:shape id="_x0000_i1079" o:spt="75" alt="www.zqy.com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25" o:title="eqIdc8fd12581cde7779e735bd3f4ad6d1c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</w:t>
      </w:r>
      <w:r>
        <w:rPr>
          <w:color w:val="000000" w:themeColor="text1"/>
        </w:rPr>
        <w:object>
          <v:shape id="_x0000_i1080" o:spt="75" alt="www.zqy.com" type="#_x0000_t75" style="height:27pt;width:75.75pt;" o:ole="t" filled="f" o:preferrelative="t" stroked="f" coordsize="21600,21600">
            <v:path/>
            <v:fill on="f" focussize="0,0"/>
            <v:stroke on="f" joinstyle="miter"/>
            <v:imagedata r:id="rId127" o:title="eqId84c0fc0829b50076f99ad6aeef8f36a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</w:p>
    <w:p w14:paraId="7161334F">
      <w:pPr>
        <w:pStyle w:val="9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81" o:spt="75" alt="www.zqy.com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83" o:title="eqId8046b025e7896059e35b29e265ff5ff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 </w:t>
      </w:r>
      <w:r>
        <w:rPr>
          <w:color w:val="000000" w:themeColor="text1"/>
        </w:rPr>
        <w:object>
          <v:shape id="_x0000_i1082" o:spt="75" alt="www.zqy.com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30" o:title="eqId95339e2e9a0e5a0dfff5aa8b4cd3316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 </w:t>
      </w:r>
      <w:r>
        <w:rPr>
          <w:color w:val="000000" w:themeColor="text1"/>
        </w:rPr>
        <w:object>
          <v:shape id="_x0000_i1083" o:spt="75" alt="www.zqy.com" type="#_x0000_t75" style="height:30pt;width:39.75pt;" o:ole="t" filled="f" o:preferrelative="t" stroked="f" coordsize="21600,21600">
            <v:path/>
            <v:fill on="f" focussize="0,0"/>
            <v:stroke on="f" joinstyle="miter"/>
            <v:imagedata r:id="rId132" o:title="eqId73a5127402fc368253c369fc7de54a4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  </w:t>
      </w:r>
      <w:r>
        <w:rPr>
          <w:color w:val="000000" w:themeColor="text1"/>
        </w:rPr>
        <w:object>
          <v:shape id="_x0000_i1084" o:spt="75" alt="www.zqy.com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134" o:title="eqId6dfa642a44285434affc3d1a7ea1f80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</w:p>
    <w:p w14:paraId="70ACF49C">
      <w:pPr>
        <w:pStyle w:val="9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法二：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E</m:t>
            </m:r>
            <m:ctrlPr>
              <w:rPr>
                <w:rFonts w:ascii="Times New Roman" w:hAnsi="Times New Roman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AB</m:t>
            </m:r>
            <m:ctrlPr>
              <w:rPr>
                <w:rFonts w:ascii="Times New Roman" w:hAnsi="Times New Roman"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</w:rPr>
                  <m:t>U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</w:rPr>
                  <m:t>AB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b>
            </m:sSub>
            <m:ctrlPr>
              <w:rPr>
                <w:rFonts w:ascii="Times New Roman" w:hAnsi="Times New Roman"/>
                <w:color w:val="000000" w:themeColor="text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</w:rPr>
                  <m:t>d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</w:rPr>
                  <m:t>AB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b>
            </m:sSub>
            <m:ctrlPr>
              <w:rPr>
                <w:rFonts w:ascii="Times New Roman" w:hAnsi="Times New Roman"/>
                <w:color w:val="000000" w:themeColor="text1"/>
              </w:rPr>
            </m:ctrlPr>
          </m:den>
        </m:f>
      </m:oMath>
      <w:r>
        <w:rPr>
          <w:rFonts w:ascii="Times New Roman" w:hAnsi="Cambria Math"/>
          <w:color w:val="000000" w:themeColor="text1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E</m:t>
            </m:r>
            <m:ctrlPr>
              <w:rPr>
                <w:rFonts w:ascii="Times New Roman" w:hAnsi="Times New Roman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CB</m:t>
            </m:r>
            <m:ctrlPr>
              <w:rPr>
                <w:rFonts w:ascii="Times New Roman" w:hAnsi="Times New Roman"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</w:rPr>
                  <m:t>U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</w:rPr>
                  <m:t>CB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b>
            </m:sSub>
            <m:ctrlPr>
              <w:rPr>
                <w:rFonts w:ascii="Times New Roman" w:hAnsi="Times New Roman"/>
                <w:color w:val="000000" w:themeColor="text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color w:val="000000" w:themeColor="text1"/>
                  </w:rPr>
                  <m:t>d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</w:rPr>
                  <m:t>CB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b>
            </m:sSub>
            <m:ctrlPr>
              <w:rPr>
                <w:rFonts w:ascii="Times New Roman" w:hAnsi="Times New Roman"/>
                <w:color w:val="000000" w:themeColor="text1"/>
              </w:rPr>
            </m:ctrlPr>
          </m:den>
        </m:f>
      </m:oMath>
      <w:r>
        <w:rPr>
          <w:rFonts w:ascii="Times New Roman" w:hAnsi="Cambria Math"/>
          <w:color w:val="000000" w:themeColor="text1"/>
        </w:rPr>
        <w:t xml:space="preserve">      </w:t>
      </w:r>
      <m:oMath>
        <m:r>
          <m:rPr/>
          <w:rPr>
            <w:rFonts w:ascii="Cambria Math" w:hAnsi="Cambria Math"/>
            <w:color w:val="000000" w:themeColor="text1"/>
          </w:rPr>
          <m:t>E=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>
            <m:ctrlPr>
              <w:rPr>
                <w:rFonts w:ascii="Times New Roman" w:hAnsi="Times New Roman"/>
                <w:color w:val="000000" w:themeColor="text1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color w:val="000000" w:themeColor="text1"/>
                  </w:rPr>
                  <m:t>E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</w:rPr>
                  <m:t>AB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p>
            </m:sSubSup>
            <m:r>
              <m:rPr/>
              <w:rPr>
                <w:rFonts w:ascii="Cambria Math" w:hAnsi="Cambria Math"/>
                <w:color w:val="000000" w:themeColor="text1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color w:val="000000" w:themeColor="text1"/>
                  </w:rPr>
                  <m:t>E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 w:hAnsi="Cambria Math"/>
                    <w:color w:val="000000" w:themeColor="text1"/>
                  </w:rPr>
                  <m:t>CB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/>
                    <w:color w:val="000000" w:themeColor="text1"/>
                  </w:rPr>
                </m:ctrlPr>
              </m:sup>
            </m:sSubSup>
            <m:ctrlPr>
              <w:rPr>
                <w:rFonts w:ascii="Times New Roman" w:hAnsi="Times New Roman"/>
                <w:color w:val="000000" w:themeColor="text1"/>
              </w:rPr>
            </m:ctrlPr>
          </m:e>
        </m:rad>
      </m:oMath>
      <w:r>
        <w:rPr>
          <w:rFonts w:ascii="Times New Roman" w:hAnsi="Cambria Math"/>
          <w:color w:val="000000" w:themeColor="text1"/>
        </w:rPr>
        <w:t xml:space="preserve">  </w:t>
      </w:r>
      <w:r>
        <w:rPr>
          <w:rFonts w:hint="eastAsia" w:ascii="Times New Roman" w:hAnsi="Cambria Math"/>
          <w:color w:val="000000" w:themeColor="text1"/>
        </w:rPr>
        <w:t>得</w:t>
      </w:r>
      <w:r>
        <w:rPr>
          <w:rFonts w:ascii="Times New Roman" w:hAnsi="Cambria Math"/>
          <w:color w:val="000000" w:themeColor="text1"/>
        </w:rPr>
        <w:t>E=200V/m</w:t>
      </w:r>
    </w:p>
    <w:p w14:paraId="0C8EC493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15.</w:t>
      </w: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hint="eastAsia" w:ascii="Times New Roman" w:hAnsi="Times New Roman"/>
          <w:color w:val="000000" w:themeColor="text1"/>
        </w:rPr>
        <w:t>）从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点到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hint="eastAsia" w:ascii="Times New Roman" w:hAnsi="Times New Roman"/>
          <w:color w:val="000000" w:themeColor="text1"/>
        </w:rPr>
        <w:t>点由动能定理</w:t>
      </w:r>
      <w:r>
        <w:rPr>
          <w:color w:val="000000" w:themeColor="text1"/>
        </w:rPr>
        <w:object>
          <v:shape id="_x0000_i1085" o:spt="75" alt="www.zqy.com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36" o:title="eqId0d1f357c270827d4547e376fe472247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 xml:space="preserve">    </w:t>
      </w:r>
      <w:r>
        <w:rPr>
          <w:rFonts w:hint="eastAsia" w:ascii="Times New Roman" w:hAnsi="Times New Roman"/>
          <w:color w:val="000000" w:themeColor="text1"/>
        </w:rPr>
        <w:t>可得</w:t>
      </w:r>
      <w:r>
        <w:rPr>
          <w:color w:val="000000" w:themeColor="text1"/>
        </w:rPr>
        <w:object>
          <v:shape id="_x0000_i1086" o:spt="75" alt="www.zqy.com" type="#_x0000_t75" style="height:13.5pt;width:57pt;" o:ole="t" filled="f" o:preferrelative="t" stroked="f" coordsize="21600,21600">
            <v:path/>
            <v:fill on="f" focussize="0,0"/>
            <v:stroke on="f" joinstyle="miter"/>
            <v:imagedata r:id="rId138" o:title="eqId752f546ea7b8555c3784958c9fbb64b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</w:p>
    <w:p w14:paraId="7BD4879D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hint="eastAsia" w:ascii="Times New Roman" w:hAnsi="Times New Roman"/>
          <w:color w:val="000000" w:themeColor="text1"/>
        </w:rPr>
        <w:t>）因电场力大小等于重力大小，可知平衡位置与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hint="eastAsia" w:ascii="Times New Roman" w:hAnsi="Times New Roman"/>
          <w:color w:val="000000" w:themeColor="text1"/>
        </w:rPr>
        <w:t>点连线与竖直方向夹角为</w:t>
      </w:r>
      <w:r>
        <w:rPr>
          <w:rFonts w:ascii="Times New Roman" w:hAnsi="Times New Roman"/>
          <w:color w:val="000000" w:themeColor="text1"/>
        </w:rPr>
        <w:t>45°</w:t>
      </w:r>
      <w:r>
        <w:rPr>
          <w:rFonts w:hint="eastAsia" w:ascii="Times New Roman" w:hAnsi="Times New Roman"/>
          <w:color w:val="000000" w:themeColor="text1"/>
        </w:rPr>
        <w:t>，在该位置时小球速度最大，则从开始下落到速度最大位置由动能定理</w:t>
      </w:r>
      <w:r>
        <w:rPr>
          <w:color w:val="000000" w:themeColor="text1"/>
        </w:rPr>
        <w:object>
          <v:shape id="_x0000_i1087" o:spt="75" alt="www.zqy.com" type="#_x0000_t75" style="height:27pt;width:189.75pt;" o:ole="t" filled="f" o:preferrelative="t" stroked="f" coordsize="21600,21600">
            <v:path/>
            <v:fill on="f" focussize="0,0"/>
            <v:stroke on="f" joinstyle="miter"/>
            <v:imagedata r:id="rId140" o:title="eqIdab1fe7c6eef0dd5cff5ca28c11cc8d1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</w:p>
    <w:p w14:paraId="082DE4D9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解得</w:t>
      </w:r>
      <w:r>
        <w:rPr>
          <w:rFonts w:ascii="Times New Roman" w:hAnsi="Times New Roman"/>
          <w:color w:val="000000" w:themeColor="text1"/>
        </w:rPr>
        <w:drawing>
          <wp:inline distT="0" distB="0" distL="0" distR="0">
            <wp:extent cx="854075" cy="341630"/>
            <wp:effectExtent l="0" t="0" r="3175" b="1270"/>
            <wp:docPr id="6" name="图片 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0" b="-8485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</w:rPr>
        <w:t>J</w:t>
      </w:r>
    </w:p>
    <w:p w14:paraId="108F8FEC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hint="eastAsia" w:ascii="Times New Roman" w:hAnsi="Times New Roman"/>
          <w:color w:val="000000" w:themeColor="text1"/>
        </w:rPr>
        <w:t>）剪断细线后小球水平方向的加速度</w:t>
      </w:r>
      <w:r>
        <w:rPr>
          <w:color w:val="000000" w:themeColor="text1"/>
        </w:rPr>
        <w:object>
          <v:shape id="_x0000_i1088" o:spt="75" alt="www.zqy.com" type="#_x0000_t75" style="height:27pt;width:90pt;" o:ole="t" filled="f" o:preferrelative="t" stroked="f" coordsize="21600,21600">
            <v:path/>
            <v:fill on="f" focussize="0,0"/>
            <v:stroke on="f" joinstyle="miter"/>
            <v:imagedata r:id="rId143" o:title="eqId075f4ee13bc7ff3f6369355b7d42828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</w:p>
    <w:p w14:paraId="66E6FCD9">
      <w:pPr>
        <w:pStyle w:val="9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到达</w:t>
      </w:r>
      <w:r>
        <w:rPr>
          <w:rFonts w:ascii="Times New Roman" w:hAnsi="Times New Roman" w:eastAsia="Times New Roman"/>
          <w:i/>
          <w:color w:val="000000" w:themeColor="text1"/>
        </w:rPr>
        <w:t>D</w:t>
      </w:r>
      <w:r>
        <w:rPr>
          <w:rFonts w:hint="eastAsia" w:ascii="Times New Roman" w:hAnsi="Times New Roman"/>
          <w:color w:val="000000" w:themeColor="text1"/>
        </w:rPr>
        <w:t>点时的时间</w:t>
      </w:r>
      <w:r>
        <w:rPr>
          <w:color w:val="000000" w:themeColor="text1"/>
        </w:rPr>
        <w:object>
          <v:shape id="_x0000_i1089" o:spt="75" alt="www.zqy.com" type="#_x0000_t75" style="height:27pt;width:60.75pt;" o:ole="t" filled="f" o:preferrelative="t" stroked="f" coordsize="21600,21600">
            <v:path/>
            <v:fill on="f" focussize="0,0"/>
            <v:stroke on="f" joinstyle="miter"/>
            <v:imagedata r:id="rId145" o:title="eqId3625edfcd461c0f3311aa179e74d6cb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00000002"/>
    <w:multiLevelType w:val="singleLevel"/>
    <w:tmpl w:val="00000002"/>
    <w:lvl w:ilvl="0" w:tentative="0">
      <w:start w:val="5"/>
      <w:numFmt w:val="decimal"/>
      <w:suff w:val="nothing"/>
      <w:lvlText w:val="%1．"/>
      <w:lvlJc w:val="left"/>
    </w:lvl>
  </w:abstractNum>
  <w:abstractNum w:abstractNumId="2">
    <w:nsid w:val="00000003"/>
    <w:multiLevelType w:val="singleLevel"/>
    <w:tmpl w:val="00000003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00000004"/>
    <w:multiLevelType w:val="singleLevel"/>
    <w:tmpl w:val="00000004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4B"/>
    <w:rsid w:val="00384EC8"/>
    <w:rsid w:val="0050250A"/>
    <w:rsid w:val="005E484B"/>
    <w:rsid w:val="007D0CB4"/>
    <w:rsid w:val="009F5E5F"/>
    <w:rsid w:val="00E81311"/>
    <w:rsid w:val="00FA382F"/>
    <w:rsid w:val="5016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副标题 Char"/>
    <w:basedOn w:val="6"/>
    <w:link w:val="4"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6.wmf"/><Relationship Id="rId98" Type="http://schemas.openxmlformats.org/officeDocument/2006/relationships/oleObject" Target="embeddings/oleObject40.bin"/><Relationship Id="rId97" Type="http://schemas.openxmlformats.org/officeDocument/2006/relationships/image" Target="media/image55.wmf"/><Relationship Id="rId96" Type="http://schemas.openxmlformats.org/officeDocument/2006/relationships/oleObject" Target="embeddings/oleObject39.bin"/><Relationship Id="rId95" Type="http://schemas.openxmlformats.org/officeDocument/2006/relationships/image" Target="media/image54.wmf"/><Relationship Id="rId94" Type="http://schemas.openxmlformats.org/officeDocument/2006/relationships/oleObject" Target="embeddings/oleObject38.bin"/><Relationship Id="rId93" Type="http://schemas.openxmlformats.org/officeDocument/2006/relationships/image" Target="media/image53.wmf"/><Relationship Id="rId92" Type="http://schemas.openxmlformats.org/officeDocument/2006/relationships/oleObject" Target="embeddings/oleObject37.bin"/><Relationship Id="rId91" Type="http://schemas.openxmlformats.org/officeDocument/2006/relationships/image" Target="media/image52.wmf"/><Relationship Id="rId90" Type="http://schemas.openxmlformats.org/officeDocument/2006/relationships/oleObject" Target="embeddings/oleObject36.bin"/><Relationship Id="rId9" Type="http://schemas.openxmlformats.org/officeDocument/2006/relationships/image" Target="media/image4.wmf"/><Relationship Id="rId89" Type="http://schemas.openxmlformats.org/officeDocument/2006/relationships/image" Target="media/image51.wmf"/><Relationship Id="rId88" Type="http://schemas.openxmlformats.org/officeDocument/2006/relationships/oleObject" Target="embeddings/oleObject35.bin"/><Relationship Id="rId87" Type="http://schemas.openxmlformats.org/officeDocument/2006/relationships/image" Target="media/image50.png"/><Relationship Id="rId86" Type="http://schemas.openxmlformats.org/officeDocument/2006/relationships/image" Target="media/image49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8.png"/><Relationship Id="rId83" Type="http://schemas.openxmlformats.org/officeDocument/2006/relationships/image" Target="media/image47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6.wmf"/><Relationship Id="rId80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79" Type="http://schemas.openxmlformats.org/officeDocument/2006/relationships/image" Target="media/image45.wmf"/><Relationship Id="rId78" Type="http://schemas.openxmlformats.org/officeDocument/2006/relationships/oleObject" Target="embeddings/oleObject31.bin"/><Relationship Id="rId77" Type="http://schemas.openxmlformats.org/officeDocument/2006/relationships/oleObject" Target="embeddings/oleObject30.bin"/><Relationship Id="rId76" Type="http://schemas.openxmlformats.org/officeDocument/2006/relationships/oleObject" Target="embeddings/oleObject29.bin"/><Relationship Id="rId75" Type="http://schemas.openxmlformats.org/officeDocument/2006/relationships/oleObject" Target="embeddings/oleObject28.bin"/><Relationship Id="rId74" Type="http://schemas.openxmlformats.org/officeDocument/2006/relationships/image" Target="media/image44.wmf"/><Relationship Id="rId73" Type="http://schemas.openxmlformats.org/officeDocument/2006/relationships/oleObject" Target="embeddings/oleObject27.bin"/><Relationship Id="rId72" Type="http://schemas.openxmlformats.org/officeDocument/2006/relationships/image" Target="media/image43.wmf"/><Relationship Id="rId71" Type="http://schemas.openxmlformats.org/officeDocument/2006/relationships/oleObject" Target="embeddings/oleObject26.bin"/><Relationship Id="rId70" Type="http://schemas.openxmlformats.org/officeDocument/2006/relationships/image" Target="media/image42.wmf"/><Relationship Id="rId7" Type="http://schemas.openxmlformats.org/officeDocument/2006/relationships/image" Target="media/image3.wmf"/><Relationship Id="rId69" Type="http://schemas.openxmlformats.org/officeDocument/2006/relationships/oleObject" Target="embeddings/oleObject25.bin"/><Relationship Id="rId68" Type="http://schemas.openxmlformats.org/officeDocument/2006/relationships/image" Target="media/image41.png"/><Relationship Id="rId67" Type="http://schemas.openxmlformats.org/officeDocument/2006/relationships/image" Target="media/image40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9.wmf"/><Relationship Id="rId64" Type="http://schemas.openxmlformats.org/officeDocument/2006/relationships/oleObject" Target="embeddings/oleObject23.bin"/><Relationship Id="rId63" Type="http://schemas.openxmlformats.org/officeDocument/2006/relationships/oleObject" Target="embeddings/oleObject22.bin"/><Relationship Id="rId62" Type="http://schemas.openxmlformats.org/officeDocument/2006/relationships/image" Target="media/image38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7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0.bin"/><Relationship Id="rId58" Type="http://schemas.openxmlformats.org/officeDocument/2006/relationships/image" Target="media/image36.wmf"/><Relationship Id="rId57" Type="http://schemas.openxmlformats.org/officeDocument/2006/relationships/oleObject" Target="embeddings/oleObject19.bin"/><Relationship Id="rId56" Type="http://schemas.openxmlformats.org/officeDocument/2006/relationships/image" Target="media/image35.wmf"/><Relationship Id="rId55" Type="http://schemas.openxmlformats.org/officeDocument/2006/relationships/oleObject" Target="embeddings/oleObject18.bin"/><Relationship Id="rId54" Type="http://schemas.openxmlformats.org/officeDocument/2006/relationships/image" Target="media/image34.png"/><Relationship Id="rId53" Type="http://schemas.openxmlformats.org/officeDocument/2006/relationships/image" Target="media/image33.wmf"/><Relationship Id="rId52" Type="http://schemas.openxmlformats.org/officeDocument/2006/relationships/oleObject" Target="embeddings/oleObject17.bin"/><Relationship Id="rId51" Type="http://schemas.openxmlformats.org/officeDocument/2006/relationships/image" Target="media/image32.png"/><Relationship Id="rId50" Type="http://schemas.openxmlformats.org/officeDocument/2006/relationships/image" Target="media/image31.png"/><Relationship Id="rId5" Type="http://schemas.openxmlformats.org/officeDocument/2006/relationships/image" Target="media/image2.png"/><Relationship Id="rId49" Type="http://schemas.openxmlformats.org/officeDocument/2006/relationships/image" Target="media/image30.png"/><Relationship Id="rId48" Type="http://schemas.openxmlformats.org/officeDocument/2006/relationships/image" Target="media/image29.png"/><Relationship Id="rId47" Type="http://schemas.openxmlformats.org/officeDocument/2006/relationships/image" Target="media/image28.png"/><Relationship Id="rId46" Type="http://schemas.openxmlformats.org/officeDocument/2006/relationships/image" Target="media/image27.png"/><Relationship Id="rId45" Type="http://schemas.openxmlformats.org/officeDocument/2006/relationships/oleObject" Target="embeddings/oleObject16.bin"/><Relationship Id="rId44" Type="http://schemas.openxmlformats.org/officeDocument/2006/relationships/image" Target="media/image26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5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4.wmf"/><Relationship Id="rId4" Type="http://schemas.openxmlformats.org/officeDocument/2006/relationships/image" Target="media/image1.png"/><Relationship Id="rId39" Type="http://schemas.openxmlformats.org/officeDocument/2006/relationships/oleObject" Target="embeddings/oleObject13.bin"/><Relationship Id="rId38" Type="http://schemas.openxmlformats.org/officeDocument/2006/relationships/image" Target="media/image23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2.png"/><Relationship Id="rId35" Type="http://schemas.openxmlformats.org/officeDocument/2006/relationships/image" Target="media/image21.wmf"/><Relationship Id="rId34" Type="http://schemas.openxmlformats.org/officeDocument/2006/relationships/oleObject" Target="embeddings/oleObject11.bin"/><Relationship Id="rId33" Type="http://schemas.openxmlformats.org/officeDocument/2006/relationships/image" Target="media/image20.png"/><Relationship Id="rId32" Type="http://schemas.openxmlformats.org/officeDocument/2006/relationships/image" Target="media/image19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8.wmf"/><Relationship Id="rId3" Type="http://schemas.openxmlformats.org/officeDocument/2006/relationships/theme" Target="theme/theme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7.png"/><Relationship Id="rId27" Type="http://schemas.openxmlformats.org/officeDocument/2006/relationships/image" Target="media/image16.wmf"/><Relationship Id="rId26" Type="http://schemas.openxmlformats.org/officeDocument/2006/relationships/oleObject" Target="embeddings/oleObject8.bin"/><Relationship Id="rId25" Type="http://schemas.openxmlformats.org/officeDocument/2006/relationships/image" Target="media/image15.wmf"/><Relationship Id="rId24" Type="http://schemas.openxmlformats.org/officeDocument/2006/relationships/oleObject" Target="embeddings/oleObject7.bin"/><Relationship Id="rId23" Type="http://schemas.openxmlformats.org/officeDocument/2006/relationships/image" Target="media/image14.wmf"/><Relationship Id="rId22" Type="http://schemas.openxmlformats.org/officeDocument/2006/relationships/oleObject" Target="embeddings/oleObject6.bin"/><Relationship Id="rId21" Type="http://schemas.openxmlformats.org/officeDocument/2006/relationships/image" Target="media/image13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7" Type="http://schemas.openxmlformats.org/officeDocument/2006/relationships/fontTable" Target="fontTable.xml"/><Relationship Id="rId146" Type="http://schemas.openxmlformats.org/officeDocument/2006/relationships/numbering" Target="numbering.xml"/><Relationship Id="rId145" Type="http://schemas.openxmlformats.org/officeDocument/2006/relationships/image" Target="media/image77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6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75.png"/><Relationship Id="rId140" Type="http://schemas.openxmlformats.org/officeDocument/2006/relationships/image" Target="media/image74.wmf"/><Relationship Id="rId14" Type="http://schemas.openxmlformats.org/officeDocument/2006/relationships/image" Target="media/image7.wmf"/><Relationship Id="rId139" Type="http://schemas.openxmlformats.org/officeDocument/2006/relationships/oleObject" Target="embeddings/oleObject63.bin"/><Relationship Id="rId138" Type="http://schemas.openxmlformats.org/officeDocument/2006/relationships/image" Target="media/image73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72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70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9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58.bin"/><Relationship Id="rId128" Type="http://schemas.openxmlformats.org/officeDocument/2006/relationships/oleObject" Target="embeddings/oleObject57.bin"/><Relationship Id="rId127" Type="http://schemas.openxmlformats.org/officeDocument/2006/relationships/image" Target="media/image68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7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6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65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6.png"/><Relationship Id="rId119" Type="http://schemas.openxmlformats.org/officeDocument/2006/relationships/oleObject" Target="embeddings/oleObject52.bin"/><Relationship Id="rId118" Type="http://schemas.openxmlformats.org/officeDocument/2006/relationships/oleObject" Target="embeddings/oleObject51.bin"/><Relationship Id="rId117" Type="http://schemas.openxmlformats.org/officeDocument/2006/relationships/oleObject" Target="embeddings/oleObject50.bin"/><Relationship Id="rId116" Type="http://schemas.openxmlformats.org/officeDocument/2006/relationships/oleObject" Target="embeddings/oleObject49.bin"/><Relationship Id="rId115" Type="http://schemas.openxmlformats.org/officeDocument/2006/relationships/image" Target="media/image64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63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62.wmf"/><Relationship Id="rId110" Type="http://schemas.openxmlformats.org/officeDocument/2006/relationships/oleObject" Target="embeddings/oleObject46.bin"/><Relationship Id="rId11" Type="http://schemas.openxmlformats.org/officeDocument/2006/relationships/image" Target="media/image5.wmf"/><Relationship Id="rId109" Type="http://schemas.openxmlformats.org/officeDocument/2006/relationships/image" Target="media/image61.wmf"/><Relationship Id="rId108" Type="http://schemas.openxmlformats.org/officeDocument/2006/relationships/oleObject" Target="embeddings/oleObject45.bin"/><Relationship Id="rId107" Type="http://schemas.openxmlformats.org/officeDocument/2006/relationships/image" Target="media/image60.png"/><Relationship Id="rId106" Type="http://schemas.openxmlformats.org/officeDocument/2006/relationships/image" Target="media/image59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8.wmf"/><Relationship Id="rId103" Type="http://schemas.openxmlformats.org/officeDocument/2006/relationships/oleObject" Target="embeddings/oleObject43.bin"/><Relationship Id="rId102" Type="http://schemas.openxmlformats.org/officeDocument/2006/relationships/oleObject" Target="embeddings/oleObject42.bin"/><Relationship Id="rId101" Type="http://schemas.openxmlformats.org/officeDocument/2006/relationships/image" Target="media/image57.wmf"/><Relationship Id="rId100" Type="http://schemas.openxmlformats.org/officeDocument/2006/relationships/oleObject" Target="embeddings/oleObject41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3072</Words>
  <Characters>3287</Characters>
  <TotalTime>0</TotalTime>
  <ScaleCrop>false</ScaleCrop>
  <LinksUpToDate>false</LinksUpToDate>
  <CharactersWithSpaces>3499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2025-11-14T07:06:33Z</dcterms:created>
  <dcterms:modified xsi:type="dcterms:W3CDTF">2025-11-14T07:06:44Z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848BD367CCE2438DB7D605F58E6E1CB5_12</vt:lpwstr>
  </property>
</Properties>
</file>