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hd w:val="clear" w:color="auto" w:fill="FFFFFF"/>
        <w:spacing w:line="520" w:lineRule="exact"/>
        <w:jc w:val="center"/>
        <w:rPr>
          <w:rFonts w:hAnsi="宋体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10782300</wp:posOffset>
            </wp:positionV>
            <wp:extent cx="457200" cy="330200"/>
            <wp:effectExtent l="0" t="0" r="0" b="12700"/>
            <wp:wrapNone/>
            <wp:docPr id="100116" name="图片 10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" name="图片 1001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Times New Roman"/>
          <w:sz w:val="32"/>
          <w:szCs w:val="32"/>
        </w:rPr>
        <w:t>连城一中2025-2026学年上期高一年级月考2物理试卷</w:t>
      </w:r>
    </w:p>
    <w:p>
      <w:pPr>
        <w:shd w:val="clear" w:color="auto" w:fill="FFFFFF"/>
        <w:spacing w:line="52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黑体" w:hAnsi="宋体" w:eastAsia="黑体" w:cs="宋体"/>
          <w:kern w:val="0"/>
          <w:sz w:val="24"/>
        </w:rPr>
        <w:t>（考试时间：75分钟    总分：100分）</w:t>
      </w:r>
    </w:p>
    <w:p>
      <w:pPr>
        <w:shd w:val="clear" w:color="auto" w:fill="FFFFFF"/>
        <w:spacing w:line="288" w:lineRule="auto"/>
        <w:jc w:val="left"/>
        <w:textAlignment w:val="center"/>
        <w:rPr>
          <w:rFonts w:ascii="宋体" w:hAnsi="宋体" w:cs="宋体"/>
          <w:b/>
        </w:rPr>
      </w:pPr>
      <w:r>
        <w:rPr>
          <w:rFonts w:hint="eastAsia" w:ascii="黑体" w:hAnsi="黑体" w:eastAsia="黑体" w:cs="黑体"/>
          <w:bCs/>
        </w:rPr>
        <w:t>一、单选题</w:t>
      </w:r>
      <w:r>
        <w:rPr>
          <w:rFonts w:hint="eastAsia" w:ascii="宋体" w:hAnsi="宋体" w:cs="宋体"/>
          <w:b/>
        </w:rPr>
        <w:t>（</w:t>
      </w:r>
      <w:r>
        <w:rPr>
          <w:rFonts w:hint="eastAsia" w:ascii="黑体" w:hAnsi="宋体" w:eastAsia="黑体"/>
          <w:szCs w:val="21"/>
        </w:rPr>
        <w:t>本大题共4小题，每小题4分，共16分。在每小题列出的四个选项中，只有一项是符合题目要求的。</w:t>
      </w:r>
      <w:r>
        <w:rPr>
          <w:rFonts w:hint="eastAsia" w:ascii="宋体" w:hAnsi="宋体" w:cs="宋体"/>
          <w:b/>
        </w:rPr>
        <w:t>）</w:t>
      </w:r>
    </w:p>
    <w:p>
      <w:pPr>
        <w:shd w:val="clear" w:color="auto" w:fill="FFFFFF"/>
        <w:spacing w:line="288" w:lineRule="auto"/>
        <w:jc w:val="left"/>
        <w:textAlignment w:val="center"/>
      </w:pPr>
      <w:r>
        <w:t>1．下列对于运动基本概念的描述正确的是（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A．“无人机快递”完成快件投递后返回到出发点，此运动过程“无人机”的路程为零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B．微信交易记录中有一单的转账时间为“20250605</w:t>
      </w:r>
      <w:r>
        <w:rPr>
          <w:rFonts w:hint="eastAsia"/>
        </w:rPr>
        <w:t xml:space="preserve">  </w:t>
      </w:r>
      <w:r>
        <w:t>19:49:34”，这指</w:t>
      </w:r>
      <w:r>
        <w:rPr>
          <w:rFonts w:hint="eastAsia"/>
        </w:rPr>
        <w:t>的</w:t>
      </w:r>
      <w:r>
        <w:t>是时刻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C．高速公路启用的“区间测速”系统，测量的一定是汽车行驶的平均速度大小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D．坐在高速行驶车上的乘客感觉旁边的车没动，乘客是以地面为参考系的</w:t>
      </w:r>
    </w:p>
    <w:p>
      <w:pPr>
        <w:shd w:val="clear" w:color="auto" w:fill="FFFFFF"/>
        <w:spacing w:line="288" w:lineRule="auto"/>
        <w:jc w:val="left"/>
        <w:textAlignment w:val="center"/>
      </w:pPr>
      <w:r>
        <w:rPr>
          <w:rFonts w:hint="eastAsia"/>
        </w:rPr>
        <w:t>2</w:t>
      </w:r>
      <w:r>
        <w:t>. 三个小朋友在水平桌面上玩一个“夺宝”游戏，用三根平行于桌面的绳子拉静止在水平桌面上的玩具箱，玩具箱依旧保持静止状态，忽略桌面与玩具箱间的摩擦力，三根绳子的拉力可能是下面哪一组（　　）</w:t>
      </w:r>
    </w:p>
    <w:p>
      <w:pPr>
        <w:shd w:val="clear" w:color="auto" w:fill="FFFFFF"/>
        <w:spacing w:line="288" w:lineRule="auto"/>
        <w:ind w:left="300" w:firstLine="105" w:firstLineChars="50"/>
        <w:jc w:val="left"/>
        <w:textAlignment w:val="center"/>
      </w:pPr>
      <w:r>
        <w:t>A．2N、4N、5N</w:t>
      </w:r>
      <w:r>
        <w:tab/>
      </w:r>
      <w:r>
        <w:t xml:space="preserve">   B．2N、3N、6N</w:t>
      </w:r>
    </w:p>
    <w:p>
      <w:pPr>
        <w:shd w:val="clear" w:color="auto" w:fill="FFFFFF"/>
        <w:spacing w:line="288" w:lineRule="auto"/>
        <w:ind w:left="300" w:firstLine="105" w:firstLineChars="50"/>
        <w:jc w:val="left"/>
        <w:textAlignment w:val="center"/>
      </w:pPr>
      <w:r>
        <w:t>C．1N、2N、4N</w:t>
      </w:r>
      <w:r>
        <w:tab/>
      </w:r>
      <w:r>
        <w:t xml:space="preserve">   D．2N、4N、7N</w:t>
      </w:r>
    </w:p>
    <w:p>
      <w:pPr>
        <w:shd w:val="clear" w:color="auto" w:fill="FFFFFF"/>
        <w:spacing w:line="288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182880</wp:posOffset>
            </wp:positionV>
            <wp:extent cx="1673860" cy="817245"/>
            <wp:effectExtent l="0" t="0" r="2540" b="1905"/>
            <wp:wrapTight wrapText="bothSides">
              <wp:wrapPolygon>
                <wp:start x="0" y="0"/>
                <wp:lineTo x="0" y="21147"/>
                <wp:lineTo x="21387" y="21147"/>
                <wp:lineTo x="21387" y="0"/>
                <wp:lineTo x="0" y="0"/>
              </wp:wrapPolygon>
            </wp:wrapTight>
            <wp:docPr id="100003" name="图片 100003" descr="@@@966067b1-9637-4917-9abd-95618ba62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66067b1-9637-4917-9abd-95618ba625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3</w:t>
      </w:r>
      <w:r>
        <w:t>．一可视为质点的物体沿直线运动的</w:t>
      </w:r>
      <w:r>
        <w:rPr>
          <w:rFonts w:eastAsia="Times New Roman"/>
          <w:i/>
        </w:rPr>
        <w:t>v</w:t>
      </w:r>
      <w:r>
        <w:t>—</w:t>
      </w:r>
      <w:r>
        <w:rPr>
          <w:rFonts w:eastAsia="Times New Roman"/>
          <w:i/>
        </w:rPr>
        <w:t>t</w:t>
      </w:r>
      <w:r>
        <w:t>关系如图所示，则（　　）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A．第0.5s末与第1.5s末的速度大小相等，方向相反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B．第2s末与第5s末的加速度大小均为0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C．第2s末与第5s末的加速度相同</w:t>
      </w:r>
    </w:p>
    <w:p>
      <w:pPr>
        <w:shd w:val="clear" w:color="auto" w:fill="FFFFFF"/>
        <w:spacing w:line="288" w:lineRule="auto"/>
        <w:ind w:left="300"/>
        <w:jc w:val="left"/>
        <w:textAlignment w:val="center"/>
        <w:rPr>
          <w:rFonts w:ascii="黑体" w:hAnsi="黑体" w:eastAsia="黑体" w:cs="黑体"/>
          <w:b/>
          <w:sz w:val="30"/>
        </w:rPr>
      </w:pPr>
      <w:r>
        <w:t>D．0~1s内加速度与速度方向相同，</w:t>
      </w:r>
      <w:r>
        <w:rPr>
          <w:rFonts w:hint="eastAsia"/>
        </w:rPr>
        <w:t>5</w:t>
      </w:r>
      <w:r>
        <w:t>~6s内加速度与速度方向相反</w:t>
      </w:r>
    </w:p>
    <w:p>
      <w:pPr>
        <w:shd w:val="clear" w:color="auto" w:fill="FFFFFF"/>
        <w:snapToGrid w:val="0"/>
        <w:jc w:val="left"/>
        <w:textAlignment w:val="center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34290</wp:posOffset>
            </wp:positionV>
            <wp:extent cx="1503680" cy="959485"/>
            <wp:effectExtent l="0" t="0" r="20320" b="5715"/>
            <wp:wrapSquare wrapText="bothSides"/>
            <wp:docPr id="100011" name="图片 100011" descr="@@@f17937e5-3f13-4e68-9d6c-c47996ca2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17937e5-3f13-4e68-9d6c-c47996ca26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4</w:t>
      </w:r>
      <w:r>
        <w:t>. 如图所示，光滑轻质晾衣绳的两端分别固定在两根竖直杆的A、B两点，衣服通过衣架的挂钩悬挂在绳上并处于静止状态，且此时衣服更靠近左侧直杆。下列说法正确的是（　　）</w:t>
      </w:r>
    </w:p>
    <w:p>
      <w:pPr>
        <w:shd w:val="clear" w:color="auto" w:fill="FFFFFF"/>
        <w:snapToGrid w:val="0"/>
        <w:ind w:firstLine="210" w:firstLineChars="100"/>
        <w:jc w:val="left"/>
        <w:textAlignment w:val="center"/>
      </w:pPr>
      <w:r>
        <w:t>A．静止时左侧的绳子张力大于右侧绳子张力</w:t>
      </w:r>
    </w:p>
    <w:p>
      <w:pPr>
        <w:shd w:val="clear" w:color="auto" w:fill="FFFFFF"/>
        <w:snapToGrid w:val="0"/>
        <w:ind w:firstLine="210" w:firstLineChars="100"/>
        <w:jc w:val="left"/>
        <w:textAlignment w:val="center"/>
      </w:pPr>
      <w:r>
        <w:t>B．保持两竖直杆间距离不变，仅将B端移到</w:t>
      </w:r>
      <w:r>
        <w:object>
          <v:shape id="_x0000_i1025" o:spt="75" alt="eqId97c01fdc7bc471af0b264a04aef0823e" type="#_x0000_t75" style="height:15.85pt;width:12.3pt;" o:ole="t" filled="f" o:preferrelative="t" stroked="f" coordsize="21600,21600">
            <v:path/>
            <v:fill on="f" focussize="0,0"/>
            <v:stroke on="f" joinstyle="miter"/>
            <v:imagedata r:id="rId10" o:title="eqId97c01fdc7bc471af0b264a04aef0823e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>位置，绳子张力不变</w:t>
      </w:r>
    </w:p>
    <w:p>
      <w:pPr>
        <w:shd w:val="clear" w:color="auto" w:fill="FFFFFF"/>
        <w:snapToGrid w:val="0"/>
        <w:ind w:firstLine="210" w:firstLineChars="100"/>
        <w:jc w:val="left"/>
        <w:textAlignment w:val="center"/>
      </w:pPr>
      <w:r>
        <w:t>C．保持两竖直杆的距离不变，仅将B端移到</w:t>
      </w:r>
      <w:r>
        <w:object>
          <v:shape id="_x0000_i1026" o:spt="75" alt="eqId43a71fc9c0068109dad1382354570665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2" o:title="eqId43a71fc9c0068109dad138235457066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t>位置，绳子张力变小</w:t>
      </w:r>
    </w:p>
    <w:p>
      <w:pPr>
        <w:shd w:val="clear" w:color="auto" w:fill="FFFFFF"/>
        <w:snapToGrid w:val="0"/>
        <w:ind w:firstLine="210" w:firstLineChars="100"/>
        <w:jc w:val="left"/>
        <w:textAlignment w:val="center"/>
        <w:rPr>
          <w:rFonts w:ascii="黑体" w:hAnsi="黑体" w:eastAsia="黑体" w:cs="黑体"/>
          <w:bCs/>
        </w:rPr>
      </w:pPr>
      <w:r>
        <w:t>D．保持两固定点不变，仅将右侧直杆向左移至图中虚线位置，绳子张力变大</w:t>
      </w:r>
    </w:p>
    <w:p>
      <w:pPr>
        <w:shd w:val="clear" w:color="auto" w:fill="FFFFFF"/>
        <w:jc w:val="left"/>
        <w:textAlignment w:val="center"/>
      </w:pPr>
      <w:r>
        <w:rPr>
          <w:rFonts w:hint="eastAsia" w:ascii="黑体" w:hAnsi="黑体" w:eastAsia="黑体" w:cs="黑体"/>
          <w:bCs/>
        </w:rPr>
        <w:t>二、双项选择题（</w:t>
      </w:r>
      <w:r>
        <w:rPr>
          <w:rFonts w:hint="eastAsia" w:ascii="黑体" w:hAnsi="黑体" w:eastAsia="黑体" w:cs="黑体"/>
          <w:szCs w:val="21"/>
        </w:rPr>
        <w:t>本题共4小题，每小题6分，共24分。在每小题列出的四个选项中，有两个选项是符合题目要求的，全部选对得6分，选对但不全得3分，有选错得0分</w:t>
      </w:r>
      <w:r>
        <w:rPr>
          <w:rFonts w:hint="eastAsia" w:ascii="黑体" w:hAnsi="黑体" w:eastAsia="黑体" w:cs="黑体"/>
          <w:bCs/>
        </w:rPr>
        <w:t>）</w:t>
      </w:r>
      <w:r>
        <w:rPr>
          <w:rFonts w:hint="eastAsia" w:ascii="黑体" w:hAnsi="宋体" w:eastAsia="黑体"/>
          <w:szCs w:val="21"/>
        </w:rPr>
        <w:t>。</w:t>
      </w:r>
    </w:p>
    <w:p>
      <w:pPr>
        <w:shd w:val="clear" w:color="auto" w:fill="FFFFFF"/>
        <w:jc w:val="left"/>
        <w:textAlignment w:val="center"/>
      </w:pPr>
      <w:r>
        <w:t>5．关于以下课本中的案例，说法正确的有（　　）</w:t>
      </w:r>
    </w:p>
    <w:p>
      <w:pPr>
        <w:shd w:val="clear" w:color="auto" w:fill="FFFFFF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4801870" cy="1034415"/>
            <wp:effectExtent l="0" t="0" r="24130" b="6985"/>
            <wp:docPr id="100015" name="图片 100015" descr="@@@5d3e6db0-8665-4a27-a512-725fe7002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d3e6db0-8665-4a27-a512-725fe7002a8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napToGrid w:val="0"/>
        <w:spacing w:line="288" w:lineRule="auto"/>
        <w:ind w:left="300"/>
        <w:jc w:val="left"/>
        <w:textAlignment w:val="center"/>
      </w:pPr>
      <w:r>
        <w:t>A．图甲所示装置为光电门，可测量遮光条通过光电门时平均速度</w:t>
      </w:r>
      <w:r>
        <w:rPr>
          <w:rFonts w:hint="eastAsia"/>
        </w:rPr>
        <w:t>的大小</w:t>
      </w:r>
    </w:p>
    <w:p>
      <w:pPr>
        <w:shd w:val="clear" w:color="auto" w:fill="FFFFFF"/>
        <w:snapToGrid w:val="0"/>
        <w:spacing w:line="288" w:lineRule="auto"/>
        <w:ind w:left="300"/>
        <w:jc w:val="left"/>
        <w:textAlignment w:val="center"/>
      </w:pPr>
      <w:r>
        <w:t>B．用图乙所示装置测量木板和物块间的滑动摩擦力时，必须保证下方木板做匀速直线运动</w:t>
      </w:r>
    </w:p>
    <w:p>
      <w:pPr>
        <w:shd w:val="clear" w:color="auto" w:fill="FFFFFF"/>
        <w:snapToGrid w:val="0"/>
        <w:spacing w:line="288" w:lineRule="auto"/>
        <w:ind w:left="300"/>
        <w:jc w:val="left"/>
        <w:textAlignment w:val="center"/>
      </w:pPr>
      <w:r>
        <w:t>C．图丙所示实验中，墙上的光点</w:t>
      </w:r>
      <w:r>
        <w:rPr>
          <w:rFonts w:eastAsia="Times New Roman"/>
          <w:i/>
        </w:rPr>
        <w:t>P</w:t>
      </w:r>
      <w:r>
        <w:t>发生移动，说明</w:t>
      </w:r>
      <w:r>
        <w:rPr>
          <w:rFonts w:hint="eastAsia"/>
        </w:rPr>
        <w:t>墙面</w:t>
      </w:r>
      <w:r>
        <w:t>发生了微小形变</w:t>
      </w:r>
    </w:p>
    <w:p>
      <w:pPr>
        <w:shd w:val="clear" w:color="auto" w:fill="FFFFFF"/>
        <w:snapToGrid w:val="0"/>
        <w:spacing w:line="288" w:lineRule="auto"/>
        <w:ind w:left="300"/>
        <w:jc w:val="left"/>
        <w:textAlignment w:val="center"/>
      </w:pPr>
      <w:r>
        <w:t>D．伽利略</w:t>
      </w:r>
      <w:r>
        <w:rPr>
          <w:rFonts w:hint="eastAsia"/>
        </w:rPr>
        <w:t>设计如</w:t>
      </w:r>
      <w:r>
        <w:t>图丁的</w:t>
      </w:r>
      <w:r>
        <w:rPr>
          <w:rFonts w:hint="eastAsia"/>
        </w:rPr>
        <w:t>理想实验</w:t>
      </w:r>
      <w:r>
        <w:t>，提出了力不是维持物体运动的原因</w:t>
      </w:r>
    </w:p>
    <w:p>
      <w:pPr>
        <w:shd w:val="clear" w:color="auto" w:fill="FFFFFF"/>
        <w:spacing w:line="288" w:lineRule="auto"/>
        <w:jc w:val="left"/>
        <w:textAlignment w:val="center"/>
      </w:pPr>
      <w:r>
        <w:rPr>
          <w:rFonts w:hint="eastAsia"/>
        </w:rPr>
        <w:t>6.</w:t>
      </w:r>
      <w:r>
        <w:t>如图所示，人向右匀速推动水平桌面上的长木板，在木板翻离桌面以前，则（　　）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3896995</wp:posOffset>
            </wp:positionH>
            <wp:positionV relativeFrom="paragraph">
              <wp:posOffset>7620</wp:posOffset>
            </wp:positionV>
            <wp:extent cx="1407160" cy="817245"/>
            <wp:effectExtent l="0" t="0" r="15240" b="20955"/>
            <wp:wrapSquare wrapText="bothSides"/>
            <wp:docPr id="5" name="图片 5" descr="@@@48b69a23-53ad-42b2-bceb-a3f525ac8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48b69a23-53ad-42b2-bceb-a3f525ac85d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A．木板露出桌面后，推力将逐渐减小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B．木板露出桌面后，木板对桌面的压力保持不变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C．木板露出桌面后，桌面对木板的摩擦力保持不变</w:t>
      </w:r>
    </w:p>
    <w:p>
      <w:pPr>
        <w:shd w:val="clear" w:color="auto" w:fill="FFFFFF"/>
        <w:spacing w:line="288" w:lineRule="auto"/>
        <w:ind w:left="300"/>
        <w:jc w:val="left"/>
        <w:textAlignment w:val="center"/>
      </w:pPr>
      <w:r>
        <w:t>D．木板露出桌面后，桌面与木板间的动摩擦因数逐渐减小</w:t>
      </w:r>
    </w:p>
    <w:p>
      <w:pPr>
        <w:shd w:val="clear" w:color="auto" w:fill="FFFFFF"/>
        <w:spacing w:line="288" w:lineRule="auto"/>
        <w:textAlignment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492760</wp:posOffset>
            </wp:positionV>
            <wp:extent cx="1541145" cy="650875"/>
            <wp:effectExtent l="0" t="0" r="8255" b="9525"/>
            <wp:wrapSquare wrapText="bothSides"/>
            <wp:docPr id="1" name="图片 1" descr="学科网(www.zxxk.com)--教育资源门户，提供试卷、教案、课件、论文、素材以及各类教学资源下载，还有大量而丰富的教学相关资讯！ AHzQlvgxven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以及各类教学资源下载，还有大量而丰富的教学相关资讯！ AHzQlvgxvena5DfBUUAdjA==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7. </w:t>
      </w:r>
      <w:r>
        <w:rPr>
          <w:rFonts w:ascii="宋体" w:hAnsi="宋体" w:cs="宋体"/>
        </w:rPr>
        <w:t>如图，在水平地面上一粗糙斜劈，斜劈顶端装有一光滑定滑轮。一轻绳一端悬挂物块</w:t>
      </w:r>
      <w:r>
        <w:rPr>
          <w:rFonts w:eastAsia="Times New Roman"/>
        </w:rPr>
        <w:t>Q</w:t>
      </w:r>
      <w:r>
        <w:rPr>
          <w:rFonts w:ascii="宋体" w:hAnsi="宋体" w:cs="宋体"/>
        </w:rPr>
        <w:t>，另一端跨过定滑轮与斜劈上</w:t>
      </w:r>
      <w:r>
        <w:rPr>
          <w:rFonts w:ascii="宋体" w:hAnsi="宋体" w:cs="宋体"/>
        </w:rPr>
        <w:drawing>
          <wp:inline distT="0" distB="0" distL="114300" distR="114300">
            <wp:extent cx="133350" cy="177800"/>
            <wp:effectExtent l="0" t="0" r="0" b="13335"/>
            <wp:docPr id="74577187" name="图片 74577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7187" name="图片 7457718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物块</w:t>
      </w:r>
      <w:r>
        <w:rPr>
          <w:rFonts w:eastAsia="Times New Roman"/>
        </w:rPr>
        <w:t>P</w:t>
      </w:r>
      <w:r>
        <w:rPr>
          <w:rFonts w:ascii="宋体" w:hAnsi="宋体" w:cs="宋体"/>
        </w:rPr>
        <w:t>相连，轻绳与斜面平行，系统处于静止状态。现对</w:t>
      </w:r>
      <w:r>
        <w:rPr>
          <w:rFonts w:eastAsia="Times New Roman"/>
        </w:rPr>
        <w:t>Q</w:t>
      </w:r>
      <w:r>
        <w:rPr>
          <w:rFonts w:ascii="宋体" w:hAnsi="宋体" w:cs="宋体"/>
        </w:rPr>
        <w:t>施加一水平向左的力</w:t>
      </w:r>
      <w:r>
        <w:rPr>
          <w:rFonts w:eastAsia="Times New Roman"/>
          <w:i/>
        </w:rPr>
        <w:t>F</w:t>
      </w:r>
      <w:r>
        <w:rPr>
          <w:rFonts w:ascii="宋体" w:hAnsi="宋体" w:cs="宋体"/>
        </w:rPr>
        <w:t>使</w:t>
      </w:r>
      <w:r>
        <w:rPr>
          <w:rFonts w:eastAsia="Times New Roman"/>
        </w:rPr>
        <w:t>Q</w:t>
      </w:r>
      <w:r>
        <w:rPr>
          <w:rFonts w:ascii="宋体" w:hAnsi="宋体" w:cs="宋体"/>
        </w:rPr>
        <w:t>缓慢移动，这一过程</w:t>
      </w:r>
      <w:r>
        <w:rPr>
          <w:rFonts w:eastAsia="Times New Roman"/>
        </w:rPr>
        <w:t>P</w:t>
      </w:r>
      <w:r>
        <w:rPr>
          <w:rFonts w:hint="eastAsia"/>
        </w:rPr>
        <w:t>与</w:t>
      </w:r>
      <w:r>
        <w:rPr>
          <w:rFonts w:ascii="宋体" w:hAnsi="宋体" w:cs="宋体"/>
        </w:rPr>
        <w:t>斜劈始终保持静止，则（　　）</w:t>
      </w:r>
    </w:p>
    <w:p>
      <w:pPr>
        <w:shd w:val="clear" w:color="auto" w:fill="FFFFFF"/>
        <w:tabs>
          <w:tab w:val="left" w:pos="4873"/>
        </w:tabs>
        <w:spacing w:line="288" w:lineRule="auto"/>
        <w:jc w:val="left"/>
        <w:textAlignment w:val="center"/>
      </w:pPr>
      <w:r>
        <w:t xml:space="preserve">A. </w:t>
      </w:r>
      <w:r>
        <w:rPr>
          <w:rFonts w:ascii="宋体" w:hAnsi="宋体" w:cs="宋体"/>
        </w:rPr>
        <w:t>水平力</w:t>
      </w:r>
      <w:r>
        <w:rPr>
          <w:rFonts w:eastAsia="Times New Roman"/>
          <w:i/>
        </w:rPr>
        <w:t>F</w:t>
      </w:r>
      <w:r>
        <w:rPr>
          <w:rFonts w:ascii="宋体" w:hAnsi="宋体" w:cs="宋体"/>
        </w:rPr>
        <w:t>变大</w:t>
      </w:r>
      <w:r>
        <w:rPr>
          <w:rFonts w:hint="eastAsia" w:ascii="宋体" w:hAnsi="宋体" w:cs="宋体"/>
        </w:rPr>
        <w:t xml:space="preserve">                </w:t>
      </w:r>
      <w:r>
        <w:t xml:space="preserve">B. </w:t>
      </w:r>
      <w:r>
        <w:rPr>
          <w:rFonts w:ascii="宋体" w:hAnsi="宋体" w:cs="宋体"/>
        </w:rPr>
        <w:t>绳子拉力变小</w:t>
      </w:r>
      <w:r>
        <w:rPr>
          <w:rFonts w:hint="eastAsia" w:ascii="宋体" w:hAnsi="宋体" w:cs="宋体"/>
        </w:rPr>
        <w:t xml:space="preserve"> </w:t>
      </w:r>
    </w:p>
    <w:p>
      <w:pPr>
        <w:shd w:val="clear" w:color="auto" w:fill="FFFFFF"/>
        <w:tabs>
          <w:tab w:val="left" w:pos="4873"/>
        </w:tabs>
        <w:spacing w:line="288" w:lineRule="auto"/>
        <w:jc w:val="left"/>
        <w:textAlignment w:val="center"/>
        <w:rPr>
          <w:rFonts w:ascii="宋体" w:hAnsi="宋体" w:cs="宋体"/>
        </w:rPr>
      </w:pPr>
      <w:r>
        <w:t xml:space="preserve">C. </w:t>
      </w:r>
      <w:r>
        <w:rPr>
          <w:rFonts w:hint="eastAsia"/>
        </w:rPr>
        <w:t>斜面体</w:t>
      </w:r>
      <w:r>
        <w:rPr>
          <w:rFonts w:ascii="宋体" w:hAnsi="宋体" w:cs="宋体"/>
        </w:rPr>
        <w:t>受到</w:t>
      </w:r>
      <w:r>
        <w:rPr>
          <w:rFonts w:hint="eastAsia" w:ascii="宋体" w:hAnsi="宋体" w:cs="宋体"/>
        </w:rPr>
        <w:t>地面</w:t>
      </w:r>
      <w:r>
        <w:rPr>
          <w:rFonts w:ascii="宋体" w:hAnsi="宋体" w:cs="宋体"/>
        </w:rPr>
        <w:t>的</w:t>
      </w:r>
      <w:r>
        <w:rPr>
          <w:rFonts w:hint="eastAsia" w:ascii="宋体" w:hAnsi="宋体" w:cs="宋体"/>
        </w:rPr>
        <w:t>摩擦</w:t>
      </w:r>
      <w:r>
        <w:rPr>
          <w:rFonts w:ascii="宋体" w:hAnsi="宋体" w:cs="宋体"/>
        </w:rPr>
        <w:t>力变大</w:t>
      </w:r>
      <w:r>
        <w:rPr>
          <w:rFonts w:hint="eastAsia" w:ascii="宋体" w:hAnsi="宋体" w:cs="宋体"/>
        </w:rPr>
        <w:t xml:space="preserve">  </w:t>
      </w:r>
      <w:r>
        <w:t xml:space="preserve">D. </w:t>
      </w:r>
      <w:r>
        <w:rPr>
          <w:rFonts w:eastAsia="Times New Roman"/>
        </w:rPr>
        <w:t>P</w:t>
      </w:r>
      <w:r>
        <w:rPr>
          <w:rFonts w:ascii="宋体" w:hAnsi="宋体" w:cs="宋体"/>
        </w:rPr>
        <w:t>受到的摩擦力变</w:t>
      </w:r>
      <w:r>
        <w:rPr>
          <w:rFonts w:hint="eastAsia" w:ascii="宋体" w:hAnsi="宋体" w:cs="宋体"/>
        </w:rPr>
        <w:t>大</w:t>
      </w:r>
    </w:p>
    <w:p>
      <w:pPr>
        <w:shd w:val="clear" w:color="auto" w:fill="FFFFFF"/>
        <w:snapToGrid w:val="0"/>
        <w:jc w:val="left"/>
        <w:textAlignment w:val="center"/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587375</wp:posOffset>
            </wp:positionV>
            <wp:extent cx="1259205" cy="944880"/>
            <wp:effectExtent l="0" t="0" r="10795" b="7620"/>
            <wp:wrapTight wrapText="bothSides">
              <wp:wrapPolygon>
                <wp:start x="0" y="0"/>
                <wp:lineTo x="0" y="21194"/>
                <wp:lineTo x="21349" y="21194"/>
                <wp:lineTo x="21349" y="0"/>
                <wp:lineTo x="0" y="0"/>
              </wp:wrapPolygon>
            </wp:wrapTight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8．如图，一粗糙斜面倾角为</w:t>
      </w:r>
      <w:r>
        <w:object>
          <v:shape id="_x0000_i1027" o:spt="75" alt="eqId8141d00b74eb4c50bf861e6ff0edf137" type="#_x0000_t75" style="height:12.1pt;width:17.85pt;" o:ole="t" filled="f" o:preferrelative="t" stroked="f" coordsize="21600,21600">
            <v:path/>
            <v:fill on="f" focussize="0,0"/>
            <v:stroke on="f" joinstyle="miter"/>
            <v:imagedata r:id="rId19" o:title="eqId8141d00b74eb4c50bf861e6ff0edf13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t>，在斜面上静置有质量均为</w:t>
      </w:r>
      <w:r>
        <w:object>
          <v:shape id="_x0000_i1028" o:spt="75" alt="eqId3f1b1bd0f94ae786c99ded377c0e79a6" type="#_x0000_t75" style="height:14.4pt;width:17.85pt;" o:ole="t" filled="f" o:preferrelative="t" stroked="f" coordsize="21600,21600">
            <v:path/>
            <v:fill on="f" focussize="0,0"/>
            <v:stroke on="f" joinstyle="miter"/>
            <v:imagedata r:id="rId21" o:title="eqId3f1b1bd0f94ae786c99ded377c0e79a6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t>的</w:t>
      </w:r>
      <w:r>
        <w:object>
          <v:shape id="_x0000_i1029" o:spt="75" alt="eqIdff4489d9b83072184c0e1d6b09be50ca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3" o:title="eqIdff4489d9b83072184c0e1d6b09be50c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t>、</w:t>
      </w:r>
      <w:r>
        <w:object>
          <v:shape id="_x0000_i1030" o:spt="75" alt="eqIdea1e8babee63bfc889ae5a34632284bc" type="#_x0000_t75" style="height:11.5pt;width:10.35pt;" o:ole="t" filled="f" o:preferrelative="t" stroked="f" coordsize="21600,21600">
            <v:path/>
            <v:fill on="f" focussize="0,0"/>
            <v:stroke on="f" joinstyle="miter"/>
            <v:imagedata r:id="rId25" o:title="eqIdea1e8babee63bfc889ae5a34632284b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t>两木块，它们之间夹有被压缩了</w:t>
      </w:r>
      <w:r>
        <w:object>
          <v:shape id="_x0000_i1031" o:spt="75" alt="eqId142ea1f2c94a6b868641bf73ef099476" type="#_x0000_t75" style="height:12.65pt;width:29.95pt;" o:ole="t" filled="f" o:preferrelative="t" stroked="f" coordsize="21600,21600">
            <v:path/>
            <v:fill on="f" focussize="0,0"/>
            <v:stroke on="f" joinstyle="miter"/>
            <v:imagedata r:id="rId27" o:title="eqId142ea1f2c94a6b868641bf73ef09947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t>的轻质弹簧，该弹簧的劲度系数</w:t>
      </w:r>
      <w:r>
        <w:object>
          <v:shape id="_x0000_i1032" o:spt="75" alt="eqIda19791be44a2c81c94e8c4e244873f89" type="#_x0000_t75" style="height:12.65pt;width:53.55pt;" o:ole="t" filled="f" o:preferrelative="t" stroked="f" coordsize="21600,21600">
            <v:path/>
            <v:fill on="f" focussize="0,0"/>
            <v:stroke on="f" joinstyle="miter"/>
            <v:imagedata r:id="rId29" o:title="eqIda19791be44a2c81c94e8c4e244873f8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t>，系统处于静止状态。现用沿斜面向上的拉力</w:t>
      </w:r>
      <w:r>
        <w:object>
          <v:shape id="_x0000_i1033" o:spt="75" alt="eqId532c4c5ce255a9f05d2793166d4f8e96" type="#_x0000_t75" style="height:12.1pt;width:39.75pt;" o:ole="t" filled="f" o:preferrelative="t" stroked="f" coordsize="21600,21600">
            <v:path/>
            <v:fill on="f" focussize="0,0"/>
            <v:stroke on="f" joinstyle="miter"/>
            <v:imagedata r:id="rId31" o:title="eqId532c4c5ce255a9f05d2793166d4f8e9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t>作用在木块</w:t>
      </w:r>
      <w:r>
        <w:object>
          <v:shape id="_x0000_i1034" o:spt="75" alt="eqIdff4489d9b83072184c0e1d6b09be50ca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3" o:title="eqIdff4489d9b83072184c0e1d6b09be50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t>上，若两木块与斜面间的动摩擦因数相同，最大静摩擦力等于滑动摩擦力，</w:t>
      </w:r>
      <w:r>
        <w:object>
          <v:shape id="_x0000_i1035" o:spt="75" alt="eqIdf986badfc5dea707c164e2ab6c98dd06" type="#_x0000_t75" style="height:12.65pt;width:55.3pt;" o:ole="t" filled="f" o:preferrelative="t" stroked="f" coordsize="21600,21600">
            <v:path/>
            <v:fill on="f" focussize="0,0"/>
            <v:stroke on="f" joinstyle="miter"/>
            <v:imagedata r:id="rId34" o:title="eqIdf986badfc5dea707c164e2ab6c98dd0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t>，重力加速度</w:t>
      </w:r>
      <w:r>
        <w:object>
          <v:shape id="_x0000_i1036" o:spt="75" alt="eqId276509f01529d982ab21e479a4619268" type="#_x0000_t75" style="height:10.35pt;width:9.8pt;" o:ole="t" filled="f" o:preferrelative="t" stroked="f" coordsize="21600,21600">
            <v:path/>
            <v:fill on="f" focussize="0,0"/>
            <v:stroke on="f" joinstyle="miter"/>
            <v:imagedata r:id="rId36" o:title="eqId276509f01529d982ab21e479a461926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t>大小取</w:t>
      </w:r>
      <w:r>
        <w:object>
          <v:shape id="_x0000_i1037" o:spt="75" alt="eqIdbf189a86ac788e61722281a7b1ed7b8e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38" o:title="eqIdbf189a86ac788e61722281a7b1ed7b8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t>，下列说法正确的是（　　）</w:t>
      </w:r>
    </w:p>
    <w:p>
      <w:pPr>
        <w:shd w:val="clear" w:color="auto" w:fill="FFFFFF"/>
        <w:snapToGrid w:val="0"/>
        <w:ind w:left="300"/>
        <w:jc w:val="left"/>
        <w:textAlignment w:val="center"/>
      </w:pPr>
      <w:r>
        <w:t>A．初始时，弹簧的弹力为</w:t>
      </w:r>
      <w:r>
        <w:object>
          <v:shape id="_x0000_i1038" o:spt="75" alt="eqId9d29b99cbf74eea00eec6e6d99664918" type="#_x0000_t75" style="height:12.65pt;width:26.5pt;" o:ole="t" filled="f" o:preferrelative="t" stroked="f" coordsize="21600,21600">
            <v:path/>
            <v:fill on="f" focussize="0,0"/>
            <v:stroke on="f" joinstyle="miter"/>
            <v:imagedata r:id="rId40" o:title="eqId9d29b99cbf74eea00eec6e6d9966491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>
      <w:pPr>
        <w:shd w:val="clear" w:color="auto" w:fill="FFFFFF"/>
        <w:snapToGrid w:val="0"/>
        <w:ind w:left="300"/>
        <w:jc w:val="left"/>
        <w:textAlignment w:val="center"/>
      </w:pPr>
      <w:r>
        <w:t>B．木块与斜面间的动摩擦因数</w:t>
      </w:r>
      <w:r>
        <w:object>
          <v:shape id="_x0000_i1039" o:spt="75" alt="eqId4211ded0799f2bd981d1e1e6fa127452" type="#_x0000_t75" style="height:27.65pt;width:28.2pt;" o:ole="t" filled="f" o:preferrelative="t" stroked="f" coordsize="21600,21600">
            <v:path/>
            <v:fill on="f" focussize="0,0"/>
            <v:stroke on="f" joinstyle="miter"/>
            <v:imagedata r:id="rId42" o:title="eqId4211ded0799f2bd981d1e1e6fa12745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>
      <w:pPr>
        <w:shd w:val="clear" w:color="auto" w:fill="FFFFFF"/>
        <w:snapToGrid w:val="0"/>
        <w:ind w:left="300"/>
        <w:jc w:val="left"/>
        <w:textAlignment w:val="center"/>
      </w:pPr>
      <w:r>
        <w:t>C．力</w:t>
      </w:r>
      <w:r>
        <w:object>
          <v:shape id="_x0000_i1040" o:spt="75" alt="eqIda0ed1ec316bc54c37c4286c208f55667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44" o:title="eqIda0ed1ec316bc54c37c4286c208f5566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t>作用后，木块</w:t>
      </w:r>
      <w:r>
        <w:object>
          <v:shape id="_x0000_i1041" o:spt="75" alt="eqIdff4489d9b83072184c0e1d6b09be50ca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3" o:title="eqIdff4489d9b83072184c0e1d6b09be50c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hint="eastAsia"/>
        </w:rPr>
        <w:t>将向上运动</w:t>
      </w:r>
    </w:p>
    <w:p>
      <w:pPr>
        <w:shd w:val="clear" w:color="auto" w:fill="FFFFFF"/>
        <w:snapToGrid w:val="0"/>
        <w:ind w:left="300"/>
        <w:jc w:val="left"/>
        <w:textAlignment w:val="center"/>
        <w:rPr>
          <w:rFonts w:ascii="宋体" w:hAnsi="宋体"/>
          <w:sz w:val="28"/>
          <w:szCs w:val="28"/>
        </w:rPr>
      </w:pPr>
      <w:r>
        <w:t>D．力</w:t>
      </w:r>
      <w:r>
        <w:object>
          <v:shape id="_x0000_i1042" o:spt="75" alt="eqIda0ed1ec316bc54c37c4286c208f55667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44" o:title="eqIda0ed1ec316bc54c37c4286c208f5566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t>作用前后，木块</w:t>
      </w:r>
      <w:r>
        <w:object>
          <v:shape id="_x0000_i1043" o:spt="75" alt="eqIdff4489d9b83072184c0e1d6b09be50ca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23" o:title="eqIdff4489d9b83072184c0e1d6b09be50c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t>受到摩擦力大小均为</w:t>
      </w:r>
      <w:r>
        <w:object>
          <v:shape id="_x0000_i1044" o:spt="75" alt="eqIda3d99653b4ec08e870a09d0d133895e5" type="#_x0000_t75" style="height:12.65pt;width:16.7pt;" o:ole="t" filled="f" o:preferrelative="t" stroked="f" coordsize="21600,21600">
            <v:path/>
            <v:fill on="f" focussize="0,0"/>
            <v:stroke on="f" joinstyle="miter"/>
            <v:imagedata r:id="rId49" o:title="eqIda3d99653b4ec08e870a09d0d133895e5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</w:p>
    <w:p>
      <w:pPr>
        <w:numPr>
          <w:ilvl w:val="0"/>
          <w:numId w:val="1"/>
        </w:numPr>
        <w:shd w:val="clear" w:color="auto" w:fill="FFFFFF"/>
        <w:jc w:val="left"/>
        <w:textAlignment w:val="center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非选择题：共60分，其中9、10、11题为填空题，12、13题为实验题，14、15、16为计算题，考生根据要求作答。</w:t>
      </w:r>
    </w:p>
    <w:p>
      <w:pPr>
        <w:shd w:val="clear" w:color="auto" w:fill="FFFFFF"/>
        <w:textAlignment w:val="center"/>
      </w:pP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5429885</wp:posOffset>
            </wp:positionH>
            <wp:positionV relativeFrom="paragraph">
              <wp:posOffset>400685</wp:posOffset>
            </wp:positionV>
            <wp:extent cx="628015" cy="973455"/>
            <wp:effectExtent l="0" t="0" r="6985" b="4445"/>
            <wp:wrapTight wrapText="bothSides">
              <wp:wrapPolygon>
                <wp:start x="0" y="0"/>
                <wp:lineTo x="0" y="21417"/>
                <wp:lineTo x="20967" y="21417"/>
                <wp:lineTo x="20967" y="0"/>
                <wp:lineTo x="0" y="0"/>
              </wp:wrapPolygon>
            </wp:wrapTight>
            <wp:docPr id="6" name="图片 6" descr="微信图片_20251205233004_46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205233004_46_46"/>
                    <pic:cNvPicPr>
                      <a:picLocks noChangeAspect="1"/>
                    </pic:cNvPicPr>
                  </pic:nvPicPr>
                  <pic:blipFill>
                    <a:blip r:embed="rId50"/>
                    <a:srcRect r="19768" b="17198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9．</w:t>
      </w:r>
      <w:r>
        <w:rPr>
          <w:rFonts w:hint="eastAsia"/>
        </w:rPr>
        <w:t>（4分）</w:t>
      </w:r>
      <w:r>
        <w:rPr>
          <w:rFonts w:ascii="宋体" w:hAnsi="宋体" w:cs="宋体"/>
        </w:rPr>
        <w:t>高空抛物被称为“城市毒瘤”，刑法修正案新增高空抛物罪。某高楼住户，有一花盆从距地面</w:t>
      </w:r>
      <w:r>
        <w:rPr>
          <w:rFonts w:eastAsia="Times New Roman"/>
        </w:rPr>
        <w:t>20m</w:t>
      </w:r>
      <w:r>
        <w:rPr>
          <w:rFonts w:ascii="宋体" w:hAnsi="宋体" w:cs="宋体"/>
        </w:rPr>
        <w:t>处自由坠落，不计空气阻力，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取</w:t>
      </w:r>
      <w:r>
        <w:rPr>
          <w:rFonts w:eastAsia="Times New Roman"/>
        </w:rPr>
        <w:t>10m/s</w:t>
      </w:r>
      <w:r>
        <w:rPr>
          <w:rFonts w:eastAsia="Times New Roman"/>
          <w:vertAlign w:val="superscript"/>
        </w:rPr>
        <w:t>2</w:t>
      </w:r>
      <w:r>
        <w:rPr>
          <w:rFonts w:ascii="宋体" w:hAnsi="宋体" w:cs="宋体"/>
        </w:rPr>
        <w:t>，花盆经过</w:t>
      </w:r>
      <w:r>
        <w:t>______</w:t>
      </w:r>
      <w:r>
        <w:rPr>
          <w:rFonts w:eastAsia="Times New Roman"/>
        </w:rPr>
        <w:t>s</w:t>
      </w:r>
      <w:r>
        <w:rPr>
          <w:rFonts w:ascii="宋体" w:hAnsi="宋体" w:cs="宋体"/>
        </w:rPr>
        <w:t>落到地面，到达地面时的速度为</w:t>
      </w:r>
      <w:r>
        <w:t>______</w:t>
      </w:r>
      <w:r>
        <w:rPr>
          <w:rFonts w:eastAsia="Times New Roman"/>
        </w:rPr>
        <w:t>m/s</w:t>
      </w:r>
      <w:r>
        <w:rPr>
          <w:rFonts w:ascii="宋体" w:hAnsi="宋体" w:cs="宋体"/>
        </w:rPr>
        <w:t>。</w:t>
      </w:r>
    </w:p>
    <w:p>
      <w:pPr>
        <w:shd w:val="clear" w:color="auto" w:fill="FFFFFF"/>
        <w:snapToGrid w:val="0"/>
        <w:spacing w:line="360" w:lineRule="auto"/>
        <w:jc w:val="left"/>
        <w:textAlignment w:val="center"/>
      </w:pPr>
      <w:r>
        <w:t>10．</w:t>
      </w:r>
      <w:r>
        <w:rPr>
          <w:rFonts w:hint="eastAsia"/>
        </w:rPr>
        <w:t>（4分）</w:t>
      </w:r>
      <w:r>
        <w:t>如图所示，物体A被水平力</w:t>
      </w:r>
      <w:r>
        <w:rPr>
          <w:rFonts w:eastAsia="Times New Roman"/>
          <w:i/>
        </w:rPr>
        <w:t>F</w:t>
      </w:r>
      <w:r>
        <w:t>压在竖直墙壁上静止不动，缓慢增大力</w:t>
      </w:r>
      <w:r>
        <w:rPr>
          <w:rFonts w:eastAsia="Times New Roman"/>
          <w:i/>
        </w:rPr>
        <w:t>F</w:t>
      </w:r>
      <w:r>
        <w:t>，则墙壁对物体A的弹力</w:t>
      </w:r>
      <w:r>
        <w:rPr>
          <w:rFonts w:eastAsia="Times New Roman"/>
          <w:u w:val="single"/>
        </w:rPr>
        <w:t xml:space="preserve">      </w:t>
      </w:r>
      <w:r>
        <w:t>（填“不断增大”“不断减小”或“保持不变”），墙壁对物体A的摩擦力</w:t>
      </w:r>
      <w:r>
        <w:rPr>
          <w:rFonts w:eastAsia="Times New Roman"/>
          <w:u w:val="single"/>
        </w:rPr>
        <w:t xml:space="preserve">      </w:t>
      </w:r>
      <w:r>
        <w:t>（填“不断增大”“不断减小”或“保持不变”）。</w:t>
      </w:r>
      <w:r>
        <w:rPr>
          <w:rFonts w:hint="eastAsia"/>
          <w:kern w:val="0"/>
          <w:sz w:val="24"/>
          <w:szCs w:val="24"/>
        </w:rPr>
        <w:t xml:space="preserve"> 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4557395</wp:posOffset>
            </wp:positionH>
            <wp:positionV relativeFrom="paragraph">
              <wp:posOffset>613410</wp:posOffset>
            </wp:positionV>
            <wp:extent cx="633730" cy="1201420"/>
            <wp:effectExtent l="0" t="0" r="1270" b="17780"/>
            <wp:wrapSquare wrapText="bothSides"/>
            <wp:docPr id="100039" name="图片 100039" descr="@@@263ae2b5-cc12-466b-8595-ae38990a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263ae2b5-cc12-466b-8595-ae38990a1105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11．</w:t>
      </w:r>
      <w:r>
        <w:rPr>
          <w:rFonts w:hint="eastAsia"/>
        </w:rPr>
        <w:t>（4分）</w:t>
      </w:r>
      <w:r>
        <w:t>如图，一重力为</w:t>
      </w:r>
      <w:r>
        <w:rPr>
          <w:rFonts w:eastAsia="Times New Roman"/>
          <w:i/>
        </w:rPr>
        <w:t>G</w:t>
      </w:r>
      <w:r>
        <w:t>的体操运动员在进行训练，竖直倒立保持静止状态时，两手臂对称支撑。当两臂夹角约为60°时，地面对运动员单手的弹力大小为</w:t>
      </w:r>
      <w:r>
        <w:rPr>
          <w:rFonts w:eastAsia="Times New Roman"/>
          <w:u w:val="single"/>
        </w:rPr>
        <w:t xml:space="preserve">      </w:t>
      </w:r>
      <w:r>
        <w:t>；当夹角减小时，地面对运动员单手的弹力大小</w:t>
      </w:r>
      <w:r>
        <w:rPr>
          <w:rFonts w:eastAsia="Times New Roman"/>
          <w:u w:val="single"/>
        </w:rPr>
        <w:t xml:space="preserve">      </w:t>
      </w:r>
      <w:r>
        <w:t>（选填“增大”“减小”或“不变”）。</w:t>
      </w: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  <w:r>
        <w:t>12．</w:t>
      </w:r>
      <w:r>
        <w:rPr>
          <w:rFonts w:hint="eastAsia"/>
        </w:rPr>
        <w:t>（6分）</w:t>
      </w:r>
      <w:r>
        <w:t>某同学做“探究两个互成角度的力的合成规律”的实验，他用图钉把白纸固定在水平放置的木板上，将橡皮条的一端固定在木板上的</w:t>
      </w:r>
      <w:r>
        <w:object>
          <v:shape id="_x0000_i1045" o:spt="75" alt="eqId5963abe8f421bd99a2aaa94831a951e9" type="#_x0000_t75" style="height:10.95pt;width:10.35pt;" o:ole="t" filled="f" o:preferrelative="t" stroked="f" coordsize="21600,21600">
            <v:path/>
            <v:fill on="f" focussize="0,0"/>
            <v:stroke on="f" joinstyle="miter"/>
            <v:imagedata r:id="rId53" o:title="eqId5963abe8f421bd99a2aaa94831a951e9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t>点，另一端系两个细绳套，用两个弹簧测力计分别拉住两个细绳套，互成角度施加拉力，使橡皮条伸长，让结点到达纸面上某位置，记为</w:t>
      </w:r>
      <w:r>
        <w:object>
          <v:shape id="_x0000_i1046" o:spt="75" alt="eqId1dde8112e8eb968fd042418dd632759e" type="#_x0000_t75" style="height:12.65pt;width:10.35pt;" o:ole="t" filled="f" o:preferrelative="t" stroked="f" coordsize="21600,21600">
            <v:path/>
            <v:fill on="f" focussize="0,0"/>
            <v:stroke on="f" joinstyle="miter"/>
            <v:imagedata r:id="rId55" o:title="eqId1dde8112e8eb968fd042418dd632759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t>，然后撤去两个力，再用一个弹簧测力计把结点拉到位置</w:t>
      </w:r>
      <w:r>
        <w:object>
          <v:shape id="_x0000_i1047" o:spt="75" alt="eqId1dde8112e8eb968fd042418dd632759e" type="#_x0000_t75" style="height:12.65pt;width:10.35pt;" o:ole="t" filled="f" o:preferrelative="t" stroked="f" coordsize="21600,21600">
            <v:path/>
            <v:fill on="f" focussize="0,0"/>
            <v:stroke on="f" joinstyle="miter"/>
            <v:imagedata r:id="rId55" o:title="eqId1dde8112e8eb968fd042418dd632759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t>，如图甲所示。</w:t>
      </w:r>
    </w:p>
    <w:p>
      <w:pPr>
        <w:shd w:val="clear" w:color="auto" w:fill="FFFFFF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3594100" cy="1280160"/>
            <wp:effectExtent l="0" t="0" r="0" b="2540"/>
            <wp:docPr id="100027" name="图片 100027" descr="@@@4f859250-ac99-4049-b036-04f0e3196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4f859250-ac99-4049-b036-04f0e3196889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791" cy="128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left"/>
        <w:textAlignment w:val="center"/>
      </w:pPr>
      <w:r>
        <w:t>(1)某次实验中，一弹簧测力计的指针位置如图乙所示，读数为</w:t>
      </w:r>
      <w:r>
        <w:rPr>
          <w:rFonts w:eastAsia="Times New Roman"/>
          <w:u w:val="single"/>
        </w:rPr>
        <w:t xml:space="preserve">           </w:t>
      </w:r>
      <w:r>
        <w:t>N。</w:t>
      </w:r>
    </w:p>
    <w:p>
      <w:pPr>
        <w:shd w:val="clear" w:color="auto" w:fill="FFFFFF"/>
        <w:snapToGrid w:val="0"/>
        <w:jc w:val="left"/>
        <w:textAlignment w:val="center"/>
      </w:pPr>
      <w:r>
        <w:t>(2) 某次实验作出力的平行四边形如图丙所示，在</w:t>
      </w:r>
      <w:r>
        <w:object>
          <v:shape id="_x0000_i1048" o:spt="75" alt="eqIda0ed1ec316bc54c37c4286c208f55667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9" o:title="eqIda0ed1ec316bc54c37c4286c208f5566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t>与</w:t>
      </w:r>
      <w:r>
        <w:object>
          <v:shape id="_x0000_i1049" o:spt="75" alt="eqIdf8e55590555905eb4f57889bbd16e39a" type="#_x0000_t75" style="height:10.95pt;width:13.25pt;" o:ole="t" filled="f" o:preferrelative="t" stroked="f" coordsize="21600,21600">
            <v:path/>
            <v:fill on="f" focussize="0,0"/>
            <v:stroke on="f" joinstyle="miter"/>
            <v:imagedata r:id="rId61" o:title="eqIdf8e55590555905eb4f57889bbd16e39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t>两力中，方向一定沿</w:t>
      </w:r>
      <w:r>
        <w:object>
          <v:shape id="_x0000_i1050" o:spt="75" alt="eqIde2c3d2cba96f6f03520c0b3f6e4da03e" type="#_x0000_t75" style="height:12.65pt;width:18.45pt;" o:ole="t" filled="f" o:preferrelative="t" stroked="f" coordsize="21600,21600">
            <v:path/>
            <v:fill on="f" focussize="0,0"/>
            <v:stroke on="f" joinstyle="miter"/>
            <v:imagedata r:id="rId63" o:title="eqIde2c3d2cba96f6f03520c0b3f6e4da03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t>方向是</w:t>
      </w:r>
      <w:r>
        <w:rPr>
          <w:rFonts w:eastAsia="Times New Roman"/>
          <w:u w:val="single"/>
        </w:rPr>
        <w:t xml:space="preserve">           </w:t>
      </w:r>
      <w:r>
        <w:t>（填“</w:t>
      </w:r>
      <w:r>
        <w:object>
          <v:shape id="_x0000_i1051" o:spt="75" alt="eqIdf8e55590555905eb4f57889bbd16e39a" type="#_x0000_t75" style="height:10.95pt;width:13.25pt;" o:ole="t" filled="f" o:preferrelative="t" stroked="f" coordsize="21600,21600">
            <v:path/>
            <v:fill on="f" focussize="0,0"/>
            <v:stroke on="f" joinstyle="miter"/>
            <v:imagedata r:id="rId61" o:title="eqIdf8e55590555905eb4f57889bbd16e39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hint="eastAsia"/>
          <w:i/>
        </w:rPr>
        <w:t xml:space="preserve"> </w:t>
      </w:r>
      <w:r>
        <w:t>”或“</w:t>
      </w:r>
      <w:r>
        <w:object>
          <v:shape id="_x0000_i1052" o:spt="75" alt="eqIda0ed1ec316bc54c37c4286c208f55667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9" o:title="eqIda0ed1ec316bc54c37c4286c208f5566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t>”）。</w:t>
      </w:r>
    </w:p>
    <w:p>
      <w:pPr>
        <w:shd w:val="clear" w:color="auto" w:fill="FFFFFF"/>
        <w:snapToGrid w:val="0"/>
        <w:jc w:val="left"/>
        <w:textAlignment w:val="center"/>
      </w:pPr>
      <w:r>
        <w:t>(3) 实验中</w:t>
      </w:r>
      <w:r>
        <w:object>
          <v:shape id="_x0000_i1053" o:spt="75" alt="eqIdf5076289823db419f94e9c0c8f4aafd9" type="#_x0000_t75" style="height:15.55pt;width:11.5pt;" o:ole="t" filled="f" o:preferrelative="t" stroked="f" coordsize="21600,21600">
            <v:path/>
            <v:fill on="f" focussize="0,0"/>
            <v:stroke on="f" joinstyle="miter"/>
            <v:imagedata r:id="rId67" o:title="eqIdf5076289823db419f94e9c0c8f4aafd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t>与</w:t>
      </w:r>
      <w:r>
        <w:object>
          <v:shape id="_x0000_i1054" o:spt="75" alt="eqIda3fb78c5f885034612c0e030b920143d" type="#_x0000_t75" style="height:16.7pt;width:12.1pt;" o:ole="t" filled="f" o:preferrelative="t" stroked="f" coordsize="21600,21600">
            <v:path/>
            <v:fill on="f" focussize="0,0"/>
            <v:stroke on="f" joinstyle="miter"/>
            <v:imagedata r:id="rId69" o:title="eqIda3fb78c5f885034612c0e030b920143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t>的夹角为</w:t>
      </w:r>
      <w:r>
        <w:object>
          <v:shape id="_x0000_i1055" o:spt="75" alt="eqId4bea058581290fb5e41ed60cc4ffa024" type="#_x0000_t75" style="height:19pt;width:48.9pt;" o:ole="t" filled="f" o:preferrelative="t" stroked="f" coordsize="21600,21600">
            <v:path/>
            <v:fill on="f" focussize="0,0"/>
            <v:stroke on="f" joinstyle="miter"/>
            <v:imagedata r:id="rId71" o:title="eqId4bea058581290fb5e41ed60cc4ffa02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t>，保持</w:t>
      </w:r>
      <w:r>
        <w:object>
          <v:shape id="_x0000_i1056" o:spt="75" alt="eqIdf5076289823db419f94e9c0c8f4aafd9" type="#_x0000_t75" style="height:15.55pt;width:11.5pt;" o:ole="t" filled="f" o:preferrelative="t" stroked="f" coordsize="21600,21600">
            <v:path/>
            <v:fill on="f" focussize="0,0"/>
            <v:stroke on="f" joinstyle="miter"/>
            <v:imagedata r:id="rId67" o:title="eqIdf5076289823db419f94e9c0c8f4aafd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t>的方向不变、增大</w:t>
      </w:r>
      <w:r>
        <w:object>
          <v:shape id="_x0000_i1057" o:spt="75" alt="eqIdc24095e409b025db711f14be783a406c" type="#_x0000_t75" style="height:12.65pt;width:8.65pt;" o:ole="t" filled="f" o:preferrelative="t" stroked="f" coordsize="21600,21600">
            <v:path/>
            <v:fill on="f" focussize="0,0"/>
            <v:stroke on="f" joinstyle="miter"/>
            <v:imagedata r:id="rId74" o:title="eqIdc24095e409b025db711f14be783a406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t>角的过程中，为保证结点位置不变，</w:t>
      </w:r>
      <w:r>
        <w:object>
          <v:shape id="_x0000_i1058" o:spt="75" alt="eqIda3fb78c5f885034612c0e030b920143d" type="#_x0000_t75" style="height:16.65pt;width:12.35pt;" o:ole="t" filled="f" o:preferrelative="t" stroked="f" coordsize="21600,21600">
            <v:path/>
            <v:fill on="f" focussize="0,0"/>
            <v:stroke on="f" joinstyle="miter"/>
            <v:imagedata r:id="rId69" o:title="eqIda3fb78c5f885034612c0e030b920143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t>的大小将___________。</w:t>
      </w:r>
    </w:p>
    <w:p>
      <w:pPr>
        <w:shd w:val="clear" w:color="auto" w:fill="FFFFFF"/>
        <w:tabs>
          <w:tab w:val="left" w:pos="4156"/>
        </w:tabs>
        <w:snapToGrid w:val="0"/>
        <w:ind w:left="380"/>
        <w:jc w:val="left"/>
        <w:textAlignment w:val="center"/>
      </w:pPr>
      <w:r>
        <w:t>A．一直增大B．一直减小C．先增大后减小</w:t>
      </w:r>
      <w:r>
        <w:tab/>
      </w:r>
      <w:r>
        <w:t>D．先减小后增大</w:t>
      </w:r>
    </w:p>
    <w:p>
      <w:pPr>
        <w:shd w:val="clear" w:color="auto" w:fill="FFFFFF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441960</wp:posOffset>
            </wp:positionV>
            <wp:extent cx="2475865" cy="836295"/>
            <wp:effectExtent l="0" t="0" r="13335" b="1905"/>
            <wp:wrapTight wrapText="bothSides">
              <wp:wrapPolygon>
                <wp:start x="0" y="0"/>
                <wp:lineTo x="0" y="20993"/>
                <wp:lineTo x="21273" y="20993"/>
                <wp:lineTo x="21273" y="0"/>
                <wp:lineTo x="0" y="0"/>
              </wp:wrapPolygon>
            </wp:wrapTight>
            <wp:docPr id="100029" name="图片 100029" descr="@@@81a3c39c581c4297bb0dd93041c2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81a3c39c581c4297bb0dd93041c28753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13．</w:t>
      </w:r>
      <w:r>
        <w:rPr>
          <w:rFonts w:hint="eastAsia"/>
        </w:rPr>
        <w:t>（8分）</w:t>
      </w:r>
      <w:r>
        <w:t>为了探究物体质量一定时加速度与力的关系，某同学设计了如图所示的实验装置。其中</w:t>
      </w:r>
      <w:r>
        <w:rPr>
          <w:rFonts w:eastAsia="Times New Roman"/>
          <w:i/>
        </w:rPr>
        <w:t>M</w:t>
      </w:r>
      <w:r>
        <w:t>为小车的质量(不含与小车相连的滑轮质量)，</w:t>
      </w:r>
      <w:r>
        <w:rPr>
          <w:rFonts w:eastAsia="Times New Roman"/>
          <w:i/>
        </w:rPr>
        <w:t>m</w:t>
      </w:r>
      <w:r>
        <w:t>(未知量且可改变)为砂和砂桶的质量</w:t>
      </w:r>
      <w:r>
        <w:rPr>
          <w:rFonts w:hint="eastAsia"/>
        </w:rPr>
        <w:t>，</w:t>
      </w:r>
      <w:r>
        <w:object>
          <v:shape id="_x0000_i1059" o:spt="75" alt="eqId26e93d8fb77f5bd2c0fc690752dfd771" type="#_x0000_t75" style="height:15.6pt;width:13.95pt;" o:ole="t" filled="f" o:preferrelative="t" stroked="f" coordsize="21600,21600">
            <v:path/>
            <v:fill on="f" focussize="0,0"/>
            <v:stroke on="f" joinstyle="miter"/>
            <v:imagedata r:id="rId78" o:title="eqId26e93d8fb77f5bd2c0fc690752dfd771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t>为与小车相连的滑轮的质量。力传感器可测出轻绳中的拉力大小。</w:t>
      </w:r>
    </w:p>
    <w:p>
      <w:pPr>
        <w:shd w:val="clear" w:color="auto" w:fill="FFFFFF"/>
        <w:jc w:val="left"/>
        <w:textAlignment w:val="center"/>
      </w:pPr>
      <w:r>
        <w:t>实验过程如下：</w:t>
      </w:r>
    </w:p>
    <w:p>
      <w:pPr>
        <w:shd w:val="clear" w:color="auto" w:fill="FFFFFF"/>
        <w:jc w:val="left"/>
        <w:textAlignment w:val="center"/>
      </w:pPr>
      <w:r>
        <w:t>①调节长木板使之水平；</w:t>
      </w:r>
    </w:p>
    <w:p>
      <w:pPr>
        <w:shd w:val="clear" w:color="auto" w:fill="FFFFFF"/>
        <w:jc w:val="left"/>
        <w:textAlignment w:val="center"/>
      </w:pPr>
      <w:r>
        <w:t>②使细绳水平，调节砂桶中砂的质量，当纸带上打下的点间隔均匀时，力传感器的示数为</w:t>
      </w:r>
      <w:r>
        <w:object>
          <v:shape id="_x0000_i1060" o:spt="75" alt="eqIdb519e5794ef9932b64715619adf860db" type="#_x0000_t75" style="height:15.6pt;width:12.35pt;" o:ole="t" filled="f" o:preferrelative="t" stroked="f" coordsize="21600,21600">
            <v:path/>
            <v:fill on="f" focussize="0,0"/>
            <v:stroke on="f" joinstyle="miter"/>
            <v:imagedata r:id="rId80" o:title="eqIdb519e5794ef9932b64715619adf860db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t>；</w:t>
      </w:r>
    </w:p>
    <w:p>
      <w:pPr>
        <w:shd w:val="clear" w:color="auto" w:fill="FFFFFF"/>
        <w:jc w:val="left"/>
        <w:textAlignment w:val="center"/>
      </w:pPr>
      <w:r>
        <w:t>③更换纸带，增加砂桶中砂的质量，记录力传感器的示数为</w:t>
      </w:r>
      <w:r>
        <w:rPr>
          <w:rFonts w:eastAsia="Times New Roman"/>
          <w:i/>
        </w:rPr>
        <w:t>F</w:t>
      </w:r>
      <w:r>
        <w:t>，取下纸带；</w:t>
      </w:r>
    </w:p>
    <w:p>
      <w:pPr>
        <w:shd w:val="clear" w:color="auto" w:fill="FFFFFF"/>
        <w:jc w:val="left"/>
        <w:textAlignment w:val="center"/>
      </w:pPr>
      <w:r>
        <w:t>④重复步骤③多次进行实验。根据以上实验操作回答下列问题：</w:t>
      </w:r>
    </w:p>
    <w:p>
      <w:pPr>
        <w:shd w:val="clear" w:color="auto" w:fill="FFFFFF"/>
        <w:jc w:val="left"/>
        <w:textAlignment w:val="center"/>
      </w:pPr>
      <w:r>
        <w:t>(1)在实验操作时是否需要满足沙和沙桶的总质量远小于</w:t>
      </w:r>
      <w:r>
        <w:rPr>
          <w:rFonts w:hint="eastAsia"/>
        </w:rPr>
        <w:t>小</w:t>
      </w:r>
      <w:r>
        <w:t>车的质量？</w:t>
      </w:r>
      <w:r>
        <w:rPr>
          <w:rFonts w:eastAsia="Times New Roman"/>
          <w:u w:val="single"/>
        </w:rPr>
        <w:t xml:space="preserve">    </w:t>
      </w:r>
      <w:r>
        <w:t>（填“需要”或“不需要”）</w:t>
      </w:r>
    </w:p>
    <w:p>
      <w:pPr>
        <w:shd w:val="clear" w:color="auto" w:fill="FFFFFF"/>
        <w:jc w:val="left"/>
        <w:textAlignment w:val="center"/>
      </w:pPr>
      <w:r>
        <w:t>(2)实验过程中，小车和木板之间的滑动摩擦力大小为</w:t>
      </w:r>
      <w:r>
        <w:rPr>
          <w:rFonts w:eastAsia="Times New Roman"/>
          <w:u w:val="single"/>
        </w:rPr>
        <w:t xml:space="preserve">          </w:t>
      </w:r>
      <w:r>
        <w:t>。</w:t>
      </w:r>
    </w:p>
    <w:p>
      <w:pPr>
        <w:shd w:val="clear" w:color="auto" w:fill="FFFFFF"/>
        <w:jc w:val="left"/>
        <w:textAlignment w:val="center"/>
      </w:pPr>
      <w:r>
        <w:t>(3)该同学在实验过程中得到如图所示的一条纸带（两点之间还有四个点没有画出），已知打点计时器采用的是频率为50Hz的交流电，根据纸带可以求出小车的加速度为</w:t>
      </w:r>
      <w:r>
        <w:rPr>
          <w:rFonts w:eastAsia="Times New Roman"/>
          <w:u w:val="single"/>
        </w:rPr>
        <w:t xml:space="preserve">           </w:t>
      </w:r>
      <w:r>
        <w:t>（计算结果保留两位有效数字）</w:t>
      </w:r>
    </w:p>
    <w:p>
      <w:pPr>
        <w:shd w:val="clear" w:color="auto" w:fill="FFFFFF"/>
        <w:textAlignment w:val="center"/>
      </w:pPr>
      <w:r>
        <w:rPr>
          <w:rFonts w:hint="eastAsia"/>
          <w:kern w:val="0"/>
          <w:sz w:val="24"/>
          <w:szCs w:val="24"/>
        </w:rPr>
        <w:t xml:space="preserve">       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3234055" cy="562610"/>
            <wp:effectExtent l="0" t="0" r="17145" b="21590"/>
            <wp:docPr id="100031" name="图片 100031" descr="@@@b496c1007aec41e086e4e614f20214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b496c1007aec41e086e4e614f202147e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762000" cy="775335"/>
            <wp:effectExtent l="0" t="0" r="0" b="12065"/>
            <wp:docPr id="100033" name="图片 100033" descr="@@@c75d4b0d27f14f5eb11082edc9f1a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c75d4b0d27f14f5eb11082edc9f1ad6b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left"/>
        <w:textAlignment w:val="center"/>
        <w:rPr>
          <w:rFonts w:ascii="黑体" w:hAnsi="黑体" w:eastAsia="黑体" w:cs="黑体"/>
          <w:b/>
          <w:sz w:val="30"/>
        </w:rPr>
      </w:pPr>
      <w:r>
        <w:t>(4)力传感器的示数为</w:t>
      </w:r>
      <w:r>
        <w:rPr>
          <w:rFonts w:eastAsia="Times New Roman"/>
          <w:i/>
        </w:rPr>
        <w:t>F</w:t>
      </w:r>
      <w:r>
        <w:t>，小车的加速度为</w:t>
      </w:r>
      <w:r>
        <w:rPr>
          <w:rFonts w:eastAsia="Times New Roman"/>
          <w:i/>
        </w:rPr>
        <w:t>a</w:t>
      </w:r>
      <w:r>
        <w:t>，根据多次实验得到的数据作出的</w:t>
      </w:r>
      <w:r>
        <w:rPr>
          <w:rFonts w:eastAsia="Times New Roman"/>
          <w:i/>
        </w:rPr>
        <w:t>a-F</w:t>
      </w:r>
      <w:r>
        <w:t>图像可能是下图中的</w:t>
      </w:r>
      <w:r>
        <w:rPr>
          <w:rFonts w:eastAsia="Times New Roman"/>
          <w:u w:val="single"/>
        </w:rPr>
        <w:t xml:space="preserve">     </w:t>
      </w:r>
      <w:r>
        <w:t>（填“①”或“②”或“③”）</w:t>
      </w:r>
      <w:r>
        <w:rPr>
          <w:rFonts w:hint="eastAsia"/>
        </w:rPr>
        <w:t>。</w:t>
      </w: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  <w:rPr>
          <w:rFonts w:hint="eastAsia"/>
        </w:rPr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  <w:r>
        <w:t>14．</w:t>
      </w:r>
      <w:r>
        <w:rPr>
          <w:rFonts w:hint="eastAsia"/>
        </w:rPr>
        <w:t>（8分）</w:t>
      </w:r>
      <w:r>
        <w:t>如图所示，细绳1、2和橡皮筋（满足胡克定律）相连于一点，绳1上端固定在</w:t>
      </w:r>
      <w:r>
        <w:rPr>
          <w:rFonts w:eastAsia="Times New Roman"/>
          <w:i/>
        </w:rPr>
        <w:t>A</w:t>
      </w:r>
      <w:r>
        <w:t>点，绳2下端与质量</w:t>
      </w:r>
      <w:r>
        <w:rPr>
          <w:rFonts w:eastAsia="Times New Roman"/>
          <w:i/>
        </w:rPr>
        <w:t>m</w:t>
      </w:r>
      <w:r>
        <w:t>=0.8kg的水杯相连，橡皮筋的另一端与绳套相连。水杯静止时，绳1与竖直方向的夹角为37°且橡皮筋与绳2垂直，此时橡皮筋的长度</w:t>
      </w:r>
      <w:r>
        <w:rPr>
          <w:rFonts w:eastAsia="Times New Roman"/>
          <w:i/>
        </w:rPr>
        <w:t>L</w:t>
      </w:r>
      <w:r>
        <w:t>=13cm。已知橡皮筋的原长</w:t>
      </w:r>
      <w:r>
        <w:object>
          <v:shape id="_x0000_i1061" o:spt="75" alt="eqId0ad5924bb38a1e11197cafb18b12ee46" type="#_x0000_t75" style="height:15.6pt;width:46.75pt;" o:ole="t" filled="f" o:preferrelative="t" stroked="f" coordsize="21600,21600">
            <v:path/>
            <v:fill on="f" focussize="0,0"/>
            <v:stroke on="f" joinstyle="miter"/>
            <v:imagedata r:id="rId84" o:title="eqId0ad5924bb38a1e11197cafb18b12ee4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t>，且橡皮筋始终在弹性限度内，取重力加速度大小</w:t>
      </w:r>
      <w:r>
        <w:rPr>
          <w:rFonts w:eastAsia="Times New Roman"/>
          <w:i/>
        </w:rPr>
        <w:t>g</w:t>
      </w:r>
      <w:r>
        <w:t>=10m/s</w:t>
      </w:r>
      <w:r>
        <w:rPr>
          <w:vertAlign w:val="superscript"/>
        </w:rPr>
        <w:t>2</w:t>
      </w:r>
      <w:r>
        <w:t>，sin37°=0.6，cos37°=0.8。求：</w:t>
      </w:r>
    </w:p>
    <w:p>
      <w:pPr>
        <w:shd w:val="clear" w:color="auto" w:fill="FFFFFF"/>
        <w:snapToGrid w:val="0"/>
        <w:jc w:val="left"/>
        <w:textAlignment w:val="center"/>
      </w:pPr>
      <w:r>
        <w:t>(1)细绳1上的弹力大小</w:t>
      </w:r>
      <w:r>
        <w:object>
          <v:shape id="_x0000_i1062" o:spt="75" alt="eqIdf5076289823db419f94e9c0c8f4aafd9" type="#_x0000_t75" style="height:15.6pt;width:11.3pt;" o:ole="t" filled="f" o:preferrelative="t" stroked="f" coordsize="21600,21600">
            <v:path/>
            <v:fill on="f" focussize="0,0"/>
            <v:stroke on="f" joinstyle="miter"/>
            <v:imagedata r:id="rId67" o:title="eqIdf5076289823db419f94e9c0c8f4aafd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5">
            <o:LockedField>false</o:LockedField>
          </o:OLEObject>
        </w:object>
      </w:r>
      <w:r>
        <w:t>；</w:t>
      </w:r>
    </w:p>
    <w:p>
      <w:pPr>
        <w:shd w:val="clear" w:color="auto" w:fill="FFFFFF"/>
        <w:snapToGrid w:val="0"/>
        <w:jc w:val="left"/>
        <w:textAlignment w:val="center"/>
      </w:pPr>
      <w:r>
        <w:t>(2)橡皮筋的劲度系数</w:t>
      </w:r>
      <w:r>
        <w:rPr>
          <w:rFonts w:eastAsia="Times New Roman"/>
          <w:i/>
        </w:rPr>
        <w:t>k</w:t>
      </w:r>
      <w:r>
        <w:t>。</w:t>
      </w:r>
    </w:p>
    <w:p>
      <w:pPr>
        <w:shd w:val="clear" w:color="auto" w:fill="FFFFFF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5715</wp:posOffset>
            </wp:positionV>
            <wp:extent cx="1143635" cy="1285240"/>
            <wp:effectExtent l="0" t="0" r="0" b="0"/>
            <wp:wrapTight wrapText="bothSides">
              <wp:wrapPolygon>
                <wp:start x="0" y="0"/>
                <wp:lineTo x="0" y="21344"/>
                <wp:lineTo x="21348" y="21344"/>
                <wp:lineTo x="21348" y="0"/>
                <wp:lineTo x="0" y="0"/>
              </wp:wrapPolygon>
            </wp:wrapTight>
            <wp:docPr id="4" name="图片 4" descr="@@@943832a0-decd-49ba-93d6-9b9cd25d4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943832a0-decd-49ba-93d6-9b9cd25d4f68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  <w:rPr>
          <w:rFonts w:hint="eastAsia"/>
        </w:rPr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  <w:r>
        <w:t>15．</w:t>
      </w:r>
      <w:r>
        <w:rPr>
          <w:rFonts w:hint="eastAsia"/>
        </w:rPr>
        <w:t>（12分）</w:t>
      </w:r>
      <w:r>
        <w:t>如图所示，水平面AB与斜面BC平滑连接，斜面倾角为37°。质量m=11kg的物体在拉力F</w:t>
      </w:r>
      <w:r>
        <w:rPr>
          <w:vertAlign w:val="subscript"/>
        </w:rPr>
        <w:t>1</w:t>
      </w:r>
      <w:r>
        <w:t>作用下沿水平面向右匀速运动，F</w:t>
      </w:r>
      <w:r>
        <w:rPr>
          <w:vertAlign w:val="subscript"/>
        </w:rPr>
        <w:t>1</w:t>
      </w:r>
      <w:r>
        <w:t>=50 N，方向与水平方向夹角也为37°。滑上斜面后，立即改用拉力F</w:t>
      </w:r>
      <w:r>
        <w:rPr>
          <w:vertAlign w:val="subscript"/>
        </w:rPr>
        <w:t>2</w:t>
      </w:r>
      <w:r>
        <w:t>，使物体沿斜面继续匀速上行。设物体与斜面间和水平面间的动摩擦因数相同，已知sin37° =0.6，cos37° =0.8，重力加速度大小g取10 m/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，求：</w:t>
      </w:r>
    </w:p>
    <w:p>
      <w:pPr>
        <w:shd w:val="clear" w:color="auto" w:fill="FFFFFF"/>
        <w:snapToGrid w:val="0"/>
        <w:jc w:val="left"/>
        <w:textAlignment w:val="center"/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121285</wp:posOffset>
            </wp:positionV>
            <wp:extent cx="2247900" cy="895350"/>
            <wp:effectExtent l="0" t="0" r="12700" b="19050"/>
            <wp:wrapSquare wrapText="bothSides"/>
            <wp:docPr id="7" name="图片 7" descr="@@@c5e82bf4-61ea-44ff-9716-2569ce00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c5e82bf4-61ea-44ff-9716-2569ce003060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(1)动摩擦因数μ的大小；</w:t>
      </w:r>
    </w:p>
    <w:p>
      <w:pPr>
        <w:shd w:val="clear" w:color="auto" w:fill="FFFFFF"/>
        <w:snapToGrid w:val="0"/>
        <w:jc w:val="left"/>
        <w:textAlignment w:val="center"/>
      </w:pPr>
      <w:r>
        <w:t>(2)若F</w:t>
      </w:r>
      <w:r>
        <w:rPr>
          <w:vertAlign w:val="subscript"/>
        </w:rPr>
        <w:t>2</w:t>
      </w:r>
      <w:r>
        <w:t>平行于斜面向上，F</w:t>
      </w:r>
      <w:r>
        <w:rPr>
          <w:vertAlign w:val="subscript"/>
        </w:rPr>
        <w:t>2</w:t>
      </w:r>
      <w:r>
        <w:t>的大小；</w:t>
      </w:r>
    </w:p>
    <w:p>
      <w:pPr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  <w:r>
        <w:t>16．</w:t>
      </w:r>
      <w:r>
        <w:rPr>
          <w:rFonts w:hint="eastAsia"/>
        </w:rPr>
        <w:t>（14分）</w:t>
      </w:r>
      <w:r>
        <w:t>如图所示，在竖直墙壁的左侧水平地面上，放置质量为m的正方体ABCD，在正方体与墙壁之间放置一质量也为m的匀质光滑球，球心为O，OB与竖直方向的夹角为53°，此时正方体恰好能保持静止。已知重力加速度g＝10</w:t>
      </w:r>
      <m:oMath>
        <m:r>
          <w:rPr>
            <w:rFonts w:ascii="Cambria Math" w:hAnsi="Cambria Math"/>
          </w:rPr>
          <m:t>m/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，sin53°＝0.8，cos53°＝0.6，最大静摩擦力等于滑动摩擦力。求：</w:t>
      </w:r>
    </w:p>
    <w:p>
      <w:pPr>
        <w:shd w:val="clear" w:color="auto" w:fill="FFFFFF"/>
        <w:snapToGrid w:val="0"/>
        <w:jc w:val="left"/>
        <w:textAlignment w:val="center"/>
      </w:pPr>
      <w:r>
        <w:t>(1)正方体ABCD对地面的压力；</w:t>
      </w:r>
    </w:p>
    <w:p>
      <w:pPr>
        <w:shd w:val="clear" w:color="auto" w:fill="FFFFFF"/>
        <w:snapToGrid w:val="0"/>
        <w:jc w:val="left"/>
        <w:textAlignment w:val="center"/>
      </w:pPr>
      <w:r>
        <w:t>(2)墙壁与球间的弹力大小，以及正方体与水平地面间的动摩擦因数；</w:t>
      </w:r>
    </w:p>
    <w:p>
      <w:pPr>
        <w:shd w:val="clear" w:color="auto" w:fill="FFFFFF"/>
        <w:snapToGrid w:val="0"/>
        <w:jc w:val="left"/>
        <w:textAlignment w:val="center"/>
      </w:pPr>
      <w:r>
        <w:t>(3)若保持正方体与墙壁距离不变，增大球的半径，当球的半径大于某个值后，不论球的质量多大，正方体和球均能保持静止，求这一临界的半径与原来半径的比值。（</w:t>
      </w:r>
      <w:r>
        <w:object>
          <v:shape id="_x0000_i1063" o:spt="75" alt="eqIdf0f85e62b60cf10d4f6a8a366f4765d8" type="#_x0000_t75" style="height:16.1pt;width:44.05pt;" o:ole="t" filled="f" o:preferrelative="t" stroked="f" coordsize="21600,21600">
            <v:path/>
            <v:fill on="f" focussize="0,0"/>
            <v:stroke on="f" joinstyle="miter"/>
            <v:imagedata r:id="rId89" o:title="eqIdf0f85e62b60cf10d4f6a8a366f4765d8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t>，结果保留小数点后两位）</w:t>
      </w:r>
    </w:p>
    <w:p>
      <w:pPr>
        <w:shd w:val="clear" w:color="auto" w:fill="FFFFFF"/>
        <w:snapToGrid w:val="0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4570730</wp:posOffset>
            </wp:positionH>
            <wp:positionV relativeFrom="paragraph">
              <wp:posOffset>73025</wp:posOffset>
            </wp:positionV>
            <wp:extent cx="1437640" cy="1036955"/>
            <wp:effectExtent l="0" t="0" r="10160" b="4445"/>
            <wp:wrapSquare wrapText="bothSides"/>
            <wp:docPr id="100053" name="图片 100053" descr="@@@cb8da651-8231-407a-943d-470dd4177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cb8da651-8231-407a-943d-470dd41772a4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napToGrid w:val="0"/>
        <w:spacing w:line="360" w:lineRule="auto"/>
        <w:jc w:val="center"/>
        <w:textAlignment w:val="center"/>
        <w:rPr>
          <w:rFonts w:ascii="宋体" w:hAnsi="宋体" w:cs="宋体"/>
          <w:b/>
          <w:color w:val="000000"/>
          <w:sz w:val="28"/>
          <w:szCs w:val="32"/>
        </w:rPr>
      </w:pPr>
    </w:p>
    <w:p>
      <w:pPr>
        <w:snapToGrid w:val="0"/>
        <w:spacing w:line="360" w:lineRule="auto"/>
        <w:jc w:val="center"/>
        <w:textAlignment w:val="center"/>
        <w:rPr>
          <w:rFonts w:hint="eastAsia"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/>
          <w:b/>
          <w:color w:val="000000"/>
          <w:sz w:val="28"/>
          <w:szCs w:val="32"/>
        </w:rPr>
        <w:t>《</w:t>
      </w:r>
      <w:r>
        <w:rPr>
          <w:rFonts w:hint="eastAsia" w:ascii="宋体" w:hAnsi="宋体"/>
          <w:bCs/>
          <w:color w:val="000000"/>
          <w:sz w:val="28"/>
          <w:szCs w:val="28"/>
        </w:rPr>
        <w:t>连城一中2025-2026学年上期高一年级月考2物理试卷</w:t>
      </w:r>
      <w:r>
        <w:rPr>
          <w:rFonts w:ascii="宋体" w:hAnsi="宋体" w:cs="宋体"/>
          <w:b/>
          <w:color w:val="000000"/>
          <w:sz w:val="28"/>
          <w:szCs w:val="32"/>
        </w:rPr>
        <w:t>》参考答案</w:t>
      </w:r>
    </w:p>
    <w:tbl>
      <w:tblPr>
        <w:tblStyle w:val="5"/>
        <w:tblW w:w="4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59"/>
        <w:gridCol w:w="859"/>
        <w:gridCol w:w="859"/>
        <w:gridCol w:w="860"/>
        <w:gridCol w:w="860"/>
        <w:gridCol w:w="860"/>
        <w:gridCol w:w="86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A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C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 xml:space="preserve"> B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AD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BC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 xml:space="preserve">AC </w:t>
            </w:r>
          </w:p>
        </w:tc>
        <w:tc>
          <w:tcPr>
            <w:tcW w:w="555" w:type="pc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BD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hint="eastAsia"/>
        </w:rPr>
        <w:t>（4分）</w:t>
      </w:r>
      <w:r>
        <w:rPr>
          <w:rFonts w:hint="eastAsia"/>
          <w:color w:val="000000"/>
        </w:rPr>
        <w:t xml:space="preserve">(1) </w:t>
      </w:r>
      <w:r>
        <w:rPr>
          <w:rFonts w:eastAsia="Times New Roman"/>
          <w:color w:val="000000"/>
        </w:rPr>
        <w:t>2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(2)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20</w:t>
      </w:r>
    </w:p>
    <w:p>
      <w:pPr>
        <w:numPr>
          <w:ilvl w:val="0"/>
          <w:numId w:val="2"/>
        </w:numPr>
        <w:spacing w:line="360" w:lineRule="auto"/>
        <w:jc w:val="left"/>
        <w:textAlignment w:val="center"/>
      </w:pPr>
      <w:r>
        <w:rPr>
          <w:rFonts w:hint="eastAsia"/>
        </w:rPr>
        <w:t>（4分）</w:t>
      </w:r>
      <w:r>
        <w:rPr>
          <w:rFonts w:hint="eastAsia"/>
          <w:color w:val="000000"/>
        </w:rPr>
        <w:t>(1)</w:t>
      </w:r>
      <w:r>
        <w:rPr>
          <w:color w:val="000000"/>
        </w:rPr>
        <w:t>.</w:t>
      </w:r>
      <w:r>
        <w:t xml:space="preserve">不断增大   </w:t>
      </w:r>
      <w:r>
        <w:rPr>
          <w:rFonts w:hint="eastAsia"/>
          <w:color w:val="000000"/>
        </w:rPr>
        <w:t>(2)</w:t>
      </w:r>
      <w:r>
        <w:rPr>
          <w:color w:val="000000"/>
        </w:rPr>
        <w:t xml:space="preserve"> </w:t>
      </w:r>
      <w:r>
        <w:t xml:space="preserve"> 保持不变</w:t>
      </w:r>
    </w:p>
    <w:p>
      <w:pPr>
        <w:numPr>
          <w:ilvl w:val="0"/>
          <w:numId w:val="2"/>
        </w:numPr>
        <w:spacing w:line="360" w:lineRule="auto"/>
        <w:jc w:val="left"/>
        <w:textAlignment w:val="center"/>
      </w:pPr>
      <w:r>
        <w:rPr>
          <w:rFonts w:hint="eastAsia"/>
        </w:rPr>
        <w:t>（4分） (1)</w:t>
      </w:r>
      <w:r>
        <w:t xml:space="preserve">. </w:t>
      </w:r>
      <w:r>
        <w:object>
          <v:shape id="_x0000_i1064" o:spt="75" alt="eqIdb4b7a5c1eba04586f844101034675f89" type="#_x0000_t75" style="height:28pt;width:13.2pt;" o:ole="t" filled="f" o:preferrelative="t" stroked="f" coordsize="21600,21600">
            <v:path/>
            <v:fill on="f" focussize="0,0"/>
            <v:stroke on="f" joinstyle="miter"/>
            <v:imagedata r:id="rId92" o:title="eqIdb4b7a5c1eba04586f844101034675f8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t xml:space="preserve">  </w:t>
      </w: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>不变</w:t>
      </w:r>
    </w:p>
    <w:p>
      <w:pPr>
        <w:spacing w:line="360" w:lineRule="auto"/>
        <w:jc w:val="left"/>
        <w:textAlignment w:val="center"/>
      </w:pPr>
      <w:r>
        <w:rPr>
          <w:rFonts w:hint="eastAsia" w:eastAsia="Times New Roman"/>
          <w:color w:val="000000"/>
        </w:rPr>
        <w:t>12.</w:t>
      </w:r>
      <w:r>
        <w:rPr>
          <w:rFonts w:hint="eastAsia"/>
        </w:rPr>
        <w:t>（6分）</w:t>
      </w:r>
      <w:r>
        <w:t>(1)</w:t>
      </w:r>
      <w:r>
        <w:rPr>
          <w:rFonts w:hint="eastAsia"/>
        </w:rPr>
        <w:t xml:space="preserve">  </w:t>
      </w:r>
      <w:r>
        <w:t>3.00N</w:t>
      </w:r>
      <w:r>
        <w:rPr>
          <w:rFonts w:hint="eastAsia"/>
        </w:rPr>
        <w:t xml:space="preserve">   </w:t>
      </w:r>
      <w:r>
        <w:t>(2)</w:t>
      </w:r>
      <w:r>
        <w:rPr>
          <w:rFonts w:hint="eastAsia"/>
        </w:rPr>
        <w:t xml:space="preserve"> </w:t>
      </w:r>
      <w:r>
        <w:rPr>
          <w:rFonts w:eastAsia="Times New Roman"/>
          <w:i/>
        </w:rPr>
        <w:t>F</w:t>
      </w:r>
      <w:r>
        <w:t>′</w:t>
      </w:r>
      <w:r>
        <w:rPr>
          <w:rFonts w:hint="eastAsia"/>
        </w:rPr>
        <w:t xml:space="preserve">   </w:t>
      </w:r>
      <w:r>
        <w:t>(3)</w:t>
      </w:r>
      <w:r>
        <w:rPr>
          <w:rFonts w:hint="eastAsia"/>
        </w:rPr>
        <w:t xml:space="preserve">  </w:t>
      </w:r>
      <w:r>
        <w:t>A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13.（8分）</w:t>
      </w:r>
      <w:r>
        <w:t>(1)</w:t>
      </w:r>
      <w:r>
        <w:rPr>
          <w:rFonts w:hint="eastAsia"/>
        </w:rPr>
        <w:t xml:space="preserve">   </w:t>
      </w:r>
      <w:r>
        <w:t>不需要</w:t>
      </w:r>
      <w:r>
        <w:rPr>
          <w:rFonts w:hint="eastAsia"/>
        </w:rPr>
        <w:t xml:space="preserve">   </w:t>
      </w:r>
      <w:r>
        <w:t>(2)</w:t>
      </w:r>
      <w:r>
        <w:rPr>
          <w:rFonts w:hint="eastAsia"/>
        </w:rPr>
        <w:t xml:space="preserve"> </w:t>
      </w:r>
      <w:r>
        <w:object>
          <v:shape id="_x0000_i1065" o:spt="75" alt="eqId695f95ff90080bef2a0b9cfd3f5e1721" type="#_x0000_t75" style="height:15.8pt;width:17.55pt;" o:ole="t" filled="f" o:preferrelative="t" stroked="f" coordsize="21600,21600">
            <v:path/>
            <v:fill on="f" focussize="0,0"/>
            <v:stroke on="f" joinstyle="miter"/>
            <v:imagedata r:id="rId94" o:title="eqId695f95ff90080bef2a0b9cfd3f5e172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hint="eastAsia"/>
        </w:rPr>
        <w:t xml:space="preserve">   </w:t>
      </w:r>
      <w:r>
        <w:t>(3)</w:t>
      </w:r>
      <w:r>
        <w:rPr>
          <w:rFonts w:hint="eastAsia"/>
        </w:rPr>
        <w:t xml:space="preserve">   </w:t>
      </w:r>
      <w:r>
        <w:object>
          <v:shape id="_x0000_i1066" o:spt="75" alt="eqId1b41b65fb1634dcfad541f4d09681aef" type="#_x0000_t75" style="height:13.95pt;width:40.4pt;" o:ole="t" filled="f" o:preferrelative="t" stroked="f" coordsize="21600,21600">
            <v:path/>
            <v:fill on="f" focussize="0,0"/>
            <v:stroke on="f" joinstyle="miter"/>
            <v:imagedata r:id="rId96" o:title="eqId1b41b65fb1634dcfad541f4d09681ae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hint="eastAsia"/>
        </w:rPr>
        <w:t xml:space="preserve">    </w:t>
      </w:r>
      <w:r>
        <w:t xml:space="preserve">(4)     ③   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 xml:space="preserve">14.(8分)     </w:t>
      </w:r>
      <w:r>
        <w:t>(1)10N</w:t>
      </w:r>
      <w:r>
        <w:rPr>
          <w:rFonts w:hint="eastAsia"/>
        </w:rPr>
        <w:t xml:space="preserve">    </w:t>
      </w:r>
      <w:r>
        <w:t>(2)</w:t>
      </w:r>
      <w:r>
        <w:object>
          <v:shape id="_x0000_i1067" o:spt="75" alt="eqId4a2ae5f6fde6319c118ea2c81546717a" type="#_x0000_t75" style="height:12.2pt;width:43.1pt;" o:ole="t" filled="f" o:preferrelative="t" stroked="f" coordsize="21600,21600">
            <v:path/>
            <v:fill on="f" focussize="0,0"/>
            <v:stroke on="f" joinstyle="miter"/>
            <v:imagedata r:id="rId98" o:title="eqId4a2ae5f6fde6319c118ea2c81546717a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【详解】（1）细绳2上的弹力大小</w:t>
      </w:r>
      <w:r>
        <w:object>
          <v:shape id="_x0000_i1068" o:spt="75" alt="eqId572b97cc4cf0c80d90de4241ce13ee87" type="#_x0000_t75" style="height:16pt;width:38.7pt;" o:ole="t" filled="f" o:preferrelative="t" stroked="f" coordsize="21600,21600">
            <v:path/>
            <v:fill on="f" focussize="0,0"/>
            <v:stroke on="f" joinstyle="miter"/>
            <v:imagedata r:id="rId100" o:title="eqId572b97cc4cf0c80d90de4241ce13ee8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对细绳1、2的连接点受力分析有</w:t>
      </w:r>
      <w:r>
        <w:object>
          <v:shape id="_x0000_i1069" o:spt="75" alt="eqIdd5184b780aede3037d0e790071d0f519" type="#_x0000_t75" style="height:15.95pt;width:63.35pt;" o:ole="t" filled="f" o:preferrelative="t" stroked="f" coordsize="21600,21600">
            <v:path/>
            <v:fill on="f" focussize="0,0"/>
            <v:stroke on="f" joinstyle="miter"/>
            <v:imagedata r:id="rId102" o:title="eqIdd5184b780aede3037d0e790071d0f51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hint="eastAsia"/>
        </w:rPr>
        <w:t>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解得</w:t>
      </w:r>
      <w:r>
        <w:object>
          <v:shape id="_x0000_i1070" o:spt="75" alt="eqIdf1365cc959d68b24c86ed160b1f29e9c" type="#_x0000_t75" style="height:15.9pt;width:40.4pt;" o:ole="t" filled="f" o:preferrelative="t" stroked="f" coordsize="21600,21600">
            <v:path/>
            <v:fill on="f" focussize="0,0"/>
            <v:stroke on="f" joinstyle="miter"/>
            <v:imagedata r:id="rId104" o:title="eqIdf1365cc959d68b24c86ed160b1f29e9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（2）橡皮筋上的弹力大小</w:t>
      </w:r>
      <w:r>
        <w:object>
          <v:shape id="_x0000_i1071" o:spt="75" alt="eqIde69cf1c17d7abe166581f5fb2e7c5678" type="#_x0000_t75" style="height:15.75pt;width:62.45pt;" o:ole="t" filled="f" o:preferrelative="t" stroked="f" coordsize="21600,21600">
            <v:path/>
            <v:fill on="f" focussize="0,0"/>
            <v:stroke on="f" joinstyle="miter"/>
            <v:imagedata r:id="rId106" o:title="eqIde69cf1c17d7abe166581f5fb2e7c567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由胡克定律有</w:t>
      </w:r>
      <w:r>
        <w:object>
          <v:shape id="_x0000_i1072" o:spt="75" alt="eqId6eb50d29f4c5aa7b85334e0c0625dc75" type="#_x0000_t75" style="height:17pt;width:64.2pt;" o:ole="t" filled="f" o:preferrelative="t" stroked="f" coordsize="21600,21600">
            <v:path/>
            <v:fill on="f" focussize="0,0"/>
            <v:stroke on="f" joinstyle="miter"/>
            <v:imagedata r:id="rId108" o:title="eqId6eb50d29f4c5aa7b85334e0c0625dc7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hint="eastAsia"/>
        </w:rPr>
        <w:t>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解得</w:t>
      </w:r>
      <w:r>
        <w:object>
          <v:shape id="_x0000_i1073" o:spt="75" alt="eqId90f8f9cc8399057d9d59fa0bcda1f7cd" type="#_x0000_t75" style="height:11.75pt;width:58.9pt;" o:ole="t" filled="f" o:preferrelative="t" stroked="f" coordsize="21600,21600">
            <v:path/>
            <v:fill on="f" focussize="0,0"/>
            <v:stroke on="f" joinstyle="miter"/>
            <v:imagedata r:id="rId110" o:title="eqId90f8f9cc8399057d9d59fa0bcda1f7c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15（12分）</w:t>
      </w:r>
      <w:r>
        <w:t>【答案】(1)0.5</w:t>
      </w:r>
      <w:r>
        <w:rPr>
          <w:rFonts w:hint="eastAsia"/>
        </w:rPr>
        <w:t xml:space="preserve">    </w:t>
      </w:r>
      <w:r>
        <w:t>(2)</w:t>
      </w:r>
      <w:r>
        <w:object>
          <v:shape id="_x0000_i1074" o:spt="75" alt="eqId52f1b50932883853ac54c1def2298880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112" o:title="eqId52f1b50932883853ac54c1def229888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【详解】（1）物体做匀速直线运动，将</w:t>
      </w:r>
      <w:r>
        <w:object>
          <v:shape id="_x0000_i1075" o:spt="75" alt="eqIdf5076289823db419f94e9c0c8f4aafd9" type="#_x0000_t75" style="height:15.35pt;width:11.4pt;" o:ole="t" filled="f" o:preferrelative="t" stroked="f" coordsize="21600,21600">
            <v:path/>
            <v:fill on="f" focussize="0,0"/>
            <v:stroke on="f" joinstyle="miter"/>
            <v:imagedata r:id="rId67" o:title="eqIdf5076289823db419f94e9c0c8f4aafd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t>正交分解有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水平方向</w:t>
      </w:r>
      <w:r>
        <w:rPr>
          <w:rFonts w:hint="eastAsia"/>
        </w:rPr>
        <w:t xml:space="preserve">   </w:t>
      </w:r>
      <w:r>
        <w:object>
          <v:shape id="_x0000_i1076" o:spt="75" alt="eqIdd9468657a052e0ad849a8fb148dc4cdc" type="#_x0000_t75" style="height:16.85pt;width:64.2pt;" o:ole="t" filled="f" o:preferrelative="t" stroked="f" coordsize="21600,21600">
            <v:path/>
            <v:fill on="f" focussize="0,0"/>
            <v:stroke on="f" joinstyle="miter"/>
            <v:imagedata r:id="rId115" o:title="eqIdd9468657a052e0ad849a8fb148dc4cd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hint="eastAsia"/>
        </w:rPr>
        <w:t xml:space="preserve">      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竖直方向</w:t>
      </w:r>
      <w:r>
        <w:rPr>
          <w:rFonts w:hint="eastAsia"/>
        </w:rPr>
        <w:t xml:space="preserve">   </w:t>
      </w:r>
      <w:r>
        <w:object>
          <v:shape id="_x0000_i1077" o:spt="75" alt="eqId9289f66190922f5d948cf30b150055b1" type="#_x0000_t75" style="height:15.8pt;width:87.1pt;" o:ole="t" filled="f" o:preferrelative="t" stroked="f" coordsize="21600,21600">
            <v:path/>
            <v:fill on="f" focussize="0,0"/>
            <v:stroke on="f" joinstyle="miter"/>
            <v:imagedata r:id="rId117" o:title="eqId9289f66190922f5d948cf30b150055b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hint="eastAsia"/>
        </w:rPr>
        <w:t xml:space="preserve">  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滑动摩擦力</w:t>
      </w:r>
      <w:r>
        <w:object>
          <v:shape id="_x0000_i1078" o:spt="75" alt="eqId136eb9007c461820e588ae9f539becc4" type="#_x0000_t75" style="height:16.9pt;width:73.9pt;" o:ole="t" filled="f" o:preferrelative="t" stroked="f" coordsize="21600,21600">
            <v:path/>
            <v:fill on="f" focussize="0,0"/>
            <v:stroke on="f" joinstyle="miter"/>
            <v:imagedata r:id="rId119" o:title="eqId136eb9007c461820e588ae9f539becc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hint="eastAsia"/>
        </w:rPr>
        <w:t xml:space="preserve">  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79" o:spt="75" alt="eqId3d0a6aa73fcec65472aeb7a3e7551108" type="#_x0000_t75" style="height:15.9pt;width:41.3pt;" o:ole="t" filled="f" o:preferrelative="t" stroked="f" coordsize="21600,21600">
            <v:path/>
            <v:fill on="f" focussize="0,0"/>
            <v:stroke on="f" joinstyle="miter"/>
            <v:imagedata r:id="rId121" o:title="eqId3d0a6aa73fcec65472aeb7a3e755110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t>，</w:t>
      </w:r>
      <w:r>
        <w:object>
          <v:shape id="_x0000_i1080" o:spt="75" alt="eqId1178b0bdd38fab9759eacb33db14d8ba" type="#_x0000_t75" style="height:14.4pt;width:41.3pt;" o:ole="t" filled="f" o:preferrelative="t" stroked="f" coordsize="21600,21600">
            <v:path/>
            <v:fill on="f" focussize="0,0"/>
            <v:stroke on="f" joinstyle="miter"/>
            <v:imagedata r:id="rId123" o:title="eqId1178b0bdd38fab9759eacb33db14d8b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t>联立解得</w:t>
      </w:r>
      <w:r>
        <w:object>
          <v:shape id="_x0000_i1081" o:spt="75" alt="eqId45be92b11bf507824b9ea40247195b4f" type="#_x0000_t75" style="height:30.1pt;width:107.3pt;" o:ole="t" filled="f" o:preferrelative="t" stroked="f" coordsize="21600,21600">
            <v:path/>
            <v:fill on="f" focussize="0,0"/>
            <v:stroke on="f" joinstyle="miter"/>
            <v:imagedata r:id="rId125" o:title="eqId45be92b11bf507824b9ea40247195b4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numPr>
          <w:ilvl w:val="0"/>
          <w:numId w:val="3"/>
        </w:numPr>
        <w:shd w:val="clear" w:color="auto" w:fill="FFFFFF"/>
        <w:spacing w:line="360" w:lineRule="auto"/>
        <w:jc w:val="left"/>
        <w:textAlignment w:val="center"/>
      </w:pPr>
      <w:r>
        <w:t>改用拉力</w:t>
      </w:r>
      <w:r>
        <w:object>
          <v:shape id="_x0000_i1082" o:spt="75" alt="eqIda3fb78c5f885034612c0e030b920143d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69" o:title="eqIda3fb78c5f885034612c0e030b920143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t>，物体沿斜面继续匀速上行，由力的正交分解可知，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沿斜面方向</w:t>
      </w:r>
      <w:r>
        <w:rPr>
          <w:rFonts w:hint="eastAsia"/>
        </w:rPr>
        <w:t xml:space="preserve">      </w:t>
      </w:r>
      <w:r>
        <w:object>
          <v:shape id="_x0000_i1083" o:spt="75" alt="eqId069807c4530c241bc28d3533b785f636" type="#_x0000_t75" style="height:16.85pt;width:87.95pt;" o:ole="t" filled="f" o:preferrelative="t" stroked="f" coordsize="21600,21600">
            <v:path/>
            <v:fill on="f" focussize="0,0"/>
            <v:stroke on="f" joinstyle="miter"/>
            <v:imagedata r:id="rId128" o:title="eqId069807c4530c241bc28d3533b785f63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hint="eastAsia"/>
        </w:rPr>
        <w:t>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垂直于斜面方向</w:t>
      </w:r>
      <w:r>
        <w:rPr>
          <w:rFonts w:hint="eastAsia"/>
        </w:rPr>
        <w:t xml:space="preserve">  </w:t>
      </w:r>
      <w:r>
        <w:object>
          <v:shape id="_x0000_i1084" o:spt="75" alt="eqId66f01e1d9582e552846daa7db0f461a8" type="#_x0000_t75" style="height:16.85pt;width:71.25pt;" o:ole="t" filled="f" o:preferrelative="t" stroked="f" coordsize="21600,21600">
            <v:path/>
            <v:fill on="f" focussize="0,0"/>
            <v:stroke on="f" joinstyle="miter"/>
            <v:imagedata r:id="rId130" o:title="eqId66f01e1d9582e552846daa7db0f461a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hint="eastAsia"/>
        </w:rPr>
        <w:t xml:space="preserve"> …………2分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滑动摩擦力</w:t>
      </w:r>
      <w:r>
        <w:object>
          <v:shape id="_x0000_i1085" o:spt="75" alt="eqId3907d44287b78e47a5315ad689362079" type="#_x0000_t75" style="height:16.9pt;width:76.55pt;" o:ole="t" filled="f" o:preferrelative="t" stroked="f" coordsize="21600,21600">
            <v:path/>
            <v:fill on="f" focussize="0,0"/>
            <v:stroke on="f" joinstyle="miter"/>
            <v:imagedata r:id="rId132" o:title="eqId3907d44287b78e47a5315ad68936207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86" o:spt="75" alt="eqId1178b0bdd38fab9759eacb33db14d8ba" type="#_x0000_t75" style="height:14.4pt;width:41.3pt;" o:ole="t" filled="f" o:preferrelative="t" stroked="f" coordsize="21600,21600">
            <v:path/>
            <v:fill on="f" focussize="0,0"/>
            <v:stroke on="f" joinstyle="miter"/>
            <v:imagedata r:id="rId123" o:title="eqId1178b0bdd38fab9759eacb33db14d8b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t>，</w:t>
      </w:r>
      <w:r>
        <w:object>
          <v:shape id="_x0000_i1087" o:spt="75" alt="eqIdf881cb9071ca8fea7cef4ab8d4865589" type="#_x0000_t75" style="height:14.2pt;width:33.4pt;" o:ole="t" filled="f" o:preferrelative="t" stroked="f" coordsize="21600,21600">
            <v:path/>
            <v:fill on="f" focussize="0,0"/>
            <v:stroke on="f" joinstyle="miter"/>
            <v:imagedata r:id="rId135" o:title="eqIdf881cb9071ca8fea7cef4ab8d486558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t>联立解得</w:t>
      </w:r>
      <w:r>
        <w:object>
          <v:shape id="_x0000_i1088" o:spt="75" alt="eqId1d25b84b9709bd85e834bf1583664911" type="#_x0000_t75" style="height:15.8pt;width:161.9pt;" o:ole="t" filled="f" o:preferrelative="t" stroked="f" coordsize="21600,21600">
            <v:path/>
            <v:fill on="f" focussize="0,0"/>
            <v:stroke on="f" joinstyle="miter"/>
            <v:imagedata r:id="rId137" o:title="eqId1d25b84b9709bd85e834bf158366491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hint="eastAsia"/>
        </w:rPr>
        <w:t>…………1分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16.（14分）</w:t>
      </w:r>
      <w:r>
        <w:t>【答案】(1)</w:t>
      </w:r>
      <w:r>
        <w:object>
          <v:shape id="_x0000_i1089" o:spt="75" alt="eqId171e7ee02aa00fddceede10245f6e1f1" type="#_x0000_t75" style="height:14.15pt;width:21.95pt;" o:ole="t" filled="f" o:preferrelative="t" stroked="f" coordsize="21600,21600">
            <v:path/>
            <v:fill on="f" focussize="0,0"/>
            <v:stroke on="f" joinstyle="miter"/>
            <v:imagedata r:id="rId139" o:title="eqId171e7ee02aa00fddceede10245f6e1f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t>，方向竖直向下  (2)</w:t>
      </w:r>
      <w:r>
        <w:object>
          <v:shape id="_x0000_i1090" o:spt="75" alt="eqIdba40b44884af1d85a260bd9d144d27ed" type="#_x0000_t75" style="height:27.3pt;width:51pt;" o:ole="t" filled="f" o:preferrelative="t" stroked="f" coordsize="21600,21600">
            <v:path/>
            <v:fill on="f" focussize="0,0"/>
            <v:stroke on="f" joinstyle="miter"/>
            <v:imagedata r:id="rId141" o:title="eqIdba40b44884af1d85a260bd9d144d27e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t>，</w:t>
      </w:r>
      <w:r>
        <w:object>
          <v:shape id="_x0000_i1091" o:spt="75" alt="eqId8aa2e529ffee0c5b492279f588cd5576" type="#_x0000_t75" style="height:27.3pt;width:28.1pt;" o:ole="t" filled="f" o:preferrelative="t" stroked="f" coordsize="21600,21600">
            <v:path/>
            <v:fill on="f" focussize="0,0"/>
            <v:stroke on="f" joinstyle="miter"/>
            <v:imagedata r:id="rId143" o:title="eqId8aa2e529ffee0c5b492279f588cd557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t xml:space="preserve">  (3)</w:t>
      </w:r>
      <w:r>
        <w:object>
          <v:shape id="_x0000_i1092" o:spt="75" alt="eqId6b6967baa6934390039b7a8d2e86b35f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45" o:title="eqId6b6967baa6934390039b7a8d2e86b35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</w:p>
    <w:p>
      <w:r>
        <w:t>【详解】（1）以正方体和光滑球为整体，竖直方向根据受力平衡可得</w:t>
      </w:r>
    </w:p>
    <w:p>
      <w:pPr>
        <w:ind w:firstLine="3150" w:firstLineChars="1500"/>
      </w:pPr>
      <w:r>
        <w:object>
          <v:shape id="_x0000_i1093" o:spt="75" alt="eqId3c37d41a1b64f69a1782ce1f544844a9" type="#_x0000_t75" style="height:15.75pt;width:48.4pt;" o:ole="t" filled="f" o:preferrelative="t" stroked="f" coordsize="21600,21600">
            <v:path/>
            <v:fill on="f" focussize="0,0"/>
            <v:stroke on="f" joinstyle="miter"/>
            <v:imagedata r:id="rId147" o:title="eqId3c37d41a1b64f69a1782ce1f544844a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hint="eastAsia"/>
        </w:rPr>
        <w:t xml:space="preserve"> ………2分</w:t>
      </w:r>
    </w:p>
    <w:p>
      <w:r>
        <w:t>则正方体ABCD对地面的压力大小为</w:t>
      </w:r>
      <w:r>
        <w:object>
          <v:shape id="_x0000_i1094" o:spt="75" alt="eqId171e7ee02aa00fddceede10245f6e1f1" type="#_x0000_t75" style="height:14.15pt;width:21.95pt;" o:ole="t" filled="f" o:preferrelative="t" stroked="f" coordsize="21600,21600">
            <v:path/>
            <v:fill on="f" focussize="0,0"/>
            <v:stroke on="f" joinstyle="miter"/>
            <v:imagedata r:id="rId139" o:title="eqId171e7ee02aa00fddceede10245f6e1f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t>，方向竖直向下。</w:t>
      </w:r>
      <w:r>
        <w:rPr>
          <w:rFonts w:hint="eastAsia"/>
        </w:rPr>
        <w:t xml:space="preserve"> ………1分     </w:t>
      </w:r>
    </w:p>
    <w:p>
      <w:pPr>
        <w:numPr>
          <w:ilvl w:val="0"/>
          <w:numId w:val="4"/>
        </w:numPr>
      </w:pPr>
      <w:r>
        <w:t xml:space="preserve">以光滑球为对象，根据平衡条件可得   </w:t>
      </w:r>
      <w:r>
        <w:object>
          <v:shape id="_x0000_i1095" o:spt="75" alt="eqIdf073740482d8b6c71521bcd8bc8c3c90" type="#_x0000_t75" style="height:29.85pt;width:91.45pt;" o:ole="t" filled="f" o:preferrelative="t" stroked="f" coordsize="21600,21600">
            <v:path/>
            <v:fill on="f" focussize="0,0"/>
            <v:stroke on="f" joinstyle="miter"/>
            <v:imagedata r:id="rId150" o:title="eqIdf073740482d8b6c71521bcd8bc8c3c9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hint="eastAsia"/>
        </w:rPr>
        <w:t>………1分</w:t>
      </w:r>
    </w:p>
    <w:p>
      <w:r>
        <w:t xml:space="preserve">解得墙壁与球间的弹力大小为       </w:t>
      </w:r>
      <w:r>
        <w:object>
          <v:shape id="_x0000_i1096" o:spt="75" alt="eqIdba40b44884af1d85a260bd9d144d27ed" type="#_x0000_t75" style="height:27.3pt;width:51pt;" o:ole="t" filled="f" o:preferrelative="t" stroked="f" coordsize="21600,21600">
            <v:path/>
            <v:fill on="f" focussize="0,0"/>
            <v:stroke on="f" joinstyle="miter"/>
            <v:imagedata r:id="rId141" o:title="eqIdba40b44884af1d85a260bd9d144d27e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hint="eastAsia"/>
        </w:rPr>
        <w:t>………1分</w:t>
      </w:r>
    </w:p>
    <w:p>
      <w:r>
        <w:t>以正方体和光滑球为整体，水平方向根据受力平衡可得</w:t>
      </w:r>
    </w:p>
    <w:p>
      <w:pPr>
        <w:ind w:firstLine="3255" w:firstLineChars="1550"/>
      </w:pPr>
      <w:r>
        <w:object>
          <v:shape id="_x0000_i1097" o:spt="75" alt="eqId5e65d7d99d7390acaae5c8fe7ac3f4aa" type="#_x0000_t75" style="height:27.15pt;width:73.85pt;" o:ole="t" filled="f" o:preferrelative="t" stroked="f" coordsize="21600,21600">
            <v:path/>
            <v:fill on="f" focussize="0,0"/>
            <v:stroke on="f" joinstyle="miter"/>
            <v:imagedata r:id="rId153" o:title="eqId5e65d7d99d7390acaae5c8fe7ac3f4a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hint="eastAsia" w:eastAsiaTheme="minorEastAsia"/>
        </w:rPr>
        <w:t>………</w:t>
      </w:r>
      <w:r>
        <w:rPr>
          <w:rFonts w:hint="eastAsia" w:asciiTheme="minorHAnsi" w:eastAsiaTheme="minorEastAsia"/>
        </w:rPr>
        <w:t>1分</w:t>
      </w:r>
    </w:p>
    <w:p>
      <w:r>
        <w:t xml:space="preserve">由于正方体恰好能保持静止，则有     </w:t>
      </w:r>
      <w:r>
        <w:object>
          <v:shape id="_x0000_i1098" o:spt="75" alt="eqId9e6e18f5920140100938b8c6fa5d24b3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155" o:title="eqId9e6e18f5920140100938b8c6fa5d24b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hint="eastAsia"/>
        </w:rPr>
        <w:t>………1分</w:t>
      </w:r>
    </w:p>
    <w:p>
      <w:r>
        <w:t xml:space="preserve">解得正方体与水平地面间的动摩擦因数为  </w:t>
      </w:r>
      <w:r>
        <w:object>
          <v:shape id="_x0000_i1099" o:spt="75" alt="eqId8aa2e529ffee0c5b492279f588cd5576" type="#_x0000_t75" style="height:27.4pt;width:27.95pt;" o:ole="t" filled="f" o:preferrelative="t" stroked="f" coordsize="21600,21600">
            <v:path/>
            <v:fill on="f" focussize="0,0"/>
            <v:stroke on="f" joinstyle="miter"/>
            <v:imagedata r:id="rId143" o:title="eqId8aa2e529ffee0c5b492279f588cd557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hint="eastAsia"/>
        </w:rPr>
        <w:t>………1分</w:t>
      </w:r>
    </w:p>
    <w:p>
      <w:r>
        <w:t>（3）若保持正方体与墙壁距离不变，设该距离为</w:t>
      </w:r>
      <w:r>
        <w:object>
          <v:shape id="_x0000_i1100" o:spt="75" alt="eqId5c02bc0c74292b1e8f395f90935d3174" type="#_x0000_t75" style="height:12.35pt;width:9.65pt;" o:ole="t" filled="f" o:preferrelative="t" stroked="f" coordsize="21600,21600">
            <v:path/>
            <v:fill on="f" focussize="0,0"/>
            <v:stroke on="f" joinstyle="miter"/>
            <v:imagedata r:id="rId158" o:title="eqId5c02bc0c74292b1e8f395f90935d317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t>，根据几何关系可得</w:t>
      </w:r>
    </w:p>
    <w:p>
      <w:pPr>
        <w:ind w:firstLine="735" w:firstLineChars="350"/>
      </w:pPr>
      <w:r>
        <w:object>
          <v:shape id="_x0000_i1101" o:spt="75" alt="eqId85ffae2fb671ae49ed5f261d1dab1aa3" type="#_x0000_t75" style="height:27.4pt;width:108pt;" o:ole="t" filled="f" o:preferrelative="t" stroked="f" coordsize="21600,21600">
            <v:path/>
            <v:fill on="f" focussize="0,0"/>
            <v:stroke on="f" joinstyle="miter"/>
            <v:imagedata r:id="rId160" o:title="eqId85ffae2fb671ae49ed5f261d1dab1aa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hint="eastAsia"/>
        </w:rPr>
        <w:t xml:space="preserve">  ………1分    </w:t>
      </w:r>
    </w:p>
    <w:p>
      <w:r>
        <w:t>增大球的半径，正方体和球均能保持静止，则有</w:t>
      </w:r>
    </w:p>
    <w:p>
      <w:pPr>
        <w:ind w:firstLine="840" w:firstLineChars="400"/>
      </w:pPr>
      <w:r>
        <w:object>
          <v:shape id="_x0000_i1102" o:spt="75" alt="eqId644a16e75802f4398c9eb4e180f069aa" type="#_x0000_t75" style="height:16.65pt;width:91.35pt;" o:ole="t" filled="f" o:preferrelative="t" stroked="f" coordsize="21600,21600">
            <v:path/>
            <v:fill on="f" focussize="0,0"/>
            <v:stroke on="f" joinstyle="miter"/>
            <v:imagedata r:id="rId162" o:title="eqId644a16e75802f4398c9eb4e180f069a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</w:p>
    <w:p>
      <w:pPr>
        <w:ind w:firstLine="945" w:firstLineChars="450"/>
      </w:pPr>
      <w:r>
        <w:object>
          <v:shape id="_x0000_i1103" o:spt="75" alt="eqIdfc11cbd486b81806e62854753988f523" type="#_x0000_t75" style="height:16.1pt;width:70.4pt;" o:ole="t" filled="f" o:preferrelative="t" stroked="f" coordsize="21600,21600">
            <v:path/>
            <v:fill on="f" focussize="0,0"/>
            <v:stroke on="f" joinstyle="miter"/>
            <v:imagedata r:id="rId164" o:title="eqIdfc11cbd486b81806e62854753988f52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</w:p>
    <w:p>
      <w:r>
        <w:t xml:space="preserve">又        </w:t>
      </w:r>
      <w:r>
        <w:object>
          <v:shape id="_x0000_i1104" o:spt="75" alt="eqId328ecca296517728310dcb70d5227aae" type="#_x0000_t75" style="height:16.1pt;width:47.3pt;" o:ole="t" filled="f" o:preferrelative="t" stroked="f" coordsize="21600,21600">
            <v:path/>
            <v:fill on="f" focussize="0,0"/>
            <v:stroke on="f" joinstyle="miter"/>
            <v:imagedata r:id="rId166" o:title="eqId328ecca296517728310dcb70d5227aa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r>
        <w:t xml:space="preserve">联立可得   </w:t>
      </w:r>
      <w:r>
        <w:object>
          <v:shape id="_x0000_i1105" o:spt="75" alt="eqIdac6fa3238bc32c867c30ea467cec5c3d" type="#_x0000_t75" style="height:29pt;width:63.4pt;" o:ole="t" filled="f" o:preferrelative="t" stroked="f" coordsize="21600,21600">
            <v:path/>
            <v:fill on="f" focussize="0,0"/>
            <v:stroke on="f" joinstyle="miter"/>
            <v:imagedata r:id="rId168" o:title="eqIdac6fa3238bc32c867c30ea467cec5c3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rPr>
          <w:rFonts w:hint="eastAsia"/>
        </w:rPr>
        <w:t xml:space="preserve">  ………2分</w:t>
      </w:r>
    </w:p>
    <w:p>
      <w:r>
        <w:t xml:space="preserve">当满足     </w:t>
      </w:r>
      <w:r>
        <w:object>
          <v:shape id="_x0000_i1106" o:spt="75" alt="eqIdd07fc06253bbe09ff645d16a8ef6250c" type="#_x0000_t75" style="height:27.4pt;width:60.7pt;" o:ole="t" filled="f" o:preferrelative="t" stroked="f" coordsize="21600,21600">
            <v:path/>
            <v:fill on="f" focussize="0,0"/>
            <v:stroke on="f" joinstyle="miter"/>
            <v:imagedata r:id="rId170" o:title="eqIdd07fc06253bbe09ff645d16a8ef6250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  <w:r>
        <w:rPr>
          <w:rFonts w:hint="eastAsia"/>
        </w:rPr>
        <w:t xml:space="preserve">  </w:t>
      </w:r>
    </w:p>
    <w:p>
      <w:r>
        <w:t>不论球的质量多大，正方体均能保持静止状态；设这一临界的半径为</w:t>
      </w:r>
      <w:r>
        <w:object>
          <v:shape id="_x0000_i1107" o:spt="75" alt="eqId39bbd217b46c20ecf533c0641ebb7ba4" type="#_x0000_t75" style="height:11.8pt;width:12.35pt;" o:ole="t" filled="f" o:preferrelative="t" stroked="f" coordsize="21600,21600">
            <v:path/>
            <v:fill on="f" focussize="0,0"/>
            <v:stroke on="f" joinstyle="miter"/>
            <v:imagedata r:id="rId172" o:title="eqId39bbd217b46c20ecf533c0641ebb7ba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t>，根据几何关系可得</w:t>
      </w:r>
    </w:p>
    <w:p>
      <w:r>
        <w:object>
          <v:shape id="_x0000_i1108" o:spt="75" alt="eqId5e7dc5dbc48cbe26dac62a44fb4a98b3" type="#_x0000_t75" style="height:12.35pt;width:70.4pt;" o:ole="t" filled="f" o:preferrelative="t" stroked="f" coordsize="21600,21600">
            <v:path/>
            <v:fill on="f" focussize="0,0"/>
            <v:stroke on="f" joinstyle="miter"/>
            <v:imagedata r:id="rId174" o:title="eqId5e7dc5dbc48cbe26dac62a44fb4a98b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</w:p>
    <w:p>
      <w:r>
        <w:t xml:space="preserve">其中     </w:t>
      </w:r>
      <w:r>
        <w:object>
          <v:shape id="_x0000_i1109" o:spt="75" alt="eqId4bd5ba914694763dd819159eac26c1b0" type="#_x0000_t75" style="height:29pt;width:53.75pt;" o:ole="t" filled="f" o:preferrelative="t" stroked="f" coordsize="21600,21600">
            <v:path/>
            <v:fill on="f" focussize="0,0"/>
            <v:stroke on="f" joinstyle="miter"/>
            <v:imagedata r:id="rId176" o:title="eqId4bd5ba914694763dd819159eac26c1b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hint="eastAsia"/>
        </w:rPr>
        <w:t xml:space="preserve">  ………2分</w:t>
      </w:r>
    </w:p>
    <w:p>
      <w:r>
        <w:t>联立可得这一临界的半径与原来半径的比值为</w:t>
      </w:r>
    </w:p>
    <w:p>
      <w:pPr>
        <w:ind w:firstLine="945" w:firstLineChars="450"/>
        <w:rPr>
          <w:rFonts w:hint="eastAsia"/>
        </w:rPr>
      </w:pPr>
      <w:r>
        <w:object>
          <v:shape id="_x0000_i1110" o:spt="75" alt="eqIdbc638905306f859eff60e04e2c63b3d8" type="#_x0000_t75" style="height:54.25pt;width:132.7pt;" o:ole="t" filled="f" o:preferrelative="t" stroked="f" coordsize="21600,21600">
            <v:path/>
            <v:fill on="f" focussize="0,0"/>
            <v:stroke on="f" joinstyle="miter"/>
            <v:imagedata r:id="rId178" o:title="eqIdbc638905306f859eff60e04e2c63b3d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hint="eastAsia"/>
        </w:rPr>
        <w:t xml:space="preserve"> ………1分</w:t>
      </w: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  <w:snapToGrid w:val="0"/>
        <w:jc w:val="left"/>
        <w:textAlignment w:val="center"/>
      </w:pPr>
    </w:p>
    <w:p>
      <w:pPr>
        <w:shd w:val="clear" w:color="auto" w:fill="FFFFFF"/>
      </w:pPr>
    </w:p>
    <w:sectPr>
      <w:headerReference r:id="rId3" w:type="default"/>
      <w:footerReference r:id="rId4" w:type="default"/>
      <w:pgSz w:w="11055" w:h="15307"/>
      <w:pgMar w:top="1134" w:right="907" w:bottom="794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6EB2CF"/>
    <w:multiLevelType w:val="singleLevel"/>
    <w:tmpl w:val="926EB2CF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FEBE9ED1"/>
    <w:multiLevelType w:val="singleLevel"/>
    <w:tmpl w:val="FEBE9ED1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FED4E360"/>
    <w:multiLevelType w:val="singleLevel"/>
    <w:tmpl w:val="FED4E360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4B327576"/>
    <w:multiLevelType w:val="singleLevel"/>
    <w:tmpl w:val="4B3275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B2EE0"/>
    <w:rsid w:val="000419C7"/>
    <w:rsid w:val="000768C8"/>
    <w:rsid w:val="002A24B5"/>
    <w:rsid w:val="002E0094"/>
    <w:rsid w:val="002F4F19"/>
    <w:rsid w:val="00362AB4"/>
    <w:rsid w:val="004151FC"/>
    <w:rsid w:val="004C49B2"/>
    <w:rsid w:val="007E7CED"/>
    <w:rsid w:val="00842390"/>
    <w:rsid w:val="00897F27"/>
    <w:rsid w:val="008E7C32"/>
    <w:rsid w:val="00A60E41"/>
    <w:rsid w:val="00A728A3"/>
    <w:rsid w:val="00AA7AD8"/>
    <w:rsid w:val="00B321E3"/>
    <w:rsid w:val="00B54514"/>
    <w:rsid w:val="00B67169"/>
    <w:rsid w:val="00C02FC6"/>
    <w:rsid w:val="00D20AEC"/>
    <w:rsid w:val="00E5739B"/>
    <w:rsid w:val="00E62634"/>
    <w:rsid w:val="027A5940"/>
    <w:rsid w:val="02EB69C9"/>
    <w:rsid w:val="06FA4642"/>
    <w:rsid w:val="084561CB"/>
    <w:rsid w:val="08DF3431"/>
    <w:rsid w:val="0A0B2EE0"/>
    <w:rsid w:val="0EFF7AF0"/>
    <w:rsid w:val="1C1526EF"/>
    <w:rsid w:val="271F6F43"/>
    <w:rsid w:val="28754520"/>
    <w:rsid w:val="29676EFA"/>
    <w:rsid w:val="324D5E95"/>
    <w:rsid w:val="331A1C27"/>
    <w:rsid w:val="426375D1"/>
    <w:rsid w:val="42FD57C4"/>
    <w:rsid w:val="4A8C01EF"/>
    <w:rsid w:val="4E4240D0"/>
    <w:rsid w:val="53B61C61"/>
    <w:rsid w:val="5BAF0151"/>
    <w:rsid w:val="5F9A6B38"/>
    <w:rsid w:val="60A60295"/>
    <w:rsid w:val="64236FD4"/>
    <w:rsid w:val="68D5190A"/>
    <w:rsid w:val="6AD7C7FE"/>
    <w:rsid w:val="6E3DE38D"/>
    <w:rsid w:val="749C47FD"/>
    <w:rsid w:val="75813122"/>
    <w:rsid w:val="75BC37EB"/>
    <w:rsid w:val="77F9AD76"/>
    <w:rsid w:val="7CAE3639"/>
    <w:rsid w:val="7F9FF211"/>
    <w:rsid w:val="7FA93818"/>
    <w:rsid w:val="FFA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6.png"/><Relationship Id="rId9" Type="http://schemas.openxmlformats.org/officeDocument/2006/relationships/oleObject" Target="embeddings/oleObject1.bin"/><Relationship Id="rId89" Type="http://schemas.openxmlformats.org/officeDocument/2006/relationships/image" Target="media/image45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4.png"/><Relationship Id="rId86" Type="http://schemas.openxmlformats.org/officeDocument/2006/relationships/image" Target="media/image43.png"/><Relationship Id="rId85" Type="http://schemas.openxmlformats.org/officeDocument/2006/relationships/oleObject" Target="embeddings/oleObject38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1.png"/><Relationship Id="rId81" Type="http://schemas.openxmlformats.org/officeDocument/2006/relationships/image" Target="media/image40.png"/><Relationship Id="rId80" Type="http://schemas.openxmlformats.org/officeDocument/2006/relationships/image" Target="media/image39.wmf"/><Relationship Id="rId8" Type="http://schemas.openxmlformats.org/officeDocument/2006/relationships/image" Target="media/image3.png"/><Relationship Id="rId79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7.png"/><Relationship Id="rId75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3.bin"/><Relationship Id="rId72" Type="http://schemas.openxmlformats.org/officeDocument/2006/relationships/oleObject" Target="embeddings/oleObject32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1.bin"/><Relationship Id="rId7" Type="http://schemas.openxmlformats.org/officeDocument/2006/relationships/image" Target="media/image2.png"/><Relationship Id="rId69" Type="http://schemas.openxmlformats.org/officeDocument/2006/relationships/image" Target="media/image34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9.bin"/><Relationship Id="rId65" Type="http://schemas.openxmlformats.org/officeDocument/2006/relationships/oleObject" Target="embeddings/oleObject28.bin"/><Relationship Id="rId64" Type="http://schemas.openxmlformats.org/officeDocument/2006/relationships/oleObject" Target="embeddings/oleObject27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5.bin"/><Relationship Id="rId6" Type="http://schemas.openxmlformats.org/officeDocument/2006/relationships/image" Target="media/image1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9.png"/><Relationship Id="rId56" Type="http://schemas.openxmlformats.org/officeDocument/2006/relationships/oleObject" Target="embeddings/oleObject23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6.png"/><Relationship Id="rId50" Type="http://schemas.openxmlformats.org/officeDocument/2006/relationships/image" Target="media/image25.jpeg"/><Relationship Id="rId5" Type="http://schemas.openxmlformats.org/officeDocument/2006/relationships/theme" Target="theme/theme1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oleObject" Target="embeddings/oleObject19.bin"/><Relationship Id="rId46" Type="http://schemas.openxmlformats.org/officeDocument/2006/relationships/oleObject" Target="embeddings/oleObject18.bin"/><Relationship Id="rId45" Type="http://schemas.openxmlformats.org/officeDocument/2006/relationships/oleObject" Target="embeddings/oleObject17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1.bin"/><Relationship Id="rId32" Type="http://schemas.openxmlformats.org/officeDocument/2006/relationships/oleObject" Target="embeddings/oleObject10.bin"/><Relationship Id="rId31" Type="http://schemas.openxmlformats.org/officeDocument/2006/relationships/image" Target="media/image17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wmf"/><Relationship Id="rId26" Type="http://schemas.openxmlformats.org/officeDocument/2006/relationships/oleObject" Target="embeddings/oleObject7.bin"/><Relationship Id="rId25" Type="http://schemas.openxmlformats.org/officeDocument/2006/relationships/image" Target="media/image14.wmf"/><Relationship Id="rId24" Type="http://schemas.openxmlformats.org/officeDocument/2006/relationships/oleObject" Target="embeddings/oleObject6.bin"/><Relationship Id="rId23" Type="http://schemas.openxmlformats.org/officeDocument/2006/relationships/image" Target="media/image13.wmf"/><Relationship Id="rId22" Type="http://schemas.openxmlformats.org/officeDocument/2006/relationships/oleObject" Target="embeddings/oleObject5.bin"/><Relationship Id="rId21" Type="http://schemas.openxmlformats.org/officeDocument/2006/relationships/image" Target="media/image12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1" Type="http://schemas.openxmlformats.org/officeDocument/2006/relationships/fontTable" Target="fontTable.xml"/><Relationship Id="rId180" Type="http://schemas.openxmlformats.org/officeDocument/2006/relationships/numbering" Target="numbering.xml"/><Relationship Id="rId18" Type="http://schemas.openxmlformats.org/officeDocument/2006/relationships/oleObject" Target="embeddings/oleObject3.bin"/><Relationship Id="rId179" Type="http://schemas.openxmlformats.org/officeDocument/2006/relationships/customXml" Target="../customXml/item1.xml"/><Relationship Id="rId178" Type="http://schemas.openxmlformats.org/officeDocument/2006/relationships/image" Target="media/image87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83.wmf"/><Relationship Id="rId17" Type="http://schemas.openxmlformats.org/officeDocument/2006/relationships/image" Target="media/image10.png"/><Relationship Id="rId169" Type="http://schemas.openxmlformats.org/officeDocument/2006/relationships/oleObject" Target="embeddings/oleObject82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8.wmf"/><Relationship Id="rId16" Type="http://schemas.openxmlformats.org/officeDocument/2006/relationships/image" Target="media/image9.wmf"/><Relationship Id="rId159" Type="http://schemas.openxmlformats.org/officeDocument/2006/relationships/oleObject" Target="embeddings/oleObject77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6.bin"/><Relationship Id="rId156" Type="http://schemas.openxmlformats.org/officeDocument/2006/relationships/oleObject" Target="embeddings/oleObject75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1" Type="http://schemas.openxmlformats.org/officeDocument/2006/relationships/oleObject" Target="embeddings/oleObject72.bin"/><Relationship Id="rId150" Type="http://schemas.openxmlformats.org/officeDocument/2006/relationships/image" Target="media/image74.wmf"/><Relationship Id="rId15" Type="http://schemas.openxmlformats.org/officeDocument/2006/relationships/image" Target="media/image8.png"/><Relationship Id="rId149" Type="http://schemas.openxmlformats.org/officeDocument/2006/relationships/oleObject" Target="embeddings/oleObject71.bin"/><Relationship Id="rId148" Type="http://schemas.openxmlformats.org/officeDocument/2006/relationships/oleObject" Target="embeddings/oleObject70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7.png"/><Relationship Id="rId139" Type="http://schemas.openxmlformats.org/officeDocument/2006/relationships/image" Target="media/image69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3.bin"/><Relationship Id="rId133" Type="http://schemas.openxmlformats.org/officeDocument/2006/relationships/oleObject" Target="embeddings/oleObject62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5.wmf"/><Relationship Id="rId13" Type="http://schemas.openxmlformats.org/officeDocument/2006/relationships/image" Target="media/image6.png"/><Relationship Id="rId129" Type="http://schemas.openxmlformats.org/officeDocument/2006/relationships/oleObject" Target="embeddings/oleObject60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9.bin"/><Relationship Id="rId126" Type="http://schemas.openxmlformats.org/officeDocument/2006/relationships/oleObject" Target="embeddings/oleObject58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5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2.bin"/><Relationship Id="rId113" Type="http://schemas.openxmlformats.org/officeDocument/2006/relationships/oleObject" Target="embeddings/oleObject51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51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3734</Words>
  <Characters>4054</Characters>
  <TotalTime>0</TotalTime>
  <ScaleCrop>false</ScaleCrop>
  <LinksUpToDate>false</LinksUpToDate>
  <CharactersWithSpaces>4369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2025-12-25T15:39:36Z</dcterms:created>
  <dc:creator>21cnjy.com</dc:creator>
  <cp:keywords>21</cp:keywords>
  <cp:lastModifiedBy>JonMMx 2000</cp:lastModifiedBy>
  <dcterms:modified xsi:type="dcterms:W3CDTF">2025-12-25T15:39:36Z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