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DE8" w:rsidRDefault="0087676F">
      <w:pPr>
        <w:pStyle w:val="1"/>
        <w:spacing w:line="295" w:lineRule="exact"/>
        <w:ind w:left="1502"/>
        <w:rPr>
          <w:rFonts w:ascii="Times New Roman"/>
          <w:color w:val="000000"/>
          <w:sz w:val="29"/>
        </w:rPr>
      </w:pPr>
      <w:bookmarkStart w:id="0" w:name="_GoBack"/>
      <w:bookmarkEnd w:id="0"/>
      <w:r>
        <w:pict w14:anchorId="1AD911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left:0;text-align:left;margin-left:79.3pt;margin-top:462.75pt;width:185.85pt;height:38pt;z-index:-251718144;mso-position-horizontal-relative:page;mso-position-vertical-relative:page;mso-width-relative:page;mso-height-relative:page">
            <v:imagedata r:id="rId7" o:title=""/>
            <w10:wrap anchorx="page" anchory="page"/>
          </v:shape>
        </w:pict>
      </w:r>
      <w:r>
        <w:pict w14:anchorId="14885971">
          <v:shape id="_x00001" o:spid="_x0000_s1027" type="#_x0000_t75" style="position:absolute;left:0;text-align:left;margin-left:119.8pt;margin-top:769.7pt;width:2.75pt;height:2.75pt;z-index:-251717120;mso-position-horizontal-relative:page;mso-position-vertical-relative:page;mso-width-relative:page;mso-height-relative:page">
            <v:imagedata r:id="rId8" o:title=""/>
            <w10:wrap anchorx="page" anchory="page"/>
          </v:shape>
        </w:pict>
      </w:r>
      <w:r>
        <w:pict w14:anchorId="0D518996">
          <v:shape id="_x00002" o:spid="_x0000_s1028" type="#_x0000_t75" style="position:absolute;left:0;text-align:left;margin-left:325.35pt;margin-top:116.05pt;width:3.5pt;height:3.5pt;z-index:-251716096;mso-position-horizontal-relative:page;mso-position-vertical-relative:page;mso-width-relative:page;mso-height-relative:page">
            <v:imagedata r:id="rId9" o:title=""/>
            <w10:wrap anchorx="page" anchory="page"/>
          </v:shape>
        </w:pict>
      </w:r>
      <w:r>
        <w:pict w14:anchorId="0D94887C">
          <v:shape id="_x00003" o:spid="_x0000_s1029" type="#_x0000_t75" style="position:absolute;left:0;text-align:left;margin-left:337.35pt;margin-top:116.05pt;width:3.5pt;height:3.5pt;z-index:-251715072;mso-position-horizontal-relative:page;mso-position-vertical-relative:page;mso-width-relative:page;mso-height-relative:page">
            <v:imagedata r:id="rId9" o:title=""/>
            <w10:wrap anchorx="page" anchory="page"/>
          </v:shape>
        </w:pict>
      </w:r>
      <w:r>
        <w:pict w14:anchorId="659C262F">
          <v:shape id="_x00004" o:spid="_x0000_s1030" type="#_x0000_t75" style="position:absolute;left:0;text-align:left;margin-left:349.35pt;margin-top:116.05pt;width:3.5pt;height:3.5pt;z-index:-251714048;mso-position-horizontal-relative:page;mso-position-vertical-relative:page;mso-width-relative:page;mso-height-relative:page">
            <v:imagedata r:id="rId9" o:title=""/>
            <w10:wrap anchorx="page" anchory="page"/>
          </v:shape>
        </w:pict>
      </w:r>
      <w:r>
        <w:pict w14:anchorId="52228790">
          <v:shape id="_x00005" o:spid="_x0000_s1031" type="#_x0000_t75" style="position:absolute;left:0;text-align:left;margin-left:361.35pt;margin-top:116.05pt;width:3.5pt;height:3.5pt;z-index:-251713024;mso-position-horizontal-relative:page;mso-position-vertical-relative:page;mso-width-relative:page;mso-height-relative:page">
            <v:imagedata r:id="rId9" o:title=""/>
            <w10:wrap anchorx="page" anchory="page"/>
          </v:shape>
        </w:pict>
      </w:r>
      <w:r>
        <w:pict w14:anchorId="4798745D">
          <v:shape id="_x00006" o:spid="_x0000_s1032" type="#_x0000_t75" style="position:absolute;left:0;text-align:left;margin-left:373.35pt;margin-top:116.05pt;width:3.5pt;height:3.5pt;z-index:-251712000;mso-position-horizontal-relative:page;mso-position-vertical-relative:page;mso-width-relative:page;mso-height-relative:page">
            <v:imagedata r:id="rId9" o:title=""/>
            <w10:wrap anchorx="page" anchory="page"/>
          </v:shape>
        </w:pict>
      </w:r>
      <w:r>
        <w:pict w14:anchorId="3FB371C9">
          <v:shape id="_x00007" o:spid="_x0000_s1033" type="#_x0000_t75" style="position:absolute;left:0;text-align:left;margin-left:385.35pt;margin-top:116.05pt;width:3.5pt;height:3.5pt;z-index:-251710976;mso-position-horizontal-relative:page;mso-position-vertical-relative:page;mso-width-relative:page;mso-height-relative:page">
            <v:imagedata r:id="rId9" o:title=""/>
            <w10:wrap anchorx="page" anchory="page"/>
          </v:shape>
        </w:pict>
      </w:r>
      <w:r>
        <w:pict w14:anchorId="290CED89">
          <v:shape id="_x00008" o:spid="_x0000_s1034" type="#_x0000_t75" style="position:absolute;left:0;text-align:left;margin-left:397.35pt;margin-top:116.05pt;width:3.5pt;height:3.5pt;z-index:-251709952;mso-position-horizontal-relative:page;mso-position-vertical-relative:page;mso-width-relative:page;mso-height-relative:page">
            <v:imagedata r:id="rId9" o:title=""/>
            <w10:wrap anchorx="page" anchory="page"/>
          </v:shape>
        </w:pict>
      </w:r>
      <w:r>
        <w:pict w14:anchorId="7ED5DD5F">
          <v:shape id="_x00009" o:spid="_x0000_s1035" type="#_x0000_t75" style="position:absolute;left:0;text-align:left;margin-left:409.35pt;margin-top:116.05pt;width:3.5pt;height:3.5pt;z-index:-251708928;mso-position-horizontal-relative:page;mso-position-vertical-relative:page;mso-width-relative:page;mso-height-relative:page">
            <v:imagedata r:id="rId9" o:title=""/>
            <w10:wrap anchorx="page" anchory="page"/>
          </v:shape>
        </w:pict>
      </w:r>
      <w:r>
        <w:pict w14:anchorId="5E1F372C">
          <v:shape id="_x000010" o:spid="_x0000_s1036" type="#_x0000_t75" style="position:absolute;left:0;text-align:left;margin-left:421.45pt;margin-top:116.05pt;width:3.5pt;height:3.5pt;z-index:-251707904;mso-position-horizontal-relative:page;mso-position-vertical-relative:page;mso-width-relative:page;mso-height-relative:page">
            <v:imagedata r:id="rId9" o:title=""/>
            <w10:wrap anchorx="page" anchory="page"/>
          </v:shape>
        </w:pict>
      </w:r>
      <w:r>
        <w:pict w14:anchorId="50395FA6">
          <v:shape id="_x000011" o:spid="_x0000_s1037" type="#_x0000_t75" style="position:absolute;left:0;text-align:left;margin-left:433.45pt;margin-top:116.05pt;width:3.5pt;height:3.5pt;z-index:-251706880;mso-position-horizontal-relative:page;mso-position-vertical-relative:page;mso-width-relative:page;mso-height-relative:page">
            <v:imagedata r:id="rId9" o:title=""/>
            <w10:wrap anchorx="page" anchory="page"/>
          </v:shape>
        </w:pict>
      </w:r>
      <w:r>
        <w:pict w14:anchorId="4D37E798">
          <v:shape id="_x000012" o:spid="_x0000_s1038" type="#_x0000_t75" style="position:absolute;left:0;text-align:left;margin-left:445.45pt;margin-top:116.05pt;width:3.5pt;height:3.5pt;z-index:-251705856;mso-position-horizontal-relative:page;mso-position-vertical-relative:page;mso-width-relative:page;mso-height-relative:page">
            <v:imagedata r:id="rId10" o:title=""/>
            <w10:wrap anchorx="page" anchory="page"/>
          </v:shape>
        </w:pict>
      </w:r>
      <w:r>
        <w:pict w14:anchorId="7E3F452C">
          <v:shape id="_x000013" o:spid="_x0000_s1039" type="#_x0000_t75" style="position:absolute;left:0;text-align:left;margin-left:55.25pt;margin-top:181.35pt;width:20pt;height:17.75pt;z-index:-251704832;mso-position-horizontal-relative:page;mso-position-vertical-relative:page;mso-width-relative:page;mso-height-relative:page">
            <v:imagedata r:id="rId11" o:title=""/>
            <w10:wrap anchorx="page" anchory="page"/>
          </v:shape>
        </w:pict>
      </w:r>
      <w:r>
        <w:pict w14:anchorId="2A326A41">
          <v:shape id="_x000014" o:spid="_x0000_s1040" type="#_x0000_t75" style="position:absolute;left:0;text-align:left;margin-left:55.25pt;margin-top:371.2pt;width:476.2pt;height:17.75pt;z-index:-251703808;mso-position-horizontal-relative:page;mso-position-vertical-relative:page;mso-width-relative:page;mso-height-relative:page">
            <v:imagedata r:id="rId12" o:title=""/>
            <w10:wrap anchorx="page" anchory="page"/>
          </v:shape>
        </w:pict>
      </w:r>
      <w:r>
        <w:pict w14:anchorId="3BF0702F">
          <v:shape id="_x000015" o:spid="_x0000_s1041" type="#_x0000_t75" style="position:absolute;left:0;text-align:left;margin-left:55.25pt;margin-top:390.75pt;width:526.45pt;height:20pt;z-index:-251702784;mso-position-horizontal-relative:page;mso-position-vertical-relative:page;mso-width-relative:page;mso-height-relative:page">
            <v:imagedata r:id="rId13" o:title=""/>
            <w10:wrap anchorx="page" anchory="page"/>
          </v:shape>
        </w:pict>
      </w:r>
      <w:r>
        <w:pict w14:anchorId="08605F2F">
          <v:shape id="_x000016" o:spid="_x0000_s1042" type="#_x0000_t75" style="position:absolute;left:0;text-align:left;margin-left:55.25pt;margin-top:412.5pt;width:464.2pt;height:20pt;z-index:-251701760;mso-position-horizontal-relative:page;mso-position-vertical-relative:page;mso-width-relative:page;mso-height-relative:page">
            <v:imagedata r:id="rId14" o:title=""/>
            <w10:wrap anchorx="page" anchory="page"/>
          </v:shape>
        </w:pict>
      </w:r>
      <w:r>
        <w:pict w14:anchorId="78EB1FEE">
          <v:shape id="_x000017" o:spid="_x0000_s1043" type="#_x0000_t75" style="position:absolute;left:0;text-align:left;margin-left:56pt;margin-top:434.25pt;width:96.55pt;height:20pt;z-index:-251700736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  <w:r>
        <w:pict w14:anchorId="589A9207">
          <v:shape id="_x000018" o:spid="_x0000_s1044" type="#_x0000_t75" style="position:absolute;left:0;text-align:left;margin-left:79.3pt;margin-top:507.75pt;width:144.55pt;height:38pt;z-index:-251699712;mso-position-horizontal-relative:page;mso-position-vertical-relative:page;mso-width-relative:page;mso-height-relative:page">
            <v:imagedata r:id="rId16" o:title=""/>
            <w10:wrap anchorx="page" anchory="page"/>
          </v:shape>
        </w:pict>
      </w:r>
      <w:r>
        <w:pict w14:anchorId="1C5BB24F">
          <v:shape id="_x000019" o:spid="_x0000_s1045" type="#_x0000_t75" style="position:absolute;left:0;text-align:left;margin-left:55.25pt;margin-top:576.8pt;width:597pt;height:17.75pt;z-index:-251698688;mso-position-horizontal-relative:page;mso-position-vertical-relative:page;mso-width-relative:page;mso-height-relative:page">
            <v:imagedata r:id="rId17" o:title=""/>
            <w10:wrap anchorx="page" anchory="page"/>
          </v:shape>
        </w:pict>
      </w:r>
      <w:r>
        <w:pict w14:anchorId="60C1FBE4">
          <v:shape id="_x000020" o:spid="_x0000_s1046" type="#_x0000_t75" style="position:absolute;left:0;text-align:left;margin-left:55.25pt;margin-top:596.3pt;width:597pt;height:17.75pt;z-index:-251697664;mso-position-horizontal-relative:page;mso-position-vertical-relative:page;mso-width-relative:page;mso-height-relative:page">
            <v:imagedata r:id="rId17" o:title=""/>
            <w10:wrap anchorx="page" anchory="page"/>
          </v:shape>
        </w:pict>
      </w:r>
      <w:r>
        <w:pict w14:anchorId="6B8C607A">
          <v:shape id="_x000021" o:spid="_x0000_s1047" type="#_x0000_t75" style="position:absolute;left:0;text-align:left;margin-left:55.25pt;margin-top:615.8pt;width:431.2pt;height:17.75pt;z-index:-251696640;mso-position-horizontal-relative:page;mso-position-vertical-relative:page;mso-width-relative:page;mso-height-relative:page">
            <v:imagedata r:id="rId18" o:title=""/>
            <w10:wrap anchorx="page" anchory="page"/>
          </v:shape>
        </w:pict>
      </w:r>
      <w:r>
        <w:pict w14:anchorId="4D14BC22">
          <v:shape id="_x000022" o:spid="_x0000_s1048" type="#_x0000_t75" style="position:absolute;left:0;text-align:left;margin-left:79.3pt;margin-top:640.65pt;width:302.1pt;height:17.75pt;z-index:-251695616;mso-position-horizontal-relative:page;mso-position-vertical-relative:page;mso-width-relative:page;mso-height-relative:page">
            <v:imagedata r:id="rId19" o:title=""/>
            <w10:wrap anchorx="page" anchory="page"/>
          </v:shape>
        </w:pict>
      </w:r>
      <w:r>
        <w:pict w14:anchorId="35CBEA9E">
          <v:shape id="_x000023" o:spid="_x0000_s1049" type="#_x0000_t75" style="position:absolute;left:0;text-align:left;margin-left:79.3pt;margin-top:659.4pt;width:469.45pt;height:107.05pt;z-index:-251694592;mso-position-horizontal-relative:page;mso-position-vertical-relative:page;mso-width-relative:page;mso-height-relative:page">
            <v:imagedata r:id="rId20" o:title=""/>
            <w10:wrap anchorx="page" anchory="page"/>
          </v:shape>
        </w:pict>
      </w:r>
      <w:r>
        <w:pict w14:anchorId="3EA70459">
          <v:shape id="_x000024" o:spid="_x0000_s1050" type="#_x0000_t75" style="position:absolute;left:0;text-align:left;margin-left:332.1pt;margin-top:440.25pt;width:113.05pt;height:103.3pt;z-index:-251693568;mso-position-horizontal-relative:page;mso-position-vertical-relative:page;mso-width-relative:page;mso-height-relative:page">
            <v:imagedata r:id="rId21" o:title=""/>
            <w10:wrap anchorx="page" anchory="page"/>
          </v:shape>
        </w:pict>
      </w:r>
      <w:r>
        <w:rPr>
          <w:rFonts w:ascii="仿宋" w:hAnsi="仿宋" w:cs="仿宋"/>
          <w:color w:val="000000"/>
          <w:spacing w:val="-9"/>
          <w:sz w:val="29"/>
        </w:rPr>
        <w:t>福州一中</w:t>
      </w:r>
      <w:r>
        <w:rPr>
          <w:rFonts w:ascii="Times New Roman"/>
          <w:color w:val="000000"/>
          <w:spacing w:val="-3"/>
          <w:sz w:val="29"/>
        </w:rPr>
        <w:t xml:space="preserve"> </w:t>
      </w:r>
      <w:r>
        <w:rPr>
          <w:rFonts w:ascii="仿宋"/>
          <w:color w:val="000000"/>
          <w:spacing w:val="3"/>
          <w:sz w:val="29"/>
        </w:rPr>
        <w:t>2025-2026</w:t>
      </w:r>
      <w:r>
        <w:rPr>
          <w:rFonts w:ascii="Times New Roman"/>
          <w:color w:val="000000"/>
          <w:spacing w:val="-2"/>
          <w:sz w:val="29"/>
        </w:rPr>
        <w:t xml:space="preserve"> </w:t>
      </w:r>
      <w:r>
        <w:rPr>
          <w:rFonts w:ascii="仿宋" w:hAnsi="仿宋" w:cs="仿宋"/>
          <w:color w:val="000000"/>
          <w:spacing w:val="-9"/>
          <w:sz w:val="29"/>
        </w:rPr>
        <w:t>学年第一学期第一学段模块考试</w:t>
      </w:r>
    </w:p>
    <w:p w:rsidR="005C6DE8" w:rsidRDefault="0087676F">
      <w:pPr>
        <w:pStyle w:val="1"/>
        <w:spacing w:before="40" w:line="370" w:lineRule="exact"/>
        <w:ind w:left="2412"/>
        <w:rPr>
          <w:rFonts w:ascii="Times New Roman"/>
          <w:color w:val="000000"/>
          <w:sz w:val="36"/>
        </w:rPr>
      </w:pPr>
      <w:r>
        <w:rPr>
          <w:rFonts w:ascii="黑体" w:hAnsi="黑体" w:cs="黑体"/>
          <w:color w:val="000000"/>
          <w:spacing w:val="1"/>
          <w:sz w:val="36"/>
        </w:rPr>
        <w:t>高二物理学科必修</w:t>
      </w:r>
      <w:r>
        <w:rPr>
          <w:rFonts w:ascii="Times New Roman"/>
          <w:color w:val="000000"/>
          <w:sz w:val="36"/>
        </w:rPr>
        <w:t xml:space="preserve"> </w:t>
      </w:r>
      <w:r>
        <w:rPr>
          <w:rFonts w:ascii="黑体"/>
          <w:color w:val="000000"/>
          <w:sz w:val="36"/>
        </w:rPr>
        <w:t>3</w:t>
      </w:r>
      <w:r>
        <w:rPr>
          <w:rFonts w:ascii="Times New Roman"/>
          <w:color w:val="000000"/>
          <w:spacing w:val="10"/>
          <w:sz w:val="36"/>
        </w:rPr>
        <w:t xml:space="preserve"> </w:t>
      </w:r>
      <w:r>
        <w:rPr>
          <w:rFonts w:ascii="黑体" w:hAnsi="黑体" w:cs="黑体"/>
          <w:color w:val="000000"/>
          <w:spacing w:val="1"/>
          <w:sz w:val="36"/>
        </w:rPr>
        <w:t>模块试卷</w:t>
      </w:r>
    </w:p>
    <w:p w:rsidR="005C6DE8" w:rsidRDefault="0087676F">
      <w:pPr>
        <w:pStyle w:val="1"/>
        <w:spacing w:before="131" w:line="250" w:lineRule="exact"/>
        <w:ind w:left="1340"/>
        <w:rPr>
          <w:rFonts w:ascii="Times New Roman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（完卷时间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仿宋"/>
          <w:color w:val="000000"/>
          <w:sz w:val="24"/>
        </w:rPr>
        <w:t>75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仿宋" w:hAnsi="仿宋" w:cs="仿宋"/>
          <w:color w:val="000000"/>
          <w:sz w:val="24"/>
        </w:rPr>
        <w:t>分钟，满分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仿宋"/>
          <w:color w:val="000000"/>
          <w:sz w:val="24"/>
        </w:rPr>
        <w:t>100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仿宋" w:hAnsi="仿宋" w:cs="仿宋"/>
          <w:color w:val="000000"/>
          <w:sz w:val="24"/>
        </w:rPr>
        <w:t>分）（考试过程请勿使用计算器）</w:t>
      </w:r>
    </w:p>
    <w:p w:rsidR="005C6DE8" w:rsidRDefault="0087676F">
      <w:pPr>
        <w:pStyle w:val="1"/>
        <w:spacing w:before="150" w:line="250" w:lineRule="exact"/>
        <w:ind w:left="1520"/>
        <w:rPr>
          <w:rFonts w:ascii="Times New Roman"/>
          <w:color w:val="000000"/>
          <w:sz w:val="24"/>
        </w:rPr>
      </w:pPr>
      <w:r>
        <w:rPr>
          <w:rFonts w:ascii="仿宋" w:hAnsi="仿宋" w:cs="仿宋"/>
          <w:color w:val="000000"/>
          <w:sz w:val="24"/>
        </w:rPr>
        <w:t>班级</w:t>
      </w:r>
      <w:r>
        <w:rPr>
          <w:rFonts w:ascii="仿宋" w:hAnsi="仿宋" w:cs="仿宋"/>
          <w:color w:val="000000"/>
          <w:sz w:val="24"/>
        </w:rPr>
        <w:t>_____________</w:t>
      </w:r>
      <w:r>
        <w:rPr>
          <w:rFonts w:ascii="仿宋" w:hAnsi="仿宋" w:cs="仿宋"/>
          <w:color w:val="000000"/>
          <w:sz w:val="24"/>
        </w:rPr>
        <w:t>座号</w:t>
      </w:r>
      <w:r>
        <w:rPr>
          <w:rFonts w:ascii="仿宋" w:hAnsi="仿宋" w:cs="仿宋"/>
          <w:color w:val="000000"/>
          <w:sz w:val="24"/>
        </w:rPr>
        <w:t>______________</w:t>
      </w:r>
      <w:r>
        <w:rPr>
          <w:rFonts w:ascii="仿宋" w:hAnsi="仿宋" w:cs="仿宋"/>
          <w:color w:val="000000"/>
          <w:sz w:val="24"/>
        </w:rPr>
        <w:t>姓名</w:t>
      </w:r>
      <w:r>
        <w:rPr>
          <w:rFonts w:ascii="仿宋" w:hAnsi="仿宋" w:cs="仿宋"/>
          <w:color w:val="000000"/>
          <w:sz w:val="24"/>
        </w:rPr>
        <w:t>_______________</w:t>
      </w:r>
    </w:p>
    <w:p w:rsidR="005C6DE8" w:rsidRDefault="0087676F">
      <w:pPr>
        <w:pStyle w:val="1"/>
        <w:spacing w:before="453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pacing w:val="2"/>
          <w:sz w:val="24"/>
        </w:rPr>
        <w:t>一、单项选择题（每题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宋体" w:hAnsi="宋体" w:cs="宋体"/>
          <w:color w:val="000000"/>
          <w:spacing w:val="4"/>
          <w:sz w:val="24"/>
        </w:rPr>
        <w:t>分，共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16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分）</w:t>
      </w:r>
    </w:p>
    <w:p w:rsidR="005C6DE8" w:rsidRDefault="0087676F">
      <w:pPr>
        <w:pStyle w:val="1"/>
        <w:spacing w:before="233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  <w:r>
        <w:rPr>
          <w:rFonts w:ascii="宋体" w:hAnsi="宋体" w:cs="宋体"/>
          <w:color w:val="000000"/>
          <w:sz w:val="24"/>
        </w:rPr>
        <w:t>．静电现象在自然界普遍存在，在生产生活中也时常会发生静电现象。人们可让静电服务</w:t>
      </w:r>
    </w:p>
    <w:p w:rsidR="005C6DE8" w:rsidRDefault="0087676F">
      <w:pPr>
        <w:pStyle w:val="1"/>
        <w:spacing w:before="128" w:line="250" w:lineRule="exact"/>
        <w:ind w:left="240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于生产生活，但也需对其进行防护，做到趋利避害。下列关于静电现象的说法正确的是</w:t>
      </w:r>
    </w:p>
    <w:p w:rsidR="005C6DE8" w:rsidRDefault="0087676F">
      <w:pPr>
        <w:pStyle w:val="1"/>
        <w:spacing w:before="135" w:line="250" w:lineRule="exact"/>
        <w:ind w:left="240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（</w:t>
      </w:r>
      <w:r>
        <w:rPr>
          <w:rFonts w:ascii="Times New Roman"/>
          <w:color w:val="000000"/>
          <w:spacing w:val="420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）</w:t>
      </w:r>
    </w:p>
    <w:p w:rsidR="005C6DE8" w:rsidRDefault="0087676F">
      <w:pPr>
        <w:pStyle w:val="1"/>
        <w:spacing w:before="254" w:line="276" w:lineRule="exact"/>
        <w:ind w:left="480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宋体" w:hAnsi="宋体" w:cs="宋体"/>
          <w:color w:val="000000"/>
          <w:sz w:val="24"/>
        </w:rPr>
        <w:t>．静电除尘的原理是静电屏蔽</w:t>
      </w:r>
    </w:p>
    <w:p w:rsidR="005C6DE8" w:rsidRDefault="0087676F">
      <w:pPr>
        <w:pStyle w:val="1"/>
        <w:spacing w:before="236" w:line="276" w:lineRule="exact"/>
        <w:ind w:left="480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</w:t>
      </w:r>
      <w:r>
        <w:rPr>
          <w:rFonts w:ascii="宋体" w:hAnsi="宋体" w:cs="宋体"/>
          <w:color w:val="000000"/>
          <w:sz w:val="24"/>
        </w:rPr>
        <w:t>．避雷针利用了带电导体凸起尖锐的地方电荷稀疏、附近空间电场较弱的特点</w:t>
      </w:r>
    </w:p>
    <w:p w:rsidR="005C6DE8" w:rsidRDefault="0087676F">
      <w:pPr>
        <w:pStyle w:val="1"/>
        <w:spacing w:before="236" w:line="276" w:lineRule="exact"/>
        <w:ind w:left="480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 </w:t>
      </w:r>
      <w:r>
        <w:rPr>
          <w:rFonts w:ascii="宋体" w:hAnsi="宋体" w:cs="宋体"/>
          <w:color w:val="000000"/>
          <w:sz w:val="24"/>
        </w:rPr>
        <w:t>．静电喷漆时金属工件与油漆雾滴带同种电荷，在静电斥力作用下喷涂更均匀</w:t>
      </w:r>
    </w:p>
    <w:p w:rsidR="005C6DE8" w:rsidRDefault="0087676F">
      <w:pPr>
        <w:pStyle w:val="1"/>
        <w:spacing w:before="236" w:line="276" w:lineRule="exact"/>
        <w:ind w:left="480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</w:t>
      </w:r>
      <w:r>
        <w:rPr>
          <w:rFonts w:ascii="宋体" w:hAnsi="宋体" w:cs="宋体"/>
          <w:color w:val="000000"/>
          <w:sz w:val="24"/>
        </w:rPr>
        <w:t>．印刷车间的空气应保证适当潮湿，以便导走纸页间相互摩擦产生的静电</w:t>
      </w:r>
    </w:p>
    <w:p w:rsidR="005C6DE8" w:rsidRDefault="0087676F">
      <w:pPr>
        <w:pStyle w:val="1"/>
        <w:spacing w:before="702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  <w:r>
        <w:rPr>
          <w:rFonts w:ascii="宋体" w:hAnsi="宋体" w:cs="宋体"/>
          <w:color w:val="000000"/>
          <w:sz w:val="24"/>
        </w:rPr>
        <w:t>．某带电粒子转向器的横截面如图所示，转向器中有辐向电场（电场线沿径向分布）。粒</w:t>
      </w:r>
    </w:p>
    <w:p w:rsidR="005C6DE8" w:rsidRDefault="0087676F">
      <w:pPr>
        <w:pStyle w:val="1"/>
        <w:spacing w:before="115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子从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M </w:t>
      </w:r>
      <w:r>
        <w:rPr>
          <w:rFonts w:ascii="宋体" w:hAnsi="宋体" w:cs="宋体"/>
          <w:color w:val="000000"/>
          <w:sz w:val="24"/>
        </w:rPr>
        <w:t>点射入，沿着由半径分别为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和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的圆弧平滑连接成的虚线（等势线）运动，并从</w:t>
      </w:r>
    </w:p>
    <w:p w:rsidR="005C6DE8" w:rsidRDefault="0087676F">
      <w:pPr>
        <w:pStyle w:val="1"/>
        <w:spacing w:before="162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虚线上的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N </w:t>
      </w:r>
      <w:r>
        <w:rPr>
          <w:rFonts w:ascii="宋体" w:hAnsi="宋体" w:cs="宋体"/>
          <w:color w:val="000000"/>
          <w:sz w:val="24"/>
        </w:rPr>
        <w:t>点射出，虚线处电场强度大小分别为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和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，粒子的重力不计，则</w:t>
      </w:r>
      <w:r>
        <w:rPr>
          <w:rFonts w:ascii="Times New Roman"/>
          <w:color w:val="000000"/>
          <w:spacing w:val="645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和</w:t>
      </w:r>
    </w:p>
    <w:p w:rsidR="005C6DE8" w:rsidRDefault="0087676F">
      <w:pPr>
        <w:pStyle w:val="1"/>
        <w:spacing w:before="162" w:line="276" w:lineRule="exact"/>
        <w:ind w:left="720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应满足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z w:val="24"/>
        </w:rPr>
        <w:t>)</w:t>
      </w:r>
    </w:p>
    <w:p w:rsidR="005C6DE8" w:rsidRDefault="0087676F">
      <w:pPr>
        <w:pStyle w:val="1"/>
        <w:spacing w:before="462" w:line="276" w:lineRule="exact"/>
        <w:ind w:left="480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A.</w:t>
      </w:r>
      <w:r>
        <w:rPr>
          <w:rFonts w:ascii="Times New Roman"/>
          <w:color w:val="000000"/>
          <w:spacing w:val="1482"/>
          <w:sz w:val="24"/>
        </w:rPr>
        <w:t xml:space="preserve"> </w:t>
      </w:r>
      <w:r>
        <w:rPr>
          <w:rFonts w:ascii="Times New Roman"/>
          <w:color w:val="000000"/>
          <w:sz w:val="24"/>
        </w:rPr>
        <w:t>B.</w:t>
      </w:r>
    </w:p>
    <w:p w:rsidR="005C6DE8" w:rsidRDefault="0087676F">
      <w:pPr>
        <w:pStyle w:val="1"/>
        <w:spacing w:before="634" w:line="276" w:lineRule="exact"/>
        <w:ind w:left="480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C.</w:t>
      </w:r>
      <w:r>
        <w:rPr>
          <w:rFonts w:ascii="Times New Roman"/>
          <w:color w:val="000000"/>
          <w:spacing w:val="1436"/>
          <w:sz w:val="24"/>
        </w:rPr>
        <w:t xml:space="preserve"> </w:t>
      </w:r>
      <w:r>
        <w:rPr>
          <w:rFonts w:ascii="Times New Roman"/>
          <w:color w:val="000000"/>
          <w:sz w:val="24"/>
        </w:rPr>
        <w:t>D.</w:t>
      </w:r>
    </w:p>
    <w:p w:rsidR="005C6DE8" w:rsidRDefault="0087676F">
      <w:pPr>
        <w:pStyle w:val="1"/>
        <w:spacing w:before="917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  <w:r>
        <w:rPr>
          <w:rFonts w:ascii="宋体" w:hAnsi="宋体" w:cs="宋体"/>
          <w:color w:val="000000"/>
          <w:sz w:val="24"/>
        </w:rPr>
        <w:t>．一种计算机键盘采用电容式传感器，每个键下面由相互平行的活动极板和固定极板组成，</w:t>
      </w:r>
    </w:p>
    <w:p w:rsidR="005C6DE8" w:rsidRDefault="0087676F">
      <w:pPr>
        <w:pStyle w:val="1"/>
        <w:spacing w:before="113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如图甲所示，其内部电路如图乙所示。按键前两极板间距为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</w:t>
      </w:r>
      <w:r>
        <w:rPr>
          <w:rFonts w:ascii="宋体" w:hAnsi="宋体" w:cs="宋体"/>
          <w:color w:val="000000"/>
          <w:sz w:val="24"/>
        </w:rPr>
        <w:t>，按下某键，只有该键的电容</w:t>
      </w:r>
    </w:p>
    <w:p w:rsidR="005C6DE8" w:rsidRDefault="0087676F">
      <w:pPr>
        <w:pStyle w:val="1"/>
        <w:spacing w:before="113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改变量不小于原电容的</w:t>
      </w:r>
      <w:r>
        <w:rPr>
          <w:rFonts w:ascii="Times New Roman"/>
          <w:color w:val="000000"/>
          <w:sz w:val="24"/>
        </w:rPr>
        <w:t xml:space="preserve"> 60%</w:t>
      </w:r>
      <w:r>
        <w:rPr>
          <w:rFonts w:ascii="宋体" w:hAnsi="宋体" w:cs="宋体"/>
          <w:color w:val="000000"/>
          <w:sz w:val="24"/>
        </w:rPr>
        <w:t>时，键盘才有感应，下列说法正确的是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)</w:t>
      </w:r>
    </w:p>
    <w:p w:rsidR="005C6DE8" w:rsidRDefault="0087676F">
      <w:pPr>
        <w:pStyle w:val="1"/>
        <w:spacing w:before="233" w:line="276" w:lineRule="exact"/>
        <w:ind w:left="480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A.</w:t>
      </w:r>
      <w:r>
        <w:rPr>
          <w:rFonts w:ascii="宋体" w:hAnsi="宋体" w:cs="宋体"/>
          <w:color w:val="000000"/>
          <w:sz w:val="24"/>
        </w:rPr>
        <w:t>按键的过程中，电容器的电荷量减小</w:t>
      </w:r>
    </w:p>
    <w:p w:rsidR="005C6DE8" w:rsidRDefault="0087676F">
      <w:pPr>
        <w:pStyle w:val="1"/>
        <w:spacing w:before="233" w:line="276" w:lineRule="exact"/>
        <w:ind w:left="480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</w:t>
      </w:r>
      <w:r>
        <w:rPr>
          <w:rFonts w:ascii="宋体" w:hAnsi="宋体" w:cs="宋体"/>
          <w:color w:val="000000"/>
          <w:sz w:val="24"/>
        </w:rPr>
        <w:t>按键的过程中，图乙电流计中电流从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a </w:t>
      </w:r>
      <w:r>
        <w:rPr>
          <w:rFonts w:ascii="宋体" w:hAnsi="宋体" w:cs="宋体"/>
          <w:color w:val="000000"/>
          <w:sz w:val="24"/>
        </w:rPr>
        <w:t>流向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b</w:t>
      </w:r>
    </w:p>
    <w:p w:rsidR="005C6DE8" w:rsidRDefault="0087676F">
      <w:pPr>
        <w:pStyle w:val="1"/>
        <w:spacing w:before="395" w:line="276" w:lineRule="exact"/>
        <w:ind w:left="480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C.</w:t>
      </w:r>
      <w:r>
        <w:rPr>
          <w:rFonts w:ascii="宋体" w:hAnsi="宋体" w:cs="宋体"/>
          <w:color w:val="000000"/>
          <w:sz w:val="24"/>
        </w:rPr>
        <w:t>要使传感器有感应，至少要将按键按下</w:t>
      </w:r>
    </w:p>
    <w:p w:rsidR="005C6DE8" w:rsidRDefault="0087676F">
      <w:pPr>
        <w:pStyle w:val="1"/>
        <w:spacing w:before="542" w:line="276" w:lineRule="exact"/>
        <w:ind w:left="480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</w:t>
      </w:r>
      <w:r>
        <w:rPr>
          <w:rFonts w:ascii="宋体" w:hAnsi="宋体" w:cs="宋体"/>
          <w:color w:val="000000"/>
          <w:sz w:val="24"/>
        </w:rPr>
        <w:t>要使传感器有感应，至少要将按键按下</w:t>
      </w:r>
    </w:p>
    <w:p w:rsidR="005C6DE8" w:rsidRDefault="0087676F">
      <w:pPr>
        <w:pStyle w:val="1"/>
        <w:spacing w:before="503" w:line="209" w:lineRule="exact"/>
        <w:ind w:left="4078"/>
        <w:rPr>
          <w:rFonts w:ascii="Times New Roman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lastRenderedPageBreak/>
        <w:t>试卷第</w:t>
      </w:r>
      <w:r>
        <w:rPr>
          <w:rFonts w:ascii="Times New Roman"/>
          <w:color w:val="000000"/>
          <w:sz w:val="18"/>
        </w:rPr>
        <w:t xml:space="preserve"> 1 </w:t>
      </w:r>
      <w:r>
        <w:rPr>
          <w:rFonts w:ascii="宋体" w:hAnsi="宋体" w:cs="宋体"/>
          <w:color w:val="000000"/>
          <w:sz w:val="18"/>
        </w:rPr>
        <w:t>页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宋体" w:hAnsi="宋体" w:cs="宋体"/>
          <w:color w:val="000000"/>
          <w:sz w:val="18"/>
        </w:rPr>
        <w:t>共</w:t>
      </w:r>
      <w:r>
        <w:rPr>
          <w:rFonts w:ascii="Times New Roman"/>
          <w:color w:val="000000"/>
          <w:sz w:val="18"/>
        </w:rPr>
        <w:t xml:space="preserve"> 7 </w:t>
      </w:r>
      <w:r>
        <w:rPr>
          <w:rFonts w:ascii="宋体" w:hAnsi="宋体" w:cs="宋体"/>
          <w:color w:val="000000"/>
          <w:sz w:val="18"/>
        </w:rPr>
        <w:t>页</w:t>
      </w:r>
    </w:p>
    <w:p w:rsidR="005C6DE8" w:rsidRDefault="005C6DE8">
      <w:pPr>
        <w:pStyle w:val="1"/>
        <w:spacing w:line="0" w:lineRule="atLeast"/>
        <w:rPr>
          <w:rFonts w:ascii="Arial"/>
          <w:color w:val="FF0000"/>
          <w:sz w:val="2"/>
        </w:rPr>
      </w:pPr>
    </w:p>
    <w:p w:rsidR="005C6DE8" w:rsidRDefault="0087676F">
      <w:pPr>
        <w:pStyle w:val="1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C6DE8" w:rsidRDefault="005C6DE8">
      <w:pPr>
        <w:pStyle w:val="1"/>
        <w:sectPr w:rsidR="005C6DE8">
          <w:headerReference w:type="default" r:id="rId22"/>
          <w:footerReference w:type="default" r:id="rId23"/>
          <w:pgSz w:w="11900" w:h="16840"/>
          <w:pgMar w:top="1217" w:right="100" w:bottom="0" w:left="1134" w:header="720" w:footer="720" w:gutter="0"/>
          <w:pgNumType w:start="1"/>
          <w:cols w:space="720"/>
          <w:docGrid w:linePitch="1"/>
        </w:sectPr>
      </w:pPr>
    </w:p>
    <w:p w:rsidR="005C6DE8" w:rsidRDefault="005C6DE8">
      <w:pPr>
        <w:pStyle w:val="1"/>
        <w:spacing w:line="0" w:lineRule="atLeast"/>
        <w:rPr>
          <w:rFonts w:ascii="Arial"/>
          <w:color w:val="FF0000"/>
          <w:sz w:val="2"/>
        </w:rPr>
      </w:pPr>
    </w:p>
    <w:p w:rsidR="005C6DE8" w:rsidRDefault="0087676F">
      <w:pPr>
        <w:pStyle w:val="1"/>
        <w:spacing w:line="276" w:lineRule="exact"/>
        <w:rPr>
          <w:rFonts w:ascii="Times New Roman"/>
          <w:color w:val="000000"/>
          <w:sz w:val="24"/>
        </w:rPr>
      </w:pPr>
      <w:r>
        <w:pict w14:anchorId="1C83BD1E">
          <v:shape id="_x000025" o:spid="_x0000_s1051" type="#_x0000_t75" style="position:absolute;margin-left:215.1pt;margin-top:463.5pt;width:4.25pt;height:5.75pt;z-index:-251692544;mso-position-horizontal-relative:page;mso-position-vertical-relative:page;mso-width-relative:page;mso-height-relative:page">
            <v:imagedata r:id="rId24" o:title=""/>
            <w10:wrap anchorx="page" anchory="page"/>
          </v:shape>
        </w:pict>
      </w:r>
      <w:r>
        <w:pict w14:anchorId="286287AC">
          <v:shape id="_x000026" o:spid="_x0000_s1052" type="#_x0000_t75" style="position:absolute;margin-left:55.25pt;margin-top:753.2pt;width:479.2pt;height:19.25pt;z-index:-251691520;mso-position-horizontal-relative:page;mso-position-vertical-relative:page;mso-width-relative:page;mso-height-relative:page">
            <v:imagedata r:id="rId25" o:title=""/>
            <w10:wrap anchorx="page" anchory="page"/>
          </v:shape>
        </w:pict>
      </w:r>
      <w:r>
        <w:pict w14:anchorId="5A8D3E83">
          <v:shape id="_x000027" o:spid="_x0000_s1053" type="#_x0000_t75" style="position:absolute;margin-left:73.3pt;margin-top:56pt;width:458.2pt;height:17.75pt;z-index:-251690496;mso-position-horizontal-relative:page;mso-position-vertical-relative:page;mso-width-relative:page;mso-height-relative:page">
            <v:imagedata r:id="rId26" o:title=""/>
            <w10:wrap anchorx="page" anchory="page"/>
          </v:shape>
        </w:pict>
      </w:r>
      <w:r>
        <w:pict w14:anchorId="6B27FB80">
          <v:shape id="_x000028" o:spid="_x0000_s1054" type="#_x0000_t75" style="position:absolute;margin-left:55.25pt;margin-top:75.55pt;width:465.7pt;height:20pt;z-index:-251689472;mso-position-horizontal-relative:page;mso-position-vertical-relative:page;mso-width-relative:page;mso-height-relative:page">
            <v:imagedata r:id="rId27" o:title=""/>
            <w10:wrap anchorx="page" anchory="page"/>
          </v:shape>
        </w:pict>
      </w:r>
      <w:r>
        <w:pict w14:anchorId="250CBA6B">
          <v:shape id="_x000029" o:spid="_x0000_s1055" type="#_x0000_t75" style="position:absolute;margin-left:55.25pt;margin-top:97.3pt;width:480.7pt;height:20pt;z-index:-251688448;mso-position-horizontal-relative:page;mso-position-vertical-relative:page;mso-width-relative:page;mso-height-relative:page">
            <v:imagedata r:id="rId28" o:title=""/>
            <w10:wrap anchorx="page" anchory="page"/>
          </v:shape>
        </w:pict>
      </w:r>
      <w:r>
        <w:pict w14:anchorId="00543DDD">
          <v:shape id="_x000030" o:spid="_x0000_s1056" type="#_x0000_t75" style="position:absolute;margin-left:55.25pt;margin-top:119.05pt;width:482.95pt;height:20.75pt;z-index:-251687424;mso-position-horizontal-relative:page;mso-position-vertical-relative:page;mso-width-relative:page;mso-height-relative:page">
            <v:imagedata r:id="rId29" o:title=""/>
            <w10:wrap anchorx="page" anchory="page"/>
          </v:shape>
        </w:pict>
      </w:r>
      <w:r>
        <w:pict w14:anchorId="3C586FA7">
          <v:shape id="_x000031" o:spid="_x0000_s1057" type="#_x0000_t75" style="position:absolute;margin-left:55.25pt;margin-top:140.85pt;width:549pt;height:20pt;z-index:-251686400;mso-position-horizontal-relative:page;mso-position-vertical-relative:page;mso-width-relative:page;mso-height-relative:page">
            <v:imagedata r:id="rId30" o:title=""/>
            <w10:wrap anchorx="page" anchory="page"/>
          </v:shape>
        </w:pict>
      </w:r>
      <w:r>
        <w:pict w14:anchorId="15060292">
          <v:shape id="_x000032" o:spid="_x0000_s1058" type="#_x0000_t75" style="position:absolute;margin-left:55.25pt;margin-top:162.6pt;width:302.1pt;height:17.75pt;z-index:-251685376;mso-position-horizontal-relative:page;mso-position-vertical-relative:page;mso-width-relative:page;mso-height-relative:page">
            <v:imagedata r:id="rId19" o:title=""/>
            <w10:wrap anchorx="page" anchory="page"/>
          </v:shape>
        </w:pict>
      </w:r>
      <w:r>
        <w:pict w14:anchorId="0B43C850">
          <v:shape id="_x000033" o:spid="_x0000_s1059" type="#_x0000_t75" style="position:absolute;margin-left:79.3pt;margin-top:183.6pt;width:448.45pt;height:180.6pt;z-index:-251684352;mso-position-horizontal-relative:page;mso-position-vertical-relative:page;mso-width-relative:page;mso-height-relative:page">
            <v:imagedata r:id="rId31" o:title=""/>
            <w10:wrap anchorx="page" anchory="page"/>
          </v:shape>
        </w:pict>
      </w:r>
      <w:r>
        <w:pict w14:anchorId="3A0221D2">
          <v:shape id="_x000034" o:spid="_x0000_s1060" type="#_x0000_t75" style="position:absolute;margin-left:79.3pt;margin-top:368.2pt;width:302.1pt;height:20pt;z-index:-251683328;mso-position-horizontal-relative:page;mso-position-vertical-relative:page;mso-width-relative:page;mso-height-relative:page">
            <v:imagedata r:id="rId32" o:title=""/>
            <w10:wrap anchorx="page" anchory="page"/>
          </v:shape>
        </w:pict>
      </w:r>
      <w:r>
        <w:pict w14:anchorId="49CE08C4">
          <v:shape id="_x000035" o:spid="_x0000_s1061" type="#_x0000_t75" style="position:absolute;margin-left:79.3pt;margin-top:396.75pt;width:305.1pt;height:20pt;z-index:-251682304;mso-position-horizontal-relative:page;mso-position-vertical-relative:page;mso-width-relative:page;mso-height-relative:page">
            <v:imagedata r:id="rId33" o:title=""/>
            <w10:wrap anchorx="page" anchory="page"/>
          </v:shape>
        </w:pict>
      </w:r>
      <w:r>
        <w:pict w14:anchorId="44B57299">
          <v:shape id="_x000036" o:spid="_x0000_s1062" type="#_x0000_t75" style="position:absolute;margin-left:55.25pt;margin-top:450pt;width:20pt;height:17.75pt;z-index:-251681280;mso-position-horizontal-relative:page;mso-position-vertical-relative:page;mso-width-relative:page;mso-height-relative:page">
            <v:imagedata r:id="rId11" o:title=""/>
            <w10:wrap anchorx="page" anchory="page"/>
          </v:shape>
        </w:pict>
      </w:r>
      <w:r>
        <w:pict w14:anchorId="3DD38A72">
          <v:shape id="_x000037" o:spid="_x0000_s1063" type="#_x0000_t75" style="position:absolute;margin-left:266.1pt;margin-top:452.25pt;width:10.25pt;height:13.25pt;z-index:-251680256;mso-position-horizontal-relative:page;mso-position-vertical-relative:page;mso-width-relative:page;mso-height-relative:page">
            <v:imagedata r:id="rId34" o:title=""/>
            <w10:wrap anchorx="page" anchory="page"/>
          </v:shape>
        </w:pict>
      </w:r>
      <w:r>
        <w:pict w14:anchorId="14A339B4">
          <v:shape id="_x000038" o:spid="_x0000_s1064" type="#_x0000_t75" style="position:absolute;margin-left:357.6pt;margin-top:450pt;width:15.5pt;height:17.75pt;z-index:-251679232;mso-position-horizontal-relative:page;mso-position-vertical-relative:page;mso-width-relative:page;mso-height-relative:page">
            <v:imagedata r:id="rId35" o:title=""/>
            <w10:wrap anchorx="page" anchory="page"/>
          </v:shape>
        </w:pict>
      </w:r>
      <w:r>
        <w:pict w14:anchorId="17765DAB">
          <v:shape id="_x000039" o:spid="_x0000_s1065" type="#_x0000_t75" style="position:absolute;margin-left:107.05pt;margin-top:495pt;width:13.25pt;height:17.75pt;z-index:-251678208;mso-position-horizontal-relative:page;mso-position-vertical-relative:page;mso-width-relative:page;mso-height-relative:page">
            <v:imagedata r:id="rId36" o:title=""/>
            <w10:wrap anchorx="page" anchory="page"/>
          </v:shape>
        </w:pict>
      </w:r>
      <w:r>
        <w:pict w14:anchorId="5D5284B7">
          <v:shape id="_x000040" o:spid="_x0000_s1066" type="#_x0000_t75" style="position:absolute;margin-left:185.85pt;margin-top:495pt;width:13.25pt;height:17.75pt;z-index:-251677184;mso-position-horizontal-relative:page;mso-position-vertical-relative:page;mso-width-relative:page;mso-height-relative:page">
            <v:imagedata r:id="rId36" o:title=""/>
            <w10:wrap anchorx="page" anchory="page"/>
          </v:shape>
        </w:pict>
      </w:r>
      <w:r>
        <w:pict w14:anchorId="2039AF04">
          <v:shape id="_x000041" o:spid="_x0000_s1067" type="#_x0000_t75" style="position:absolute;margin-left:107.05pt;margin-top:520.5pt;width:13.25pt;height:17.75pt;z-index:-251676160;mso-position-horizontal-relative:page;mso-position-vertical-relative:page;mso-width-relative:page;mso-height-relative:page">
            <v:imagedata r:id="rId37" o:title=""/>
            <w10:wrap anchorx="page" anchory="page"/>
          </v:shape>
        </w:pict>
      </w:r>
      <w:r>
        <w:pict w14:anchorId="5E62ACC4">
          <v:shape id="_x000042" o:spid="_x0000_s1068" type="#_x0000_t75" style="position:absolute;margin-left:186.6pt;margin-top:521.25pt;width:14pt;height:17.75pt;z-index:-251675136;mso-position-horizontal-relative:page;mso-position-vertical-relative:page;mso-width-relative:page;mso-height-relative:page">
            <v:imagedata r:id="rId38" o:title=""/>
            <w10:wrap anchorx="page" anchory="page"/>
          </v:shape>
        </w:pict>
      </w:r>
      <w:r>
        <w:pict w14:anchorId="0A89080C">
          <v:shape id="_x000043" o:spid="_x0000_s1069" type="#_x0000_t75" style="position:absolute;margin-left:55.25pt;margin-top:564.05pt;width:495.7pt;height:20pt;z-index:-251674112;mso-position-horizontal-relative:page;mso-position-vertical-relative:page;mso-width-relative:page;mso-height-relative:page">
            <v:imagedata r:id="rId39" o:title=""/>
            <w10:wrap anchorx="page" anchory="page"/>
          </v:shape>
        </w:pict>
      </w:r>
      <w:r>
        <w:pict w14:anchorId="7C7A290D">
          <v:shape id="_x000044" o:spid="_x0000_s1070" type="#_x0000_t75" style="position:absolute;margin-left:55.25pt;margin-top:585.8pt;width:483.7pt;height:20pt;z-index:-251673088;mso-position-horizontal-relative:page;mso-position-vertical-relative:page;mso-width-relative:page;mso-height-relative:page">
            <v:imagedata r:id="rId40" o:title=""/>
            <w10:wrap anchorx="page" anchory="page"/>
          </v:shape>
        </w:pict>
      </w:r>
      <w:r>
        <w:pict w14:anchorId="2B65E916">
          <v:shape id="_x000045" o:spid="_x0000_s1071" type="#_x0000_t75" style="position:absolute;margin-left:55.25pt;margin-top:607.55pt;width:464.95pt;height:141.6pt;z-index:-251672064;mso-position-horizontal-relative:page;mso-position-vertical-relative:page;mso-width-relative:page;mso-height-relative:page">
            <v:imagedata r:id="rId41" o:title=""/>
            <w10:wrap anchorx="page" anchory="page"/>
          </v:shape>
        </w:pict>
      </w:r>
      <w:r>
        <w:pict w14:anchorId="7AFEB127">
          <v:shape id="_x000046" o:spid="_x0000_s1072" type="#_x0000_t75" style="position:absolute;margin-left:336.6pt;margin-top:470.25pt;width:116.05pt;height:88.3pt;z-index:-251671040;mso-position-horizontal-relative:page;mso-position-vertical-relative:page;mso-width-relative:page;mso-height-relative:page">
            <v:imagedata r:id="rId42" o:title=""/>
            <w10:wrap anchorx="page" anchory="page"/>
          </v:shape>
        </w:pict>
      </w:r>
      <w:r>
        <w:rPr>
          <w:rFonts w:ascii="Times New Roman"/>
          <w:color w:val="000000"/>
          <w:sz w:val="24"/>
        </w:rPr>
        <w:t>4</w:t>
      </w:r>
      <w:r>
        <w:rPr>
          <w:rFonts w:ascii="宋体" w:hAnsi="宋体" w:cs="宋体"/>
          <w:color w:val="000000"/>
          <w:sz w:val="24"/>
        </w:rPr>
        <w:t>．离子注入机是研究材料辐照效应的重要设备，其工作原理如图</w:t>
      </w:r>
      <w:r>
        <w:rPr>
          <w:rFonts w:ascii="Times New Roman"/>
          <w:color w:val="000000"/>
          <w:sz w:val="24"/>
        </w:rPr>
        <w:t xml:space="preserve"> 1 </w:t>
      </w:r>
      <w:r>
        <w:rPr>
          <w:rFonts w:ascii="宋体" w:hAnsi="宋体" w:cs="宋体"/>
          <w:color w:val="000000"/>
          <w:sz w:val="24"/>
        </w:rPr>
        <w:t>所示。从离子源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S </w:t>
      </w:r>
      <w:r>
        <w:rPr>
          <w:rFonts w:ascii="宋体" w:hAnsi="宋体" w:cs="宋体"/>
          <w:color w:val="000000"/>
          <w:sz w:val="24"/>
        </w:rPr>
        <w:t>释放</w:t>
      </w:r>
    </w:p>
    <w:p w:rsidR="005C6DE8" w:rsidRDefault="0087676F">
      <w:pPr>
        <w:pStyle w:val="1"/>
        <w:spacing w:before="122" w:line="250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的正离子（初速度视为零）经电压为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的电场加速后，沿</w:t>
      </w:r>
      <w:r>
        <w:rPr>
          <w:rFonts w:ascii="Times New Roman"/>
          <w:color w:val="000000"/>
          <w:spacing w:val="420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方向射入电压为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的电场</w:t>
      </w:r>
    </w:p>
    <w:p w:rsidR="005C6DE8" w:rsidRDefault="0087676F">
      <w:pPr>
        <w:pStyle w:val="1"/>
        <w:spacing w:before="180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（</w:t>
      </w:r>
      <w:r>
        <w:rPr>
          <w:rFonts w:ascii="Times New Roman"/>
          <w:color w:val="000000"/>
          <w:spacing w:val="420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为平行于两极板的中轴线）。极板长度为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</w:t>
      </w:r>
      <w:r>
        <w:rPr>
          <w:rFonts w:ascii="宋体" w:hAnsi="宋体" w:cs="宋体"/>
          <w:color w:val="000000"/>
          <w:sz w:val="24"/>
        </w:rPr>
        <w:t>、间距为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</w:t>
      </w:r>
      <w:r>
        <w:rPr>
          <w:rFonts w:ascii="宋体" w:hAnsi="宋体" w:cs="宋体"/>
          <w:color w:val="000000"/>
          <w:sz w:val="24"/>
        </w:rPr>
        <w:t>，</w:t>
      </w:r>
      <w:r>
        <w:rPr>
          <w:rFonts w:ascii="Times New Roman"/>
          <w:color w:val="000000"/>
          <w:spacing w:val="555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关系如图</w:t>
      </w:r>
      <w:r>
        <w:rPr>
          <w:rFonts w:ascii="Times New Roman"/>
          <w:color w:val="000000"/>
          <w:sz w:val="24"/>
        </w:rPr>
        <w:t xml:space="preserve"> 2 </w:t>
      </w:r>
      <w:r>
        <w:rPr>
          <w:rFonts w:ascii="宋体" w:hAnsi="宋体" w:cs="宋体"/>
          <w:color w:val="000000"/>
          <w:sz w:val="24"/>
        </w:rPr>
        <w:t>所示。长度</w:t>
      </w:r>
    </w:p>
    <w:p w:rsidR="005C6DE8" w:rsidRDefault="0087676F">
      <w:pPr>
        <w:pStyle w:val="1"/>
        <w:spacing w:before="162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a </w:t>
      </w:r>
      <w:r>
        <w:rPr>
          <w:rFonts w:ascii="宋体" w:hAnsi="宋体" w:cs="宋体"/>
          <w:color w:val="000000"/>
          <w:sz w:val="24"/>
        </w:rPr>
        <w:t>的样品垂直放置在距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极板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L </w:t>
      </w:r>
      <w:r>
        <w:rPr>
          <w:rFonts w:ascii="宋体" w:hAnsi="宋体" w:cs="宋体"/>
          <w:color w:val="000000"/>
          <w:sz w:val="24"/>
        </w:rPr>
        <w:t>处，样品中心位于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点。假设单个离子在通过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区域的</w:t>
      </w:r>
    </w:p>
    <w:p w:rsidR="005C6DE8" w:rsidRDefault="0087676F">
      <w:pPr>
        <w:pStyle w:val="1"/>
        <w:spacing w:before="170" w:line="250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极短时间内，电压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可视为不变，当</w:t>
      </w:r>
      <w:r>
        <w:rPr>
          <w:rFonts w:ascii="Times New Roman"/>
          <w:color w:val="000000"/>
          <w:spacing w:val="945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时。离子恰好从两极板的边缘射出。不计重</w:t>
      </w:r>
    </w:p>
    <w:p w:rsidR="005C6DE8" w:rsidRDefault="0087676F">
      <w:pPr>
        <w:pStyle w:val="1"/>
        <w:spacing w:before="178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力及离子之间的相互作用。下列说法正确的是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420"/>
          <w:sz w:val="24"/>
        </w:rPr>
        <w:t xml:space="preserve"> </w:t>
      </w:r>
      <w:r>
        <w:rPr>
          <w:rFonts w:ascii="Times New Roman"/>
          <w:color w:val="000000"/>
          <w:sz w:val="24"/>
        </w:rPr>
        <w:t>)</w:t>
      </w:r>
    </w:p>
    <w:p w:rsidR="005C6DE8" w:rsidRDefault="0087676F">
      <w:pPr>
        <w:pStyle w:val="1"/>
        <w:spacing w:before="2624" w:line="276" w:lineRule="exact"/>
        <w:ind w:left="480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A.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的最大值</w:t>
      </w:r>
    </w:p>
    <w:p w:rsidR="005C6DE8" w:rsidRDefault="0087676F">
      <w:pPr>
        <w:pStyle w:val="1"/>
        <w:spacing w:before="339" w:line="276" w:lineRule="exact"/>
        <w:ind w:left="480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</w:t>
      </w:r>
      <w:r>
        <w:rPr>
          <w:rFonts w:ascii="宋体" w:hAnsi="宋体" w:cs="宋体"/>
          <w:color w:val="000000"/>
          <w:sz w:val="24"/>
        </w:rPr>
        <w:t>当</w:t>
      </w:r>
      <w:r>
        <w:rPr>
          <w:rFonts w:ascii="Times New Roman"/>
          <w:color w:val="000000"/>
          <w:spacing w:val="946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且</w:t>
      </w:r>
      <w:r>
        <w:rPr>
          <w:rFonts w:ascii="Times New Roman"/>
          <w:color w:val="000000"/>
          <w:spacing w:val="1156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时，离子恰好能打到样品边缘</w:t>
      </w:r>
    </w:p>
    <w:p w:rsidR="005C6DE8" w:rsidRDefault="0087676F">
      <w:pPr>
        <w:pStyle w:val="1"/>
        <w:spacing w:before="324" w:line="276" w:lineRule="exact"/>
        <w:ind w:left="480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C.</w:t>
      </w:r>
      <w:r>
        <w:rPr>
          <w:rFonts w:ascii="宋体" w:hAnsi="宋体" w:cs="宋体"/>
          <w:color w:val="000000"/>
          <w:sz w:val="24"/>
        </w:rPr>
        <w:t>若其他条件不变，要增大样品的辐照范围，需增大</w:t>
      </w:r>
    </w:p>
    <w:p w:rsidR="005C6DE8" w:rsidRDefault="0087676F">
      <w:pPr>
        <w:pStyle w:val="1"/>
        <w:spacing w:before="282" w:line="276" w:lineRule="exact"/>
        <w:ind w:left="480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</w:t>
      </w:r>
      <w:r>
        <w:rPr>
          <w:rFonts w:ascii="宋体" w:hAnsi="宋体" w:cs="宋体"/>
          <w:color w:val="000000"/>
          <w:sz w:val="24"/>
        </w:rPr>
        <w:t>在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和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时刻射入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的离子，有可能分别打在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A </w:t>
      </w:r>
      <w:r>
        <w:rPr>
          <w:rFonts w:ascii="宋体" w:hAnsi="宋体" w:cs="宋体"/>
          <w:color w:val="000000"/>
          <w:sz w:val="24"/>
        </w:rPr>
        <w:t>和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B </w:t>
      </w:r>
      <w:r>
        <w:rPr>
          <w:rFonts w:ascii="宋体" w:hAnsi="宋体" w:cs="宋体"/>
          <w:color w:val="000000"/>
          <w:sz w:val="24"/>
        </w:rPr>
        <w:t>点</w:t>
      </w:r>
    </w:p>
    <w:p w:rsidR="005C6DE8" w:rsidRDefault="0087676F">
      <w:pPr>
        <w:pStyle w:val="1"/>
        <w:spacing w:before="280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pacing w:val="2"/>
          <w:sz w:val="24"/>
        </w:rPr>
        <w:t>二、双项选择题（每题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6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宋体" w:hAnsi="宋体" w:cs="宋体"/>
          <w:color w:val="000000"/>
          <w:spacing w:val="2"/>
          <w:sz w:val="24"/>
        </w:rPr>
        <w:t>分，选对得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6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宋体" w:hAnsi="宋体" w:cs="宋体"/>
          <w:color w:val="000000"/>
          <w:spacing w:val="2"/>
          <w:sz w:val="24"/>
        </w:rPr>
        <w:t>分，少选得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宋体" w:hAnsi="宋体" w:cs="宋体"/>
          <w:color w:val="000000"/>
          <w:spacing w:val="1"/>
          <w:sz w:val="24"/>
        </w:rPr>
        <w:t>分，多选或错选得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0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宋体" w:hAnsi="宋体" w:cs="宋体"/>
          <w:color w:val="000000"/>
          <w:spacing w:val="4"/>
          <w:sz w:val="24"/>
        </w:rPr>
        <w:t>分，共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24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分）</w:t>
      </w:r>
    </w:p>
    <w:p w:rsidR="005C6DE8" w:rsidRDefault="0087676F">
      <w:pPr>
        <w:pStyle w:val="1"/>
        <w:spacing w:before="234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  <w:r>
        <w:rPr>
          <w:rFonts w:ascii="宋体" w:hAnsi="宋体" w:cs="宋体"/>
          <w:color w:val="000000"/>
          <w:sz w:val="24"/>
        </w:rPr>
        <w:t>．在如图所示的实验电路中，闭合开关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，当滑动变阻器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的滑动触头向右端滑动时</w:t>
      </w:r>
    </w:p>
    <w:p w:rsidR="005C6DE8" w:rsidRDefault="0087676F">
      <w:pPr>
        <w:pStyle w:val="1"/>
        <w:spacing w:before="125" w:line="250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（</w:t>
      </w:r>
      <w:r>
        <w:rPr>
          <w:rFonts w:ascii="Times New Roman"/>
          <w:color w:val="000000"/>
          <w:spacing w:val="420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）</w:t>
      </w:r>
    </w:p>
    <w:p w:rsidR="005C6DE8" w:rsidRDefault="0087676F">
      <w:pPr>
        <w:pStyle w:val="1"/>
        <w:spacing w:before="257" w:line="276" w:lineRule="exact"/>
        <w:ind w:left="620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宋体" w:hAnsi="宋体" w:cs="宋体"/>
          <w:color w:val="000000"/>
          <w:sz w:val="24"/>
        </w:rPr>
        <w:t>．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变亮</w:t>
      </w:r>
      <w:r>
        <w:rPr>
          <w:rFonts w:ascii="Times New Roman"/>
          <w:color w:val="000000"/>
          <w:spacing w:val="397"/>
          <w:sz w:val="24"/>
        </w:rPr>
        <w:t xml:space="preserve"> </w:t>
      </w:r>
      <w:r>
        <w:rPr>
          <w:rFonts w:ascii="Times New Roman"/>
          <w:color w:val="000000"/>
          <w:sz w:val="24"/>
        </w:rPr>
        <w:t>B</w:t>
      </w:r>
      <w:r>
        <w:rPr>
          <w:rFonts w:ascii="宋体" w:hAnsi="宋体" w:cs="宋体"/>
          <w:color w:val="000000"/>
          <w:sz w:val="24"/>
        </w:rPr>
        <w:t>．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变暗</w:t>
      </w:r>
    </w:p>
    <w:p w:rsidR="005C6DE8" w:rsidRDefault="0087676F">
      <w:pPr>
        <w:pStyle w:val="1"/>
        <w:spacing w:before="243" w:line="276" w:lineRule="exact"/>
        <w:ind w:left="620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</w:t>
      </w:r>
      <w:r>
        <w:rPr>
          <w:rFonts w:ascii="宋体" w:hAnsi="宋体" w:cs="宋体"/>
          <w:color w:val="000000"/>
          <w:sz w:val="24"/>
        </w:rPr>
        <w:t>．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变暗</w:t>
      </w:r>
      <w:r>
        <w:rPr>
          <w:rFonts w:ascii="Times New Roman"/>
          <w:color w:val="000000"/>
          <w:spacing w:val="410"/>
          <w:sz w:val="24"/>
        </w:rPr>
        <w:t xml:space="preserve"> </w:t>
      </w:r>
      <w:r>
        <w:rPr>
          <w:rFonts w:ascii="Times New Roman"/>
          <w:color w:val="000000"/>
          <w:sz w:val="24"/>
        </w:rPr>
        <w:t>D</w:t>
      </w:r>
      <w:r>
        <w:rPr>
          <w:rFonts w:ascii="宋体" w:hAnsi="宋体" w:cs="宋体"/>
          <w:color w:val="000000"/>
          <w:sz w:val="24"/>
        </w:rPr>
        <w:t>．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变暗</w:t>
      </w:r>
    </w:p>
    <w:p w:rsidR="005C6DE8" w:rsidRDefault="0087676F">
      <w:pPr>
        <w:pStyle w:val="1"/>
        <w:spacing w:before="588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  <w:r>
        <w:rPr>
          <w:rFonts w:ascii="宋体" w:hAnsi="宋体" w:cs="宋体"/>
          <w:color w:val="000000"/>
          <w:sz w:val="24"/>
        </w:rPr>
        <w:t>．在光滑的水平面内有一沿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x </w:t>
      </w:r>
      <w:r>
        <w:rPr>
          <w:rFonts w:ascii="宋体" w:hAnsi="宋体" w:cs="宋体"/>
          <w:color w:val="000000"/>
          <w:sz w:val="24"/>
        </w:rPr>
        <w:t>轴方向的静电场，其电势</w:t>
      </w:r>
      <w:r>
        <w:rPr>
          <w:rFonts w:ascii="Times New Roman" w:hAnsi="Times New Roman" w:cs="Times New Roman"/>
          <w:i/>
          <w:color w:val="000000"/>
          <w:sz w:val="24"/>
        </w:rPr>
        <w:t>φ</w:t>
      </w:r>
      <w:r>
        <w:rPr>
          <w:rFonts w:ascii="宋体" w:hAnsi="宋体" w:cs="宋体"/>
          <w:color w:val="000000"/>
          <w:sz w:val="24"/>
        </w:rPr>
        <w:t>随坐标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x </w:t>
      </w:r>
      <w:r>
        <w:rPr>
          <w:rFonts w:ascii="宋体" w:hAnsi="宋体" w:cs="宋体"/>
          <w:color w:val="000000"/>
          <w:sz w:val="24"/>
        </w:rPr>
        <w:t>变化的图线如图所示（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、</w:t>
      </w:r>
    </w:p>
    <w:p w:rsidR="005C6DE8" w:rsidRDefault="0087676F">
      <w:pPr>
        <w:pStyle w:val="1"/>
        <w:spacing w:before="162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d </w:t>
      </w:r>
      <w:r>
        <w:rPr>
          <w:rFonts w:ascii="宋体" w:hAnsi="宋体" w:cs="宋体"/>
          <w:color w:val="000000"/>
          <w:sz w:val="24"/>
        </w:rPr>
        <w:t>均为已知量）</w:t>
      </w:r>
      <w:r>
        <w:rPr>
          <w:rFonts w:ascii="Times New Roman"/>
          <w:color w:val="000000"/>
          <w:sz w:val="24"/>
        </w:rPr>
        <w:t>.</w:t>
      </w:r>
      <w:r>
        <w:rPr>
          <w:rFonts w:ascii="宋体" w:hAnsi="宋体" w:cs="宋体"/>
          <w:color w:val="000000"/>
          <w:sz w:val="24"/>
        </w:rPr>
        <w:t>现有一质量为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</w:t>
      </w:r>
      <w:r>
        <w:rPr>
          <w:rFonts w:ascii="宋体" w:hAnsi="宋体" w:cs="宋体"/>
          <w:color w:val="000000"/>
          <w:sz w:val="24"/>
        </w:rPr>
        <w:t>、电荷量为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q </w:t>
      </w:r>
      <w:r>
        <w:rPr>
          <w:rFonts w:ascii="宋体" w:hAnsi="宋体" w:cs="宋体"/>
          <w:color w:val="000000"/>
          <w:sz w:val="24"/>
        </w:rPr>
        <w:t>的带负电小球从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O </w:t>
      </w:r>
      <w:r>
        <w:rPr>
          <w:rFonts w:ascii="宋体" w:hAnsi="宋体" w:cs="宋体"/>
          <w:color w:val="000000"/>
          <w:sz w:val="24"/>
        </w:rPr>
        <w:t>点以某一初速度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沿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x </w:t>
      </w:r>
      <w:r>
        <w:rPr>
          <w:rFonts w:ascii="宋体" w:hAnsi="宋体" w:cs="宋体"/>
          <w:color w:val="000000"/>
          <w:sz w:val="24"/>
        </w:rPr>
        <w:t>轴正</w:t>
      </w:r>
    </w:p>
    <w:p w:rsidR="005C6DE8" w:rsidRDefault="0087676F">
      <w:pPr>
        <w:pStyle w:val="1"/>
        <w:spacing w:before="160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方向射出，则下列说法正确的是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>)</w:t>
      </w:r>
    </w:p>
    <w:p w:rsidR="005C6DE8" w:rsidRDefault="0087676F">
      <w:pPr>
        <w:pStyle w:val="1"/>
        <w:spacing w:before="370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A.</w:t>
      </w:r>
      <w:r>
        <w:rPr>
          <w:rFonts w:ascii="宋体" w:hAnsi="宋体" w:cs="宋体"/>
          <w:color w:val="000000"/>
          <w:sz w:val="24"/>
        </w:rPr>
        <w:t>在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</w:t>
      </w:r>
      <w:r>
        <w:rPr>
          <w:rFonts w:ascii="Times New Roman"/>
          <w:color w:val="000000"/>
          <w:sz w:val="24"/>
        </w:rPr>
        <w:t>~2</w:t>
      </w:r>
      <w:r>
        <w:rPr>
          <w:rFonts w:ascii="Times New Roman"/>
          <w:i/>
          <w:color w:val="000000"/>
          <w:sz w:val="24"/>
        </w:rPr>
        <w:t xml:space="preserve">d </w:t>
      </w:r>
      <w:r>
        <w:rPr>
          <w:rFonts w:ascii="宋体" w:hAnsi="宋体" w:cs="宋体"/>
          <w:color w:val="000000"/>
          <w:sz w:val="24"/>
        </w:rPr>
        <w:t>间的电场强度沿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x </w:t>
      </w:r>
      <w:r>
        <w:rPr>
          <w:rFonts w:ascii="宋体" w:hAnsi="宋体" w:cs="宋体"/>
          <w:color w:val="000000"/>
          <w:sz w:val="24"/>
        </w:rPr>
        <w:t>轴负方向，大小为</w:t>
      </w:r>
    </w:p>
    <w:p w:rsidR="005C6DE8" w:rsidRDefault="0087676F">
      <w:pPr>
        <w:pStyle w:val="1"/>
        <w:spacing w:before="322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</w:t>
      </w:r>
      <w:r>
        <w:rPr>
          <w:rFonts w:ascii="宋体" w:hAnsi="宋体" w:cs="宋体"/>
          <w:color w:val="000000"/>
          <w:sz w:val="24"/>
        </w:rPr>
        <w:t>在</w:t>
      </w:r>
      <w:r>
        <w:rPr>
          <w:rFonts w:ascii="Times New Roman"/>
          <w:color w:val="000000"/>
          <w:sz w:val="24"/>
        </w:rPr>
        <w:t xml:space="preserve"> 0~</w:t>
      </w:r>
      <w:r>
        <w:rPr>
          <w:rFonts w:ascii="Times New Roman"/>
          <w:i/>
          <w:color w:val="000000"/>
          <w:sz w:val="24"/>
        </w:rPr>
        <w:t xml:space="preserve">d </w:t>
      </w:r>
      <w:r>
        <w:rPr>
          <w:rFonts w:ascii="宋体" w:hAnsi="宋体" w:cs="宋体"/>
          <w:color w:val="000000"/>
          <w:sz w:val="24"/>
        </w:rPr>
        <w:t>间与</w:t>
      </w:r>
      <w:r>
        <w:rPr>
          <w:rFonts w:ascii="Times New Roman"/>
          <w:color w:val="000000"/>
          <w:sz w:val="24"/>
        </w:rPr>
        <w:t xml:space="preserve"> 4</w:t>
      </w:r>
      <w:r>
        <w:rPr>
          <w:rFonts w:ascii="Times New Roman"/>
          <w:i/>
          <w:color w:val="000000"/>
          <w:sz w:val="24"/>
        </w:rPr>
        <w:t>d</w:t>
      </w:r>
      <w:r>
        <w:rPr>
          <w:rFonts w:ascii="Times New Roman"/>
          <w:color w:val="000000"/>
          <w:sz w:val="24"/>
        </w:rPr>
        <w:t>~6</w:t>
      </w:r>
      <w:r>
        <w:rPr>
          <w:rFonts w:ascii="Times New Roman"/>
          <w:i/>
          <w:color w:val="000000"/>
          <w:sz w:val="24"/>
        </w:rPr>
        <w:t xml:space="preserve">d </w:t>
      </w:r>
      <w:r>
        <w:rPr>
          <w:rFonts w:ascii="宋体" w:hAnsi="宋体" w:cs="宋体"/>
          <w:color w:val="000000"/>
          <w:sz w:val="24"/>
        </w:rPr>
        <w:t>间电场强度相同</w:t>
      </w:r>
    </w:p>
    <w:p w:rsidR="005C6DE8" w:rsidRDefault="0087676F">
      <w:pPr>
        <w:pStyle w:val="1"/>
        <w:spacing w:before="347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C.</w:t>
      </w:r>
      <w:r>
        <w:rPr>
          <w:rFonts w:ascii="宋体" w:hAnsi="宋体" w:cs="宋体"/>
          <w:color w:val="000000"/>
          <w:sz w:val="24"/>
        </w:rPr>
        <w:t>只要</w:t>
      </w:r>
      <w:r>
        <w:rPr>
          <w:rFonts w:ascii="Times New Roman"/>
          <w:color w:val="000000"/>
          <w:spacing w:val="1005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，该带电小球就能运动到</w:t>
      </w:r>
      <w:r>
        <w:rPr>
          <w:rFonts w:ascii="Times New Roman"/>
          <w:color w:val="000000"/>
          <w:sz w:val="24"/>
        </w:rPr>
        <w:t xml:space="preserve"> 6</w:t>
      </w:r>
      <w:r>
        <w:rPr>
          <w:rFonts w:ascii="Times New Roman"/>
          <w:i/>
          <w:color w:val="000000"/>
          <w:sz w:val="24"/>
        </w:rPr>
        <w:t xml:space="preserve">d </w:t>
      </w:r>
      <w:r>
        <w:rPr>
          <w:rFonts w:ascii="宋体" w:hAnsi="宋体" w:cs="宋体"/>
          <w:color w:val="000000"/>
          <w:sz w:val="24"/>
        </w:rPr>
        <w:t>处</w:t>
      </w:r>
    </w:p>
    <w:p w:rsidR="005C6DE8" w:rsidRDefault="0087676F">
      <w:pPr>
        <w:pStyle w:val="1"/>
        <w:spacing w:before="291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</w:t>
      </w:r>
      <w:r>
        <w:rPr>
          <w:rFonts w:ascii="宋体" w:hAnsi="宋体" w:cs="宋体"/>
          <w:color w:val="000000"/>
          <w:sz w:val="24"/>
        </w:rPr>
        <w:t>只要</w:t>
      </w:r>
      <w:r>
        <w:rPr>
          <w:rFonts w:ascii="Times New Roman"/>
          <w:color w:val="000000"/>
          <w:spacing w:val="1050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，该带电小球就能运动到</w:t>
      </w:r>
      <w:r>
        <w:rPr>
          <w:rFonts w:ascii="Times New Roman"/>
          <w:color w:val="000000"/>
          <w:sz w:val="24"/>
        </w:rPr>
        <w:t xml:space="preserve"> 6</w:t>
      </w:r>
      <w:r>
        <w:rPr>
          <w:rFonts w:ascii="Times New Roman"/>
          <w:i/>
          <w:color w:val="000000"/>
          <w:sz w:val="24"/>
        </w:rPr>
        <w:t xml:space="preserve">d </w:t>
      </w:r>
      <w:r>
        <w:rPr>
          <w:rFonts w:ascii="宋体" w:hAnsi="宋体" w:cs="宋体"/>
          <w:color w:val="000000"/>
          <w:sz w:val="24"/>
        </w:rPr>
        <w:t>处</w:t>
      </w:r>
    </w:p>
    <w:p w:rsidR="005C6DE8" w:rsidRDefault="0087676F">
      <w:pPr>
        <w:pStyle w:val="1"/>
        <w:spacing w:before="198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  <w:r>
        <w:rPr>
          <w:rFonts w:ascii="宋体" w:hAnsi="宋体" w:cs="宋体"/>
          <w:color w:val="000000"/>
          <w:sz w:val="24"/>
        </w:rPr>
        <w:t>．将上下表面均为正方形、高度相等、用同种材料制成的甲、乙导体串联接在电压为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U </w:t>
      </w:r>
      <w:r>
        <w:rPr>
          <w:rFonts w:ascii="宋体" w:hAnsi="宋体" w:cs="宋体"/>
          <w:color w:val="000000"/>
          <w:sz w:val="24"/>
        </w:rPr>
        <w:t>的</w:t>
      </w:r>
    </w:p>
    <w:p w:rsidR="005C6DE8" w:rsidRDefault="0087676F">
      <w:pPr>
        <w:pStyle w:val="1"/>
        <w:spacing w:before="252" w:line="209" w:lineRule="exact"/>
        <w:ind w:left="4078"/>
        <w:rPr>
          <w:rFonts w:ascii="Times New Roman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试卷第</w:t>
      </w:r>
      <w:r>
        <w:rPr>
          <w:rFonts w:ascii="Times New Roman"/>
          <w:color w:val="000000"/>
          <w:sz w:val="18"/>
        </w:rPr>
        <w:t xml:space="preserve"> 2 </w:t>
      </w:r>
      <w:r>
        <w:rPr>
          <w:rFonts w:ascii="宋体" w:hAnsi="宋体" w:cs="宋体"/>
          <w:color w:val="000000"/>
          <w:sz w:val="18"/>
        </w:rPr>
        <w:t>页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宋体" w:hAnsi="宋体" w:cs="宋体"/>
          <w:color w:val="000000"/>
          <w:sz w:val="18"/>
        </w:rPr>
        <w:t>共</w:t>
      </w:r>
      <w:r>
        <w:rPr>
          <w:rFonts w:ascii="Times New Roman"/>
          <w:color w:val="000000"/>
          <w:sz w:val="18"/>
        </w:rPr>
        <w:t xml:space="preserve"> 7 </w:t>
      </w:r>
      <w:r>
        <w:rPr>
          <w:rFonts w:ascii="宋体" w:hAnsi="宋体" w:cs="宋体"/>
          <w:color w:val="000000"/>
          <w:sz w:val="18"/>
        </w:rPr>
        <w:t>页</w:t>
      </w:r>
    </w:p>
    <w:p w:rsidR="005C6DE8" w:rsidRDefault="005C6DE8">
      <w:pPr>
        <w:pStyle w:val="1"/>
        <w:spacing w:line="0" w:lineRule="atLeast"/>
        <w:rPr>
          <w:rFonts w:ascii="Arial"/>
          <w:color w:val="FF0000"/>
          <w:sz w:val="2"/>
        </w:rPr>
      </w:pPr>
    </w:p>
    <w:p w:rsidR="005C6DE8" w:rsidRDefault="0087676F">
      <w:pPr>
        <w:pStyle w:val="1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C6DE8" w:rsidRDefault="0087676F">
      <w:pPr>
        <w:pStyle w:val="1"/>
        <w:spacing w:line="276" w:lineRule="exact"/>
        <w:rPr>
          <w:rFonts w:ascii="Times New Roman"/>
          <w:color w:val="000000"/>
          <w:sz w:val="24"/>
        </w:rPr>
      </w:pPr>
      <w:r>
        <w:pict w14:anchorId="66D77D30">
          <v:shape id="_x000047" o:spid="_x0000_s1073" type="#_x0000_t75" style="position:absolute;margin-left:215.1pt;margin-top:463.5pt;width:4.25pt;height:5.75pt;z-index:-251670016;mso-position-horizontal-relative:page;mso-position-vertical-relative:page;mso-width-relative:page;mso-height-relative:page">
            <v:imagedata r:id="rId43" o:title=""/>
            <w10:wrap anchorx="page" anchory="page"/>
          </v:shape>
        </w:pict>
      </w:r>
      <w:r>
        <w:pict w14:anchorId="07139B98">
          <v:shape id="_x000048" o:spid="_x0000_s1074" type="#_x0000_t75" style="position:absolute;margin-left:119.8pt;margin-top:769.7pt;width:2.75pt;height:2.75pt;z-index:-251668992;mso-position-horizontal-relative:page;mso-position-vertical-relative:page;mso-width-relative:page;mso-height-relative:page">
            <v:imagedata r:id="rId8" o:title=""/>
            <w10:wrap anchorx="page" anchory="page"/>
          </v:shape>
        </w:pict>
      </w:r>
      <w:r>
        <w:pict w14:anchorId="68FD37B2">
          <v:shape id="_x000049" o:spid="_x0000_s1075" type="#_x0000_t75" style="position:absolute;margin-left:55.25pt;margin-top:56pt;width:473.95pt;height:17.75pt;z-index:-251667968;mso-position-horizontal-relative:page;mso-position-vertical-relative:page;mso-width-relative:page;mso-height-relative:page">
            <v:imagedata r:id="rId44" o:title=""/>
            <w10:wrap anchorx="page" anchory="page"/>
          </v:shape>
        </w:pict>
      </w:r>
      <w:r>
        <w:pict w14:anchorId="41A26E53">
          <v:shape id="_x000050" o:spid="_x0000_s1076" type="#_x0000_t75" style="position:absolute;margin-left:55.25pt;margin-top:75.55pt;width:88.3pt;height:17.75pt;z-index:-251666944;mso-position-horizontal-relative:page;mso-position-vertical-relative:page;mso-width-relative:page;mso-height-relative:page">
            <v:imagedata r:id="rId45" o:title=""/>
            <w10:wrap anchorx="page" anchory="page"/>
          </v:shape>
        </w:pict>
      </w:r>
      <w:r>
        <w:pict w14:anchorId="3C18EC60">
          <v:shape id="_x000051" o:spid="_x0000_s1077" type="#_x0000_t75" style="position:absolute;margin-left:67.3pt;margin-top:100.3pt;width:356.1pt;height:17.75pt;z-index:-251665920;mso-position-horizontal-relative:page;mso-position-vertical-relative:page;mso-width-relative:page;mso-height-relative:page">
            <v:imagedata r:id="rId46" o:title=""/>
            <w10:wrap anchorx="page" anchory="page"/>
          </v:shape>
        </w:pict>
      </w:r>
      <w:r>
        <w:pict w14:anchorId="26557217">
          <v:shape id="_x000052" o:spid="_x0000_s1078" type="#_x0000_t75" style="position:absolute;margin-left:67.3pt;margin-top:125.8pt;width:481.45pt;height:17.75pt;z-index:-251664896;mso-position-horizontal-relative:page;mso-position-vertical-relative:page;mso-width-relative:page;mso-height-relative:page">
            <v:imagedata r:id="rId47" o:title=""/>
            <w10:wrap anchorx="page" anchory="page"/>
          </v:shape>
        </w:pict>
      </w:r>
      <w:r>
        <w:pict w14:anchorId="12E26361">
          <v:shape id="_x000053" o:spid="_x0000_s1079" type="#_x0000_t75" style="position:absolute;margin-left:67.3pt;margin-top:151.35pt;width:124.3pt;height:32.75pt;z-index:-251663872;mso-position-horizontal-relative:page;mso-position-vertical-relative:page;mso-width-relative:page;mso-height-relative:page">
            <v:imagedata r:id="rId48" o:title=""/>
            <w10:wrap anchorx="page" anchory="page"/>
          </v:shape>
        </w:pict>
      </w:r>
      <w:r>
        <w:pict w14:anchorId="557226A1">
          <v:shape id="_x000054" o:spid="_x0000_s1080" type="#_x0000_t75" style="position:absolute;margin-left:67.3pt;margin-top:191.85pt;width:151.3pt;height:37.25pt;z-index:-251662848;mso-position-horizontal-relative:page;mso-position-vertical-relative:page;mso-width-relative:page;mso-height-relative:page">
            <v:imagedata r:id="rId49" o:title=""/>
            <w10:wrap anchorx="page" anchory="page"/>
          </v:shape>
        </w:pict>
      </w:r>
      <w:r>
        <w:pict w14:anchorId="2EFB2607">
          <v:shape id="_x000055" o:spid="_x0000_s1081" type="#_x0000_t75" style="position:absolute;margin-left:55.25pt;margin-top:237.6pt;width:478.45pt;height:20.75pt;z-index:-251661824;mso-position-horizontal-relative:page;mso-position-vertical-relative:page;mso-width-relative:page;mso-height-relative:page">
            <v:imagedata r:id="rId50" o:title=""/>
            <w10:wrap anchorx="page" anchory="page"/>
          </v:shape>
        </w:pict>
      </w:r>
      <w:r>
        <w:pict w14:anchorId="275CE758">
          <v:shape id="_x000056" o:spid="_x0000_s1082" type="#_x0000_t75" style="position:absolute;margin-left:55.25pt;margin-top:260.1pt;width:473.2pt;height:21.5pt;z-index:-251660800;mso-position-horizontal-relative:page;mso-position-vertical-relative:page;mso-width-relative:page;mso-height-relative:page">
            <v:imagedata r:id="rId51" o:title=""/>
            <w10:wrap anchorx="page" anchory="page"/>
          </v:shape>
        </w:pict>
      </w:r>
      <w:r>
        <w:pict w14:anchorId="26CA0E03">
          <v:shape id="_x000057" o:spid="_x0000_s1083" type="#_x0000_t75" style="position:absolute;margin-left:55.25pt;margin-top:282.6pt;width:488.2pt;height:106.3pt;z-index:-251659776;mso-position-horizontal-relative:page;mso-position-vertical-relative:page;mso-width-relative:page;mso-height-relative:page">
            <v:imagedata r:id="rId52" o:title=""/>
            <w10:wrap anchorx="page" anchory="page"/>
          </v:shape>
        </w:pict>
      </w:r>
      <w:r>
        <w:pict w14:anchorId="7AA15DA1">
          <v:shape id="_x000058" o:spid="_x0000_s1084" type="#_x0000_t75" style="position:absolute;margin-left:79.3pt;margin-top:390.75pt;width:98.05pt;height:17.75pt;z-index:-251658752;mso-position-horizontal-relative:page;mso-position-vertical-relative:page;mso-width-relative:page;mso-height-relative:page">
            <v:imagedata r:id="rId53" o:title=""/>
            <w10:wrap anchorx="page" anchory="page"/>
          </v:shape>
        </w:pict>
      </w:r>
      <w:r>
        <w:pict w14:anchorId="4900EE90">
          <v:shape id="_x000059" o:spid="_x0000_s1085" type="#_x0000_t75" style="position:absolute;margin-left:67.3pt;margin-top:415.5pt;width:413.85pt;height:21.5pt;z-index:-251657728;mso-position-horizontal-relative:page;mso-position-vertical-relative:page;mso-width-relative:page;mso-height-relative:page">
            <v:imagedata r:id="rId54" o:title=""/>
            <w10:wrap anchorx="page" anchory="page"/>
          </v:shape>
        </w:pict>
      </w:r>
      <w:r>
        <w:pict w14:anchorId="272594A9">
          <v:shape id="_x000060" o:spid="_x0000_s1086" type="#_x0000_t75" style="position:absolute;margin-left:55.25pt;margin-top:470.25pt;width:11pt;height:17.75pt;z-index:-251656704;mso-position-horizontal-relative:page;mso-position-vertical-relative:page;mso-width-relative:page;mso-height-relative:page">
            <v:imagedata r:id="rId55" o:title=""/>
            <w10:wrap anchorx="page" anchory="page"/>
          </v:shape>
        </w:pict>
      </w:r>
      <w:r>
        <w:pict w14:anchorId="05BB66C3">
          <v:shape id="_x000061" o:spid="_x0000_s1087" type="#_x0000_t75" style="position:absolute;margin-left:259.35pt;margin-top:509.25pt;width:50pt;height:18.5pt;z-index:-251655680;mso-position-horizontal-relative:page;mso-position-vertical-relative:page;mso-width-relative:page;mso-height-relative:page">
            <v:imagedata r:id="rId56" o:title=""/>
            <w10:wrap anchorx="page" anchory="page"/>
          </v:shape>
        </w:pict>
      </w:r>
      <w:r>
        <w:pict w14:anchorId="27765F78">
          <v:shape id="_x000062" o:spid="_x0000_s1088" type="#_x0000_t75" style="position:absolute;margin-left:347.1pt;margin-top:509.25pt;width:50pt;height:18.5pt;z-index:-251654656;mso-position-horizontal-relative:page;mso-position-vertical-relative:page;mso-width-relative:page;mso-height-relative:page">
            <v:imagedata r:id="rId56" o:title=""/>
            <w10:wrap anchorx="page" anchory="page"/>
          </v:shape>
        </w:pict>
      </w:r>
      <w:r>
        <w:pict w14:anchorId="47FFEEA6">
          <v:shape id="_x000063" o:spid="_x0000_s1089" type="#_x0000_t75" style="position:absolute;margin-left:55.25pt;margin-top:561.05pt;width:26pt;height:17.75pt;z-index:-251653632;mso-position-horizontal-relative:page;mso-position-vertical-relative:page;mso-width-relative:page;mso-height-relative:page">
            <v:imagedata r:id="rId57" o:title=""/>
            <w10:wrap anchorx="page" anchory="page"/>
          </v:shape>
        </w:pict>
      </w:r>
      <w:r>
        <w:pict w14:anchorId="1BBC2EA8">
          <v:shape id="_x000064" o:spid="_x0000_s1090" type="#_x0000_t75" style="position:absolute;margin-left:374.85pt;margin-top:561.8pt;width:22.25pt;height:16.25pt;z-index:-251652608;mso-position-horizontal-relative:page;mso-position-vertical-relative:page;mso-width-relative:page;mso-height-relative:page">
            <v:imagedata r:id="rId58" o:title=""/>
            <w10:wrap anchorx="page" anchory="page"/>
          </v:shape>
        </w:pict>
      </w:r>
      <w:r>
        <w:pict w14:anchorId="22147A25">
          <v:shape id="_x000065" o:spid="_x0000_s1091" type="#_x0000_t75" style="position:absolute;margin-left:216.6pt;margin-top:581.3pt;width:41pt;height:15.5pt;z-index:-251651584;mso-position-horizontal-relative:page;mso-position-vertical-relative:page;mso-width-relative:page;mso-height-relative:page">
            <v:imagedata r:id="rId59" o:title=""/>
            <w10:wrap anchorx="page" anchory="page"/>
          </v:shape>
        </w:pict>
      </w:r>
      <w:r>
        <w:pict w14:anchorId="0EFBD896">
          <v:shape id="_x000066" o:spid="_x0000_s1092" type="#_x0000_t75" style="position:absolute;margin-left:266.85pt;margin-top:581.3pt;width:22.25pt;height:16.25pt;z-index:-251650560;mso-position-horizontal-relative:page;mso-position-vertical-relative:page;mso-width-relative:page;mso-height-relative:page">
            <v:imagedata r:id="rId58" o:title=""/>
            <w10:wrap anchorx="page" anchory="page"/>
          </v:shape>
        </w:pict>
      </w:r>
      <w:r>
        <w:pict w14:anchorId="0A014B17">
          <v:shape id="_x000067" o:spid="_x0000_s1093" type="#_x0000_t75" style="position:absolute;margin-left:299.1pt;margin-top:581.3pt;width:21.5pt;height:16.25pt;z-index:-251649536;mso-position-horizontal-relative:page;mso-position-vertical-relative:page;mso-width-relative:page;mso-height-relative:page">
            <v:imagedata r:id="rId60" o:title=""/>
            <w10:wrap anchorx="page" anchory="page"/>
          </v:shape>
        </w:pict>
      </w:r>
      <w:r>
        <w:pict w14:anchorId="17952BF4">
          <v:shape id="_x000068" o:spid="_x0000_s1094" type="#_x0000_t75" style="position:absolute;margin-left:224.85pt;margin-top:613.55pt;width:25.25pt;height:3pt;z-index:-251648512;mso-position-horizontal-relative:page;mso-position-vertical-relative:page;mso-width-relative:page;mso-height-relative:page">
            <v:imagedata r:id="rId61" o:title=""/>
            <w10:wrap anchorx="page" anchory="page"/>
          </v:shape>
        </w:pict>
      </w:r>
      <w:r>
        <w:pict w14:anchorId="07DB3154">
          <v:shape id="_x000069" o:spid="_x0000_s1095" type="#_x0000_t75" style="position:absolute;margin-left:68.05pt;margin-top:633.15pt;width:31.25pt;height:3pt;z-index:-251647488;mso-position-horizontal-relative:page;mso-position-vertical-relative:page;mso-width-relative:page;mso-height-relative:page">
            <v:imagedata r:id="rId62" o:title=""/>
            <w10:wrap anchorx="page" anchory="page"/>
          </v:shape>
        </w:pict>
      </w:r>
      <w:r>
        <w:pict w14:anchorId="446FFE10">
          <v:shape id="_x000070" o:spid="_x0000_s1096" type="#_x0000_t75" style="position:absolute;margin-left:130.3pt;margin-top:620.3pt;width:70.3pt;height:17pt;z-index:-251646464;mso-position-horizontal-relative:page;mso-position-vertical-relative:page;mso-width-relative:page;mso-height-relative:page">
            <v:imagedata r:id="rId63" o:title=""/>
            <w10:wrap anchorx="page" anchory="page"/>
          </v:shape>
        </w:pict>
      </w:r>
      <w:r>
        <w:pict w14:anchorId="1E9833B0">
          <v:shape id="_x000071" o:spid="_x0000_s1097" type="#_x0000_t75" style="position:absolute;margin-left:55.25pt;margin-top:637.65pt;width:477.7pt;height:104.8pt;z-index:-251645440;mso-position-horizontal-relative:page;mso-position-vertical-relative:page;mso-width-relative:page;mso-height-relative:page">
            <v:imagedata r:id="rId64" o:title=""/>
            <w10:wrap anchorx="page" anchory="page"/>
          </v:shape>
        </w:pict>
      </w:r>
      <w:r>
        <w:pict w14:anchorId="38A03FA4">
          <v:shape id="_x000072" o:spid="_x0000_s1098" type="#_x0000_t75" style="position:absolute;margin-left:404.1pt;margin-top:149.1pt;width:106.3pt;height:82.3pt;z-index:-251644416;mso-position-horizontal-relative:page;mso-position-vertical-relative:page;mso-width-relative:page;mso-height-relative:page">
            <v:imagedata r:id="rId65" o:title=""/>
            <w10:wrap anchorx="page" anchory="page"/>
          </v:shape>
        </w:pict>
      </w:r>
      <w:r>
        <w:pict w14:anchorId="4B156C18">
          <v:shape id="_x000073" o:spid="_x0000_s1099" type="#_x0000_t75" style="position:absolute;margin-left:472.45pt;margin-top:444pt;width:56pt;height:93.55pt;z-index:-251643392;mso-position-horizontal-relative:page;mso-position-vertical-relative:page;mso-width-relative:page;mso-height-relative:page">
            <v:imagedata r:id="rId66" o:title=""/>
            <w10:wrap anchorx="page" anchory="page"/>
          </v:shape>
        </w:pict>
      </w:r>
      <w:r>
        <w:pict w14:anchorId="3B336300">
          <v:shape id="_x000074" o:spid="_x0000_s1100" type="#_x0000_t75" style="position:absolute;margin-left:431.2pt;margin-top:541.5pt;width:94.3pt;height:81.55pt;z-index:-251642368;mso-position-horizontal-relative:page;mso-position-vertical-relative:page;mso-width-relative:page;mso-height-relative:page">
            <v:imagedata r:id="rId67" o:title=""/>
            <w10:wrap anchorx="page" anchory="page"/>
          </v:shape>
        </w:pict>
      </w:r>
      <w:r>
        <w:rPr>
          <w:rFonts w:ascii="宋体" w:hAnsi="宋体" w:cs="宋体"/>
          <w:color w:val="000000"/>
          <w:sz w:val="24"/>
        </w:rPr>
        <w:t>电源上，已知电流大小为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I</w:t>
      </w:r>
      <w:r>
        <w:rPr>
          <w:rFonts w:ascii="宋体" w:hAnsi="宋体" w:cs="宋体"/>
          <w:color w:val="000000"/>
          <w:sz w:val="24"/>
        </w:rPr>
        <w:t>，电流方向如图所示，甲、乙导体上下表面边长分别为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a </w:t>
      </w:r>
      <w:r>
        <w:rPr>
          <w:rFonts w:ascii="宋体" w:hAnsi="宋体" w:cs="宋体"/>
          <w:color w:val="000000"/>
          <w:sz w:val="24"/>
        </w:rPr>
        <w:t>和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b</w:t>
      </w:r>
      <w:r>
        <w:rPr>
          <w:rFonts w:ascii="宋体" w:hAnsi="宋体" w:cs="宋体"/>
          <w:color w:val="000000"/>
          <w:sz w:val="24"/>
        </w:rPr>
        <w:t>、</w:t>
      </w:r>
    </w:p>
    <w:p w:rsidR="005C6DE8" w:rsidRDefault="0087676F">
      <w:pPr>
        <w:pStyle w:val="1"/>
        <w:spacing w:before="113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高均为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h</w:t>
      </w:r>
      <w:r>
        <w:rPr>
          <w:rFonts w:ascii="宋体" w:hAnsi="宋体" w:cs="宋体"/>
          <w:color w:val="000000"/>
          <w:sz w:val="24"/>
        </w:rPr>
        <w:t>，则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)</w:t>
      </w:r>
    </w:p>
    <w:p w:rsidR="005C6DE8" w:rsidRDefault="0087676F">
      <w:pPr>
        <w:pStyle w:val="1"/>
        <w:spacing w:before="233" w:line="276" w:lineRule="exact"/>
        <w:ind w:left="240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A.</w:t>
      </w:r>
      <w:r>
        <w:rPr>
          <w:rFonts w:ascii="宋体" w:hAnsi="宋体" w:cs="宋体"/>
          <w:color w:val="000000"/>
          <w:sz w:val="24"/>
        </w:rPr>
        <w:t>电流沿图中方向流过两导体时，甲、乙分别产生的电热之比是</w:t>
      </w:r>
      <w:r>
        <w:rPr>
          <w:rFonts w:ascii="Times New Roman"/>
          <w:color w:val="000000"/>
          <w:sz w:val="24"/>
        </w:rPr>
        <w:t xml:space="preserve"> 1:1</w:t>
      </w:r>
    </w:p>
    <w:p w:rsidR="005C6DE8" w:rsidRDefault="0087676F">
      <w:pPr>
        <w:pStyle w:val="1"/>
        <w:spacing w:before="233" w:line="276" w:lineRule="exact"/>
        <w:ind w:left="240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</w:t>
      </w:r>
      <w:r>
        <w:rPr>
          <w:rFonts w:ascii="宋体" w:hAnsi="宋体" w:cs="宋体"/>
          <w:color w:val="000000"/>
          <w:sz w:val="24"/>
        </w:rPr>
        <w:t>电流沿图中方向流过两导体时，甲、乙中电子的平均定向移动速率相等</w:t>
      </w:r>
    </w:p>
    <w:p w:rsidR="005C6DE8" w:rsidRDefault="0087676F">
      <w:pPr>
        <w:pStyle w:val="1"/>
        <w:spacing w:before="370" w:line="276" w:lineRule="exact"/>
        <w:ind w:left="240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C.</w:t>
      </w:r>
      <w:r>
        <w:rPr>
          <w:rFonts w:ascii="宋体" w:hAnsi="宋体" w:cs="宋体"/>
          <w:color w:val="000000"/>
          <w:sz w:val="24"/>
        </w:rPr>
        <w:t>导体电阻率为</w:t>
      </w:r>
    </w:p>
    <w:p w:rsidR="005C6DE8" w:rsidRDefault="0087676F">
      <w:pPr>
        <w:pStyle w:val="1"/>
        <w:spacing w:before="547" w:line="276" w:lineRule="exact"/>
        <w:ind w:left="240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</w:t>
      </w:r>
      <w:r>
        <w:rPr>
          <w:rFonts w:ascii="宋体" w:hAnsi="宋体" w:cs="宋体"/>
          <w:color w:val="000000"/>
          <w:sz w:val="24"/>
        </w:rPr>
        <w:t>导体电阻率为</w:t>
      </w:r>
    </w:p>
    <w:p w:rsidR="005C6DE8" w:rsidRDefault="0087676F">
      <w:pPr>
        <w:pStyle w:val="1"/>
        <w:spacing w:before="480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  <w:r>
        <w:rPr>
          <w:rFonts w:ascii="宋体" w:hAnsi="宋体" w:cs="宋体"/>
          <w:color w:val="000000"/>
          <w:sz w:val="24"/>
        </w:rPr>
        <w:t>．如图甲所示，电动势为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</w:t>
      </w:r>
      <w:r>
        <w:rPr>
          <w:rFonts w:ascii="宋体" w:hAnsi="宋体" w:cs="宋体"/>
          <w:color w:val="000000"/>
          <w:sz w:val="24"/>
        </w:rPr>
        <w:t>、内阻为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r </w:t>
      </w:r>
      <w:r>
        <w:rPr>
          <w:rFonts w:ascii="宋体" w:hAnsi="宋体" w:cs="宋体"/>
          <w:color w:val="000000"/>
          <w:sz w:val="24"/>
        </w:rPr>
        <w:t>的电源与</w:t>
      </w:r>
      <w:r>
        <w:rPr>
          <w:rFonts w:ascii="Times New Roman"/>
          <w:color w:val="000000"/>
          <w:spacing w:val="750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的定值电阻、滑动变阻器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、开关</w:t>
      </w:r>
    </w:p>
    <w:p w:rsidR="005C6DE8" w:rsidRDefault="0087676F">
      <w:pPr>
        <w:pStyle w:val="1"/>
        <w:spacing w:before="179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r>
        <w:rPr>
          <w:rFonts w:ascii="宋体" w:hAnsi="宋体" w:cs="宋体"/>
          <w:color w:val="000000"/>
          <w:sz w:val="24"/>
        </w:rPr>
        <w:t>组成串联回路，已知滑动变阻器消耗的功率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P </w:t>
      </w:r>
      <w:r>
        <w:rPr>
          <w:rFonts w:ascii="宋体" w:hAnsi="宋体" w:cs="宋体"/>
          <w:color w:val="000000"/>
          <w:sz w:val="24"/>
        </w:rPr>
        <w:t>与其接入电路的有效阻值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的关系如图乙</w:t>
      </w:r>
    </w:p>
    <w:p w:rsidR="005C6DE8" w:rsidRDefault="0087676F">
      <w:pPr>
        <w:pStyle w:val="1"/>
        <w:spacing w:before="179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所示。下列说法正确的是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z w:val="24"/>
        </w:rPr>
        <w:t>)</w:t>
      </w:r>
    </w:p>
    <w:p w:rsidR="005C6DE8" w:rsidRDefault="0087676F">
      <w:pPr>
        <w:pStyle w:val="1"/>
        <w:spacing w:before="236" w:line="276" w:lineRule="exact"/>
        <w:ind w:left="240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A.</w:t>
      </w:r>
      <w:r>
        <w:rPr>
          <w:rFonts w:ascii="宋体" w:hAnsi="宋体" w:cs="宋体"/>
          <w:color w:val="000000"/>
          <w:sz w:val="24"/>
        </w:rPr>
        <w:t>电源的电动势</w:t>
      </w:r>
      <w:r>
        <w:rPr>
          <w:rFonts w:ascii="Times New Roman"/>
          <w:color w:val="000000"/>
          <w:spacing w:val="945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，内阻</w:t>
      </w:r>
    </w:p>
    <w:p w:rsidR="005C6DE8" w:rsidRDefault="0087676F">
      <w:pPr>
        <w:pStyle w:val="1"/>
        <w:spacing w:before="277" w:line="276" w:lineRule="exact"/>
        <w:ind w:left="240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</w:t>
      </w:r>
      <w:r>
        <w:rPr>
          <w:rFonts w:ascii="宋体" w:hAnsi="宋体" w:cs="宋体"/>
          <w:color w:val="000000"/>
          <w:sz w:val="24"/>
        </w:rPr>
        <w:t>图乙中</w:t>
      </w:r>
    </w:p>
    <w:p w:rsidR="005C6DE8" w:rsidRDefault="0087676F">
      <w:pPr>
        <w:pStyle w:val="1"/>
        <w:spacing w:before="299" w:line="276" w:lineRule="exact"/>
        <w:ind w:left="240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C.</w:t>
      </w:r>
      <w:r>
        <w:rPr>
          <w:rFonts w:ascii="宋体" w:hAnsi="宋体" w:cs="宋体"/>
          <w:color w:val="000000"/>
          <w:sz w:val="24"/>
        </w:rPr>
        <w:t>滑动变阻器的滑片向左移动时，</w:t>
      </w:r>
      <w:r>
        <w:rPr>
          <w:rFonts w:ascii="Times New Roman"/>
          <w:i/>
          <w:color w:val="000000"/>
          <w:sz w:val="24"/>
        </w:rPr>
        <w:t xml:space="preserve">R </w:t>
      </w:r>
      <w:r>
        <w:rPr>
          <w:rFonts w:ascii="宋体" w:hAnsi="宋体" w:cs="宋体"/>
          <w:color w:val="000000"/>
          <w:sz w:val="24"/>
        </w:rPr>
        <w:t>上消耗的</w:t>
      </w:r>
    </w:p>
    <w:p w:rsidR="005C6DE8" w:rsidRDefault="0087676F">
      <w:pPr>
        <w:pStyle w:val="1"/>
        <w:spacing w:before="248" w:line="250" w:lineRule="exact"/>
        <w:ind w:left="480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功率先减小后增大</w:t>
      </w:r>
    </w:p>
    <w:p w:rsidR="005C6DE8" w:rsidRDefault="0087676F">
      <w:pPr>
        <w:pStyle w:val="1"/>
        <w:spacing w:before="247" w:line="276" w:lineRule="exact"/>
        <w:ind w:left="240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</w:t>
      </w:r>
      <w:r>
        <w:rPr>
          <w:rFonts w:ascii="宋体" w:hAnsi="宋体" w:cs="宋体"/>
          <w:color w:val="000000"/>
          <w:sz w:val="24"/>
        </w:rPr>
        <w:t>调整滑动变阻器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的阻值，可以得到该电源的最大输出功率为</w:t>
      </w:r>
      <w:r>
        <w:rPr>
          <w:rFonts w:ascii="Times New Roman"/>
          <w:color w:val="000000"/>
          <w:sz w:val="24"/>
        </w:rPr>
        <w:t xml:space="preserve"> 0.96W</w:t>
      </w:r>
    </w:p>
    <w:p w:rsidR="005C6DE8" w:rsidRDefault="0087676F">
      <w:pPr>
        <w:pStyle w:val="1"/>
        <w:spacing w:before="300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pacing w:val="2"/>
          <w:sz w:val="24"/>
        </w:rPr>
        <w:t>三、填空题与实验题（共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24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分）</w:t>
      </w:r>
    </w:p>
    <w:p w:rsidR="005C6DE8" w:rsidRDefault="0087676F">
      <w:pPr>
        <w:pStyle w:val="1"/>
        <w:spacing w:before="233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</w:t>
      </w:r>
      <w:r>
        <w:rPr>
          <w:rFonts w:ascii="宋体" w:hAnsi="宋体" w:cs="宋体"/>
          <w:color w:val="000000"/>
          <w:sz w:val="24"/>
        </w:rPr>
        <w:t>如图所示，两根绝缘细线挂着两个质量相同且不带电的小球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宋体" w:hAnsi="宋体" w:cs="宋体"/>
          <w:color w:val="000000"/>
          <w:sz w:val="24"/>
        </w:rPr>
        <w:t>和</w:t>
      </w:r>
      <w:r>
        <w:rPr>
          <w:rFonts w:ascii="Times New Roman"/>
          <w:color w:val="000000"/>
          <w:sz w:val="24"/>
        </w:rPr>
        <w:t xml:space="preserve"> B</w:t>
      </w:r>
      <w:r>
        <w:rPr>
          <w:rFonts w:ascii="宋体" w:hAnsi="宋体" w:cs="宋体"/>
          <w:color w:val="000000"/>
          <w:sz w:val="24"/>
        </w:rPr>
        <w:t>，此时</w:t>
      </w:r>
    </w:p>
    <w:p w:rsidR="005C6DE8" w:rsidRDefault="0087676F">
      <w:pPr>
        <w:pStyle w:val="1"/>
        <w:spacing w:before="100" w:line="291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上、下细线受力的大小分别为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T</w:t>
      </w:r>
      <w:r>
        <w:rPr>
          <w:rFonts w:ascii="Times New Roman"/>
          <w:i/>
          <w:color w:val="000000"/>
          <w:spacing w:val="-2"/>
          <w:sz w:val="24"/>
          <w:vertAlign w:val="subscript"/>
        </w:rPr>
        <w:t>A</w:t>
      </w:r>
      <w:r>
        <w:rPr>
          <w:rFonts w:ascii="宋体" w:hAnsi="宋体" w:cs="宋体"/>
          <w:color w:val="000000"/>
          <w:sz w:val="24"/>
        </w:rPr>
        <w:t>、</w:t>
      </w:r>
      <w:r>
        <w:rPr>
          <w:rFonts w:ascii="Times New Roman"/>
          <w:i/>
          <w:color w:val="000000"/>
          <w:sz w:val="24"/>
        </w:rPr>
        <w:t>T</w:t>
      </w:r>
      <w:r>
        <w:rPr>
          <w:rFonts w:ascii="Times New Roman"/>
          <w:i/>
          <w:color w:val="000000"/>
          <w:spacing w:val="-2"/>
          <w:sz w:val="24"/>
          <w:vertAlign w:val="subscript"/>
        </w:rPr>
        <w:t>B</w:t>
      </w:r>
      <w:r>
        <w:rPr>
          <w:rFonts w:ascii="宋体" w:hAnsi="宋体" w:cs="宋体"/>
          <w:color w:val="000000"/>
          <w:sz w:val="24"/>
        </w:rPr>
        <w:t>。如果使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宋体" w:hAnsi="宋体" w:cs="宋体"/>
          <w:color w:val="000000"/>
          <w:sz w:val="24"/>
        </w:rPr>
        <w:t>带正电，</w:t>
      </w:r>
      <w:r>
        <w:rPr>
          <w:rFonts w:ascii="Times New Roman"/>
          <w:color w:val="000000"/>
          <w:sz w:val="24"/>
        </w:rPr>
        <w:t xml:space="preserve">B </w:t>
      </w:r>
      <w:r>
        <w:rPr>
          <w:rFonts w:ascii="宋体" w:hAnsi="宋体" w:cs="宋体"/>
          <w:color w:val="000000"/>
          <w:sz w:val="24"/>
        </w:rPr>
        <w:t>带负电，上、下</w:t>
      </w:r>
    </w:p>
    <w:p w:rsidR="005C6DE8" w:rsidRDefault="0087676F">
      <w:pPr>
        <w:pStyle w:val="1"/>
        <w:spacing w:before="85" w:line="291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细线受力的大小分别是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T</w:t>
      </w:r>
      <w:r>
        <w:rPr>
          <w:rFonts w:ascii="Times New Roman"/>
          <w:i/>
          <w:color w:val="000000"/>
          <w:spacing w:val="-2"/>
          <w:sz w:val="24"/>
          <w:vertAlign w:val="subscript"/>
        </w:rPr>
        <w:t>A</w:t>
      </w:r>
      <w:r>
        <w:rPr>
          <w:rFonts w:ascii="Times New Roman" w:hAnsi="Times New Roman" w:cs="Times New Roman"/>
          <w:color w:val="000000"/>
          <w:sz w:val="24"/>
        </w:rPr>
        <w:t>′</w:t>
      </w:r>
      <w:r>
        <w:rPr>
          <w:rFonts w:ascii="宋体" w:hAnsi="宋体" w:cs="宋体"/>
          <w:color w:val="000000"/>
          <w:sz w:val="24"/>
        </w:rPr>
        <w:t>，</w:t>
      </w:r>
      <w:r>
        <w:rPr>
          <w:rFonts w:ascii="Times New Roman"/>
          <w:i/>
          <w:color w:val="000000"/>
          <w:sz w:val="24"/>
        </w:rPr>
        <w:t>T</w:t>
      </w:r>
      <w:r>
        <w:rPr>
          <w:rFonts w:ascii="Times New Roman"/>
          <w:i/>
          <w:color w:val="000000"/>
          <w:spacing w:val="-2"/>
          <w:sz w:val="24"/>
          <w:vertAlign w:val="subscript"/>
        </w:rPr>
        <w:t>B</w:t>
      </w:r>
      <w:r>
        <w:rPr>
          <w:rFonts w:ascii="Times New Roman" w:hAnsi="Times New Roman" w:cs="Times New Roman"/>
          <w:color w:val="000000"/>
          <w:sz w:val="24"/>
        </w:rPr>
        <w:t>′</w:t>
      </w:r>
      <w:r>
        <w:rPr>
          <w:rFonts w:ascii="宋体" w:hAnsi="宋体" w:cs="宋体"/>
          <w:color w:val="000000"/>
          <w:sz w:val="24"/>
        </w:rPr>
        <w:t>。则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T</w:t>
      </w:r>
      <w:r>
        <w:rPr>
          <w:rFonts w:ascii="Times New Roman"/>
          <w:i/>
          <w:color w:val="000000"/>
          <w:spacing w:val="-2"/>
          <w:sz w:val="24"/>
          <w:vertAlign w:val="subscript"/>
        </w:rPr>
        <w:t>A</w:t>
      </w:r>
      <w:r>
        <w:rPr>
          <w:rFonts w:ascii="Times New Roman" w:hAnsi="Times New Roman" w:cs="Times New Roman"/>
          <w:color w:val="000000"/>
          <w:sz w:val="24"/>
        </w:rPr>
        <w:t>′________</w:t>
      </w:r>
      <w:r>
        <w:rPr>
          <w:rFonts w:ascii="Times New Roman"/>
          <w:i/>
          <w:color w:val="000000"/>
          <w:sz w:val="24"/>
        </w:rPr>
        <w:t>T</w:t>
      </w:r>
      <w:r>
        <w:rPr>
          <w:rFonts w:ascii="Times New Roman"/>
          <w:i/>
          <w:color w:val="000000"/>
          <w:sz w:val="24"/>
          <w:vertAlign w:val="subscript"/>
        </w:rPr>
        <w:t>A</w:t>
      </w:r>
      <w:r>
        <w:rPr>
          <w:rFonts w:ascii="Times New Roman"/>
          <w:i/>
          <w:color w:val="000000"/>
          <w:spacing w:val="-23"/>
          <w:sz w:val="24"/>
          <w:vertAlign w:val="subscript"/>
        </w:rPr>
        <w:t xml:space="preserve"> </w:t>
      </w:r>
      <w:r>
        <w:rPr>
          <w:rFonts w:ascii="宋体" w:hAnsi="宋体" w:cs="宋体"/>
          <w:color w:val="000000"/>
          <w:sz w:val="24"/>
        </w:rPr>
        <w:t>，</w:t>
      </w:r>
      <w:r>
        <w:rPr>
          <w:rFonts w:ascii="Times New Roman"/>
          <w:i/>
          <w:color w:val="000000"/>
          <w:sz w:val="24"/>
        </w:rPr>
        <w:t>T</w:t>
      </w:r>
      <w:r>
        <w:rPr>
          <w:rFonts w:ascii="Times New Roman"/>
          <w:i/>
          <w:color w:val="000000"/>
          <w:spacing w:val="-2"/>
          <w:sz w:val="24"/>
          <w:vertAlign w:val="subscript"/>
        </w:rPr>
        <w:t>B</w:t>
      </w:r>
      <w:r>
        <w:rPr>
          <w:rFonts w:ascii="Times New Roman" w:hAnsi="Times New Roman" w:cs="Times New Roman"/>
          <w:color w:val="000000"/>
          <w:sz w:val="24"/>
        </w:rPr>
        <w:t>′________</w:t>
      </w:r>
      <w:r>
        <w:rPr>
          <w:rFonts w:ascii="Times New Roman"/>
          <w:i/>
          <w:color w:val="000000"/>
          <w:sz w:val="24"/>
        </w:rPr>
        <w:t>T</w:t>
      </w:r>
      <w:r>
        <w:rPr>
          <w:rFonts w:ascii="Times New Roman"/>
          <w:i/>
          <w:color w:val="000000"/>
          <w:spacing w:val="-2"/>
          <w:sz w:val="24"/>
          <w:vertAlign w:val="subscript"/>
        </w:rPr>
        <w:t>B</w:t>
      </w:r>
      <w:r>
        <w:rPr>
          <w:rFonts w:ascii="宋体" w:hAnsi="宋体" w:cs="宋体"/>
          <w:color w:val="000000"/>
          <w:sz w:val="24"/>
        </w:rPr>
        <w:t>（填</w:t>
      </w:r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宋体" w:hAnsi="宋体" w:cs="宋体"/>
          <w:color w:val="000000"/>
          <w:sz w:val="24"/>
        </w:rPr>
        <w:t>大</w:t>
      </w:r>
    </w:p>
    <w:p w:rsidR="005C6DE8" w:rsidRDefault="0087676F">
      <w:pPr>
        <w:pStyle w:val="1"/>
        <w:spacing w:before="236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于</w:t>
      </w:r>
      <w:r>
        <w:rPr>
          <w:rFonts w:ascii="Times New Roman" w:hAnsi="Times New Roman" w:cs="Times New Roman"/>
          <w:color w:val="000000"/>
          <w:sz w:val="24"/>
        </w:rPr>
        <w:t>”</w:t>
      </w:r>
      <w:r>
        <w:rPr>
          <w:rFonts w:ascii="宋体" w:hAnsi="宋体" w:cs="宋体"/>
          <w:color w:val="000000"/>
          <w:sz w:val="24"/>
        </w:rPr>
        <w:t>、</w:t>
      </w:r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宋体" w:hAnsi="宋体" w:cs="宋体"/>
          <w:color w:val="000000"/>
          <w:sz w:val="24"/>
        </w:rPr>
        <w:t>等于</w:t>
      </w:r>
      <w:r>
        <w:rPr>
          <w:rFonts w:ascii="Times New Roman" w:hAnsi="Times New Roman" w:cs="Times New Roman"/>
          <w:color w:val="000000"/>
          <w:sz w:val="24"/>
        </w:rPr>
        <w:t>”</w:t>
      </w:r>
      <w:r>
        <w:rPr>
          <w:rFonts w:ascii="宋体" w:hAnsi="宋体" w:cs="宋体"/>
          <w:color w:val="000000"/>
          <w:sz w:val="24"/>
        </w:rPr>
        <w:t>或</w:t>
      </w:r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宋体" w:hAnsi="宋体" w:cs="宋体"/>
          <w:color w:val="000000"/>
          <w:sz w:val="24"/>
        </w:rPr>
        <w:t>小于</w:t>
      </w:r>
      <w:r>
        <w:rPr>
          <w:rFonts w:ascii="Times New Roman" w:hAnsi="Times New Roman" w:cs="Times New Roman"/>
          <w:color w:val="000000"/>
          <w:sz w:val="24"/>
        </w:rPr>
        <w:t>”</w:t>
      </w:r>
      <w:r>
        <w:rPr>
          <w:rFonts w:ascii="宋体" w:hAnsi="宋体" w:cs="宋体"/>
          <w:color w:val="000000"/>
          <w:sz w:val="24"/>
        </w:rPr>
        <w:t>）</w:t>
      </w:r>
    </w:p>
    <w:p w:rsidR="005C6DE8" w:rsidRDefault="0087676F">
      <w:pPr>
        <w:pStyle w:val="1"/>
        <w:spacing w:before="236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</w:t>
      </w:r>
      <w:r>
        <w:rPr>
          <w:rFonts w:ascii="宋体" w:hAnsi="宋体" w:cs="宋体"/>
          <w:color w:val="000000"/>
          <w:sz w:val="24"/>
        </w:rPr>
        <w:t>．如图所示，在</w:t>
      </w:r>
      <w:r>
        <w:rPr>
          <w:rFonts w:ascii="Times New Roman"/>
          <w:color w:val="000000"/>
          <w:sz w:val="24"/>
        </w:rPr>
        <w:t xml:space="preserve"> NaCl </w:t>
      </w:r>
      <w:r>
        <w:rPr>
          <w:rFonts w:ascii="宋体" w:hAnsi="宋体" w:cs="宋体"/>
          <w:color w:val="000000"/>
          <w:sz w:val="24"/>
        </w:rPr>
        <w:t>溶液中，正、负电荷定向移动，其中</w:t>
      </w:r>
      <w:r>
        <w:rPr>
          <w:rFonts w:ascii="Times New Roman"/>
          <w:color w:val="000000"/>
          <w:spacing w:val="344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水平</w:t>
      </w:r>
    </w:p>
    <w:p w:rsidR="005C6DE8" w:rsidRDefault="0087676F">
      <w:pPr>
        <w:pStyle w:val="1"/>
        <w:spacing w:before="116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向右移动。若测得</w:t>
      </w:r>
      <w:r>
        <w:rPr>
          <w:rFonts w:ascii="Times New Roman"/>
          <w:color w:val="000000"/>
          <w:sz w:val="24"/>
        </w:rPr>
        <w:t xml:space="preserve"> 4s </w:t>
      </w:r>
      <w:r>
        <w:rPr>
          <w:rFonts w:ascii="宋体" w:hAnsi="宋体" w:cs="宋体"/>
          <w:color w:val="000000"/>
          <w:sz w:val="24"/>
        </w:rPr>
        <w:t>内分别有</w:t>
      </w:r>
      <w:r>
        <w:rPr>
          <w:rFonts w:ascii="Times New Roman"/>
          <w:color w:val="000000"/>
          <w:spacing w:val="714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个</w:t>
      </w:r>
      <w:r>
        <w:rPr>
          <w:rFonts w:ascii="Times New Roman"/>
          <w:color w:val="000000"/>
          <w:spacing w:val="344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和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通过溶液内部的横</w:t>
      </w:r>
    </w:p>
    <w:p w:rsidR="005C6DE8" w:rsidRDefault="0087676F">
      <w:pPr>
        <w:pStyle w:val="1"/>
        <w:spacing w:before="116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截面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</w:t>
      </w:r>
      <w:r>
        <w:rPr>
          <w:rFonts w:ascii="宋体" w:hAnsi="宋体" w:cs="宋体"/>
          <w:color w:val="000000"/>
          <w:sz w:val="24"/>
        </w:rPr>
        <w:t>，那么溶液中的电流方向</w:t>
      </w:r>
      <w:r>
        <w:rPr>
          <w:rFonts w:ascii="Times New Roman"/>
          <w:color w:val="000000"/>
          <w:spacing w:val="420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（选填</w:t>
      </w:r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宋体" w:hAnsi="宋体" w:cs="宋体"/>
          <w:color w:val="000000"/>
          <w:sz w:val="24"/>
        </w:rPr>
        <w:t>向左</w:t>
      </w:r>
      <w:r>
        <w:rPr>
          <w:rFonts w:ascii="Times New Roman" w:hAnsi="Times New Roman" w:cs="Times New Roman"/>
          <w:color w:val="000000"/>
          <w:sz w:val="24"/>
        </w:rPr>
        <w:t>”</w:t>
      </w:r>
      <w:r>
        <w:rPr>
          <w:rFonts w:ascii="宋体" w:hAnsi="宋体" w:cs="宋体"/>
          <w:color w:val="000000"/>
          <w:sz w:val="24"/>
        </w:rPr>
        <w:t>或</w:t>
      </w:r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宋体" w:hAnsi="宋体" w:cs="宋体"/>
          <w:color w:val="000000"/>
          <w:sz w:val="24"/>
        </w:rPr>
        <w:t>向右</w:t>
      </w:r>
      <w:r>
        <w:rPr>
          <w:rFonts w:ascii="Times New Roman" w:hAnsi="Times New Roman" w:cs="Times New Roman"/>
          <w:color w:val="000000"/>
          <w:sz w:val="24"/>
        </w:rPr>
        <w:t>”</w:t>
      </w:r>
      <w:r>
        <w:rPr>
          <w:rFonts w:ascii="宋体" w:hAnsi="宋体" w:cs="宋体"/>
          <w:color w:val="000000"/>
          <w:sz w:val="24"/>
        </w:rPr>
        <w:t>），大小</w:t>
      </w:r>
    </w:p>
    <w:p w:rsidR="005C6DE8" w:rsidRDefault="0087676F">
      <w:pPr>
        <w:pStyle w:val="1"/>
        <w:spacing w:before="116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为</w:t>
      </w:r>
      <w:r>
        <w:rPr>
          <w:rFonts w:ascii="Times New Roman"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宋体" w:hAnsi="宋体" w:cs="宋体"/>
          <w:color w:val="000000"/>
          <w:sz w:val="24"/>
        </w:rPr>
        <w:t>。（</w:t>
      </w:r>
      <w:r>
        <w:rPr>
          <w:rFonts w:ascii="Times New Roman"/>
          <w:color w:val="000000"/>
          <w:spacing w:val="1313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）</w:t>
      </w:r>
    </w:p>
    <w:p w:rsidR="005C6DE8" w:rsidRDefault="0087676F">
      <w:pPr>
        <w:pStyle w:val="1"/>
        <w:spacing w:before="236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11</w:t>
      </w:r>
      <w:r>
        <w:rPr>
          <w:rFonts w:ascii="宋体" w:hAnsi="宋体" w:cs="宋体"/>
          <w:color w:val="000000"/>
          <w:sz w:val="24"/>
        </w:rPr>
        <w:t>．以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O </w:t>
      </w:r>
      <w:r>
        <w:rPr>
          <w:rFonts w:ascii="宋体" w:hAnsi="宋体" w:cs="宋体"/>
          <w:color w:val="000000"/>
          <w:sz w:val="24"/>
        </w:rPr>
        <w:t>点为圆心、半径为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R </w:t>
      </w:r>
      <w:r>
        <w:rPr>
          <w:rFonts w:ascii="宋体" w:hAnsi="宋体" w:cs="宋体"/>
          <w:color w:val="000000"/>
          <w:sz w:val="24"/>
        </w:rPr>
        <w:t>的圆上八等分放置电荷，除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G </w:t>
      </w:r>
      <w:r>
        <w:rPr>
          <w:rFonts w:ascii="宋体" w:hAnsi="宋体" w:cs="宋体"/>
          <w:color w:val="000000"/>
          <w:sz w:val="24"/>
        </w:rPr>
        <w:t>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宋体"/>
          <w:color w:val="000000"/>
          <w:sz w:val="24"/>
        </w:rPr>
        <w:t>-</w:t>
      </w:r>
      <w:r>
        <w:rPr>
          <w:rFonts w:ascii="Times New Roman"/>
          <w:i/>
          <w:color w:val="000000"/>
          <w:sz w:val="24"/>
        </w:rPr>
        <w:t>Q</w:t>
      </w:r>
      <w:r>
        <w:rPr>
          <w:rFonts w:ascii="宋体" w:hAnsi="宋体" w:cs="宋体"/>
          <w:color w:val="000000"/>
          <w:sz w:val="24"/>
        </w:rPr>
        <w:t>，</w:t>
      </w:r>
      <w:r>
        <w:rPr>
          <w:rFonts w:ascii="Times New Roman"/>
          <w:color w:val="000000"/>
          <w:spacing w:val="2018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其</w:t>
      </w:r>
    </w:p>
    <w:p w:rsidR="005C6DE8" w:rsidRDefault="0087676F">
      <w:pPr>
        <w:pStyle w:val="1"/>
        <w:spacing w:before="116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他为</w:t>
      </w:r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i/>
          <w:color w:val="000000"/>
          <w:sz w:val="24"/>
        </w:rPr>
        <w:t>Q</w:t>
      </w:r>
      <w:r>
        <w:rPr>
          <w:rFonts w:ascii="宋体" w:hAnsi="宋体" w:cs="宋体"/>
          <w:color w:val="000000"/>
          <w:sz w:val="24"/>
        </w:rPr>
        <w:t>，</w:t>
      </w:r>
      <w:r>
        <w:rPr>
          <w:rFonts w:ascii="Times New Roman"/>
          <w:i/>
          <w:color w:val="000000"/>
          <w:sz w:val="24"/>
        </w:rPr>
        <w:t>M</w:t>
      </w:r>
      <w:r>
        <w:rPr>
          <w:rFonts w:ascii="宋体" w:hAnsi="宋体" w:cs="宋体"/>
          <w:color w:val="000000"/>
          <w:sz w:val="24"/>
        </w:rPr>
        <w:t>、</w:t>
      </w:r>
      <w:r>
        <w:rPr>
          <w:rFonts w:ascii="Times New Roman"/>
          <w:i/>
          <w:color w:val="000000"/>
          <w:sz w:val="24"/>
        </w:rPr>
        <w:t xml:space="preserve">N </w:t>
      </w:r>
      <w:r>
        <w:rPr>
          <w:rFonts w:ascii="宋体" w:hAnsi="宋体" w:cs="宋体"/>
          <w:color w:val="000000"/>
          <w:sz w:val="24"/>
        </w:rPr>
        <w:t>分别为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OC</w:t>
      </w:r>
      <w:r>
        <w:rPr>
          <w:rFonts w:ascii="宋体" w:hAnsi="宋体" w:cs="宋体"/>
          <w:color w:val="000000"/>
          <w:sz w:val="24"/>
        </w:rPr>
        <w:t>、</w:t>
      </w:r>
      <w:r>
        <w:rPr>
          <w:rFonts w:ascii="Times New Roman"/>
          <w:i/>
          <w:color w:val="000000"/>
          <w:sz w:val="24"/>
        </w:rPr>
        <w:t xml:space="preserve">OG </w:t>
      </w:r>
      <w:r>
        <w:rPr>
          <w:rFonts w:ascii="宋体" w:hAnsi="宋体" w:cs="宋体"/>
          <w:color w:val="000000"/>
          <w:sz w:val="24"/>
        </w:rPr>
        <w:t>半径上的点，</w:t>
      </w:r>
      <w:r>
        <w:rPr>
          <w:rFonts w:ascii="Times New Roman"/>
          <w:color w:val="000000"/>
          <w:sz w:val="24"/>
        </w:rPr>
        <w:t>OM=ON</w:t>
      </w:r>
      <w:r>
        <w:rPr>
          <w:rFonts w:ascii="宋体" w:hAnsi="宋体" w:cs="宋体"/>
          <w:color w:val="000000"/>
          <w:sz w:val="24"/>
        </w:rPr>
        <w:t>，如图所示。</w:t>
      </w:r>
      <w:r>
        <w:rPr>
          <w:rFonts w:ascii="Times New Roman"/>
          <w:color w:val="000000"/>
          <w:spacing w:val="2019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已</w:t>
      </w:r>
    </w:p>
    <w:p w:rsidR="005C6DE8" w:rsidRDefault="0087676F">
      <w:pPr>
        <w:pStyle w:val="1"/>
        <w:spacing w:before="116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知静电力常量为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k</w:t>
      </w:r>
      <w:r>
        <w:rPr>
          <w:rFonts w:ascii="宋体" w:hAnsi="宋体" w:cs="宋体"/>
          <w:color w:val="000000"/>
          <w:sz w:val="24"/>
        </w:rPr>
        <w:t>，则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O </w:t>
      </w:r>
      <w:r>
        <w:rPr>
          <w:rFonts w:ascii="宋体" w:hAnsi="宋体" w:cs="宋体"/>
          <w:color w:val="000000"/>
          <w:sz w:val="24"/>
        </w:rPr>
        <w:t>点电场强度大小为</w:t>
      </w:r>
      <w:r>
        <w:rPr>
          <w:rFonts w:ascii="Times New Roman"/>
          <w:color w:val="000000"/>
          <w:sz w:val="24"/>
        </w:rPr>
        <w:t>________</w:t>
      </w:r>
      <w:r>
        <w:rPr>
          <w:rFonts w:ascii="宋体" w:hAnsi="宋体" w:cs="宋体"/>
          <w:color w:val="000000"/>
          <w:sz w:val="24"/>
        </w:rPr>
        <w:t>；带负电的点电</w:t>
      </w:r>
      <w:r>
        <w:rPr>
          <w:rFonts w:ascii="Times New Roman"/>
          <w:color w:val="000000"/>
          <w:spacing w:val="2036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荷</w:t>
      </w:r>
    </w:p>
    <w:p w:rsidR="005C6DE8" w:rsidRDefault="0087676F">
      <w:pPr>
        <w:pStyle w:val="1"/>
        <w:spacing w:before="100" w:line="291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在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M </w:t>
      </w:r>
      <w:r>
        <w:rPr>
          <w:rFonts w:ascii="宋体" w:hAnsi="宋体" w:cs="宋体"/>
          <w:color w:val="000000"/>
          <w:sz w:val="24"/>
        </w:rPr>
        <w:t>点的电势能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</w:t>
      </w:r>
      <w:r>
        <w:rPr>
          <w:rFonts w:ascii="Times New Roman"/>
          <w:i/>
          <w:color w:val="000000"/>
          <w:spacing w:val="-3"/>
          <w:sz w:val="24"/>
          <w:vertAlign w:val="subscript"/>
        </w:rPr>
        <w:t>PM</w:t>
      </w:r>
      <w:r>
        <w:rPr>
          <w:rFonts w:ascii="Times New Roman"/>
          <w:color w:val="000000"/>
          <w:sz w:val="24"/>
        </w:rPr>
        <w:t>________</w:t>
      </w:r>
      <w:r>
        <w:rPr>
          <w:rFonts w:ascii="宋体" w:hAnsi="宋体" w:cs="宋体"/>
          <w:color w:val="000000"/>
          <w:sz w:val="24"/>
        </w:rPr>
        <w:t>在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N </w:t>
      </w:r>
      <w:r>
        <w:rPr>
          <w:rFonts w:ascii="宋体" w:hAnsi="宋体" w:cs="宋体"/>
          <w:color w:val="000000"/>
          <w:sz w:val="24"/>
        </w:rPr>
        <w:t>点的电势能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</w:t>
      </w:r>
      <w:r>
        <w:rPr>
          <w:rFonts w:ascii="Times New Roman"/>
          <w:i/>
          <w:color w:val="000000"/>
          <w:spacing w:val="-3"/>
          <w:sz w:val="24"/>
          <w:vertAlign w:val="subscript"/>
        </w:rPr>
        <w:t>PN</w:t>
      </w:r>
      <w:r>
        <w:rPr>
          <w:rFonts w:ascii="宋体" w:hAnsi="宋体" w:cs="宋体"/>
          <w:color w:val="000000"/>
          <w:sz w:val="24"/>
        </w:rPr>
        <w:t>（填</w:t>
      </w:r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宋体" w:hAnsi="宋体" w:cs="宋体"/>
          <w:color w:val="000000"/>
          <w:sz w:val="24"/>
        </w:rPr>
        <w:t>大于</w:t>
      </w:r>
      <w:r>
        <w:rPr>
          <w:rFonts w:ascii="Times New Roman" w:hAnsi="Times New Roman" w:cs="Times New Roman"/>
          <w:color w:val="000000"/>
          <w:sz w:val="24"/>
        </w:rPr>
        <w:t>”</w:t>
      </w:r>
      <w:r>
        <w:rPr>
          <w:rFonts w:ascii="宋体" w:hAnsi="宋体" w:cs="宋体"/>
          <w:color w:val="000000"/>
          <w:sz w:val="24"/>
        </w:rPr>
        <w:t>、</w:t>
      </w:r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宋体" w:hAnsi="宋体" w:cs="宋体"/>
          <w:color w:val="000000"/>
          <w:sz w:val="24"/>
        </w:rPr>
        <w:t>等</w:t>
      </w:r>
      <w:r>
        <w:rPr>
          <w:rFonts w:ascii="Times New Roman"/>
          <w:color w:val="000000"/>
          <w:spacing w:val="2178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于</w:t>
      </w:r>
      <w:r>
        <w:rPr>
          <w:rFonts w:ascii="Times New Roman" w:hAnsi="Times New Roman" w:cs="Times New Roman"/>
          <w:color w:val="000000"/>
          <w:sz w:val="24"/>
        </w:rPr>
        <w:t>”</w:t>
      </w:r>
    </w:p>
    <w:p w:rsidR="005C6DE8" w:rsidRDefault="0087676F">
      <w:pPr>
        <w:pStyle w:val="1"/>
        <w:spacing w:before="100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或</w:t>
      </w:r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宋体" w:hAnsi="宋体" w:cs="宋体"/>
          <w:color w:val="000000"/>
          <w:sz w:val="24"/>
        </w:rPr>
        <w:t>小于</w:t>
      </w:r>
      <w:r>
        <w:rPr>
          <w:rFonts w:ascii="Times New Roman" w:hAnsi="Times New Roman" w:cs="Times New Roman"/>
          <w:color w:val="000000"/>
          <w:sz w:val="24"/>
        </w:rPr>
        <w:t>”</w:t>
      </w:r>
      <w:r>
        <w:rPr>
          <w:rFonts w:ascii="宋体" w:hAnsi="宋体" w:cs="宋体"/>
          <w:color w:val="000000"/>
          <w:sz w:val="24"/>
        </w:rPr>
        <w:t>）。</w:t>
      </w:r>
    </w:p>
    <w:p w:rsidR="005C6DE8" w:rsidRDefault="0087676F">
      <w:pPr>
        <w:pStyle w:val="1"/>
        <w:spacing w:before="844" w:line="209" w:lineRule="exact"/>
        <w:ind w:left="4078"/>
        <w:rPr>
          <w:rFonts w:ascii="Times New Roman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试卷第</w:t>
      </w:r>
      <w:r>
        <w:rPr>
          <w:rFonts w:ascii="Times New Roman"/>
          <w:color w:val="000000"/>
          <w:sz w:val="18"/>
        </w:rPr>
        <w:t xml:space="preserve"> 3 </w:t>
      </w:r>
      <w:r>
        <w:rPr>
          <w:rFonts w:ascii="宋体" w:hAnsi="宋体" w:cs="宋体"/>
          <w:color w:val="000000"/>
          <w:sz w:val="18"/>
        </w:rPr>
        <w:t>页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宋体" w:hAnsi="宋体" w:cs="宋体"/>
          <w:color w:val="000000"/>
          <w:sz w:val="18"/>
        </w:rPr>
        <w:t>共</w:t>
      </w:r>
      <w:r>
        <w:rPr>
          <w:rFonts w:ascii="Times New Roman"/>
          <w:color w:val="000000"/>
          <w:sz w:val="18"/>
        </w:rPr>
        <w:t xml:space="preserve"> 7 </w:t>
      </w:r>
      <w:r>
        <w:rPr>
          <w:rFonts w:ascii="宋体" w:hAnsi="宋体" w:cs="宋体"/>
          <w:color w:val="000000"/>
          <w:sz w:val="18"/>
        </w:rPr>
        <w:t>页</w:t>
      </w:r>
    </w:p>
    <w:p w:rsidR="005C6DE8" w:rsidRDefault="005C6DE8">
      <w:pPr>
        <w:pStyle w:val="1"/>
        <w:spacing w:line="0" w:lineRule="atLeast"/>
        <w:rPr>
          <w:rFonts w:ascii="Arial"/>
          <w:color w:val="FF0000"/>
          <w:sz w:val="2"/>
        </w:rPr>
      </w:pPr>
    </w:p>
    <w:p w:rsidR="005C6DE8" w:rsidRDefault="0087676F">
      <w:pPr>
        <w:pStyle w:val="1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C6DE8" w:rsidRDefault="005C6DE8">
      <w:pPr>
        <w:pStyle w:val="1"/>
        <w:sectPr w:rsidR="005C6DE8">
          <w:pgSz w:w="11900" w:h="16840"/>
          <w:pgMar w:top="1159" w:right="100" w:bottom="0" w:left="1134" w:header="720" w:footer="720" w:gutter="0"/>
          <w:pgNumType w:start="1"/>
          <w:cols w:space="720"/>
          <w:docGrid w:linePitch="1"/>
        </w:sectPr>
      </w:pPr>
    </w:p>
    <w:p w:rsidR="005C6DE8" w:rsidRDefault="005C6DE8">
      <w:pPr>
        <w:pStyle w:val="1"/>
        <w:spacing w:line="0" w:lineRule="atLeast"/>
        <w:rPr>
          <w:rFonts w:ascii="Arial"/>
          <w:color w:val="FF0000"/>
          <w:sz w:val="2"/>
        </w:rPr>
      </w:pPr>
    </w:p>
    <w:p w:rsidR="005C6DE8" w:rsidRDefault="0087676F">
      <w:pPr>
        <w:pStyle w:val="1"/>
        <w:spacing w:line="276" w:lineRule="exact"/>
        <w:rPr>
          <w:rFonts w:ascii="Times New Roman"/>
          <w:color w:val="000000"/>
          <w:sz w:val="24"/>
        </w:rPr>
      </w:pPr>
      <w:r>
        <w:pict w14:anchorId="1CBA7998">
          <v:shape id="_x000075" o:spid="_x0000_s1101" type="#_x0000_t75" style="position:absolute;margin-left:215.1pt;margin-top:463.5pt;width:4.25pt;height:5.75pt;z-index:-251641344;mso-position-horizontal-relative:page;mso-position-vertical-relative:page;mso-width-relative:page;mso-height-relative:page">
            <v:imagedata r:id="rId43" o:title=""/>
            <w10:wrap anchorx="page" anchory="page"/>
          </v:shape>
        </w:pict>
      </w:r>
      <w:r>
        <w:pict w14:anchorId="3E4635EB">
          <v:shape id="_x000076" o:spid="_x0000_s1102" type="#_x0000_t75" style="position:absolute;margin-left:119.8pt;margin-top:769.7pt;width:2.75pt;height:2.75pt;z-index:-251640320;mso-position-horizontal-relative:page;mso-position-vertical-relative:page;mso-width-relative:page;mso-height-relative:page">
            <v:imagedata r:id="rId8" o:title=""/>
            <w10:wrap anchorx="page" anchory="page"/>
          </v:shape>
        </w:pict>
      </w:r>
      <w:r>
        <w:pict w14:anchorId="648DE510">
          <v:shape id="_x000077" o:spid="_x0000_s1103" type="#_x0000_t75" style="position:absolute;margin-left:310.35pt;margin-top:114.55pt;width:19.25pt;height:3pt;z-index:-251639296;mso-position-horizontal-relative:page;mso-position-vertical-relative:page;mso-width-relative:page;mso-height-relative:page">
            <v:imagedata r:id="rId68" o:title=""/>
            <w10:wrap anchorx="page" anchory="page"/>
          </v:shape>
        </w:pict>
      </w:r>
      <w:r>
        <w:pict w14:anchorId="44807CF6">
          <v:shape id="_x000078" o:spid="_x0000_s1104" type="#_x0000_t75" style="position:absolute;margin-left:101.8pt;margin-top:119.8pt;width:391.35pt;height:65.8pt;z-index:-251638272;mso-position-horizontal-relative:page;mso-position-vertical-relative:page;mso-width-relative:page;mso-height-relative:page">
            <v:imagedata r:id="rId69" o:title=""/>
            <w10:wrap anchorx="page" anchory="page"/>
          </v:shape>
        </w:pict>
      </w:r>
      <w:r>
        <w:pict w14:anchorId="030F78B6">
          <v:shape id="_x000079" o:spid="_x0000_s1105" type="#_x0000_t75" style="position:absolute;margin-left:206.85pt;margin-top:366.7pt;width:34.25pt;height:3pt;z-index:-251637248;mso-position-horizontal-relative:page;mso-position-vertical-relative:page;mso-width-relative:page;mso-height-relative:page">
            <v:imagedata r:id="rId70" o:title=""/>
            <w10:wrap anchorx="page" anchory="page"/>
          </v:shape>
        </w:pict>
      </w:r>
      <w:r>
        <w:pict w14:anchorId="3FCCE361">
          <v:shape id="_x000080" o:spid="_x0000_s1106" type="#_x0000_t75" style="position:absolute;margin-left:71.8pt;margin-top:431.25pt;width:31.25pt;height:3pt;z-index:-251636224;mso-position-horizontal-relative:page;mso-position-vertical-relative:page;mso-width-relative:page;mso-height-relative:page">
            <v:imagedata r:id="rId62" o:title=""/>
            <w10:wrap anchorx="page" anchory="page"/>
          </v:shape>
        </w:pict>
      </w:r>
      <w:r>
        <w:pict w14:anchorId="3D9F81A0">
          <v:shape id="_x000081" o:spid="_x0000_s1107" type="#_x0000_t75" style="position:absolute;margin-left:145.3pt;margin-top:431.25pt;width:34.25pt;height:3pt;z-index:-251635200;mso-position-horizontal-relative:page;mso-position-vertical-relative:page;mso-width-relative:page;mso-height-relative:page">
            <v:imagedata r:id="rId70" o:title=""/>
            <w10:wrap anchorx="page" anchory="page"/>
          </v:shape>
        </w:pict>
      </w:r>
      <w:r>
        <w:pict w14:anchorId="4FA90492">
          <v:shape id="_x000082" o:spid="_x0000_s1108" type="#_x0000_t75" style="position:absolute;margin-left:182.85pt;margin-top:522pt;width:12.5pt;height:13.25pt;z-index:-251634176;mso-position-horizontal-relative:page;mso-position-vertical-relative:page;mso-width-relative:page;mso-height-relative:page">
            <v:imagedata r:id="rId71" o:title=""/>
            <w10:wrap anchorx="page" anchory="page"/>
          </v:shape>
        </w:pict>
      </w:r>
      <w:r>
        <w:pict w14:anchorId="6D5B278E">
          <v:shape id="_x000083" o:spid="_x0000_s1109" type="#_x0000_t75" style="position:absolute;margin-left:271.35pt;margin-top:523.5pt;width:10.25pt;height:10.25pt;z-index:-251633152;mso-position-horizontal-relative:page;mso-position-vertical-relative:page;mso-width-relative:page;mso-height-relative:page">
            <v:imagedata r:id="rId72" o:title=""/>
            <w10:wrap anchorx="page" anchory="page"/>
          </v:shape>
        </w:pict>
      </w:r>
      <w:r>
        <w:pict w14:anchorId="4D1E315F">
          <v:shape id="_x000084" o:spid="_x0000_s1110" type="#_x0000_t75" style="position:absolute;margin-left:222.6pt;margin-top:545.25pt;width:44.75pt;height:18.5pt;z-index:-251632128;mso-position-horizontal-relative:page;mso-position-vertical-relative:page;mso-width-relative:page;mso-height-relative:page">
            <v:imagedata r:id="rId73" o:title=""/>
            <w10:wrap anchorx="page" anchory="page"/>
          </v:shape>
        </w:pict>
      </w:r>
      <w:r>
        <w:pict w14:anchorId="5DD1F3FB">
          <v:shape id="_x000085" o:spid="_x0000_s1111" type="#_x0000_t75" style="position:absolute;margin-left:111.55pt;margin-top:572.3pt;width:14pt;height:18.5pt;z-index:-251631104;mso-position-horizontal-relative:page;mso-position-vertical-relative:page;mso-width-relative:page;mso-height-relative:page">
            <v:imagedata r:id="rId74" o:title=""/>
            <w10:wrap anchorx="page" anchory="page"/>
          </v:shape>
        </w:pict>
      </w:r>
      <w:r>
        <w:pict w14:anchorId="72069571">
          <v:shape id="_x000086" o:spid="_x0000_s1112" type="#_x0000_t75" style="position:absolute;margin-left:112.3pt;margin-top:605.3pt;width:15.5pt;height:17.75pt;z-index:-251630080;mso-position-horizontal-relative:page;mso-position-vertical-relative:page;mso-width-relative:page;mso-height-relative:page">
            <v:imagedata r:id="rId75" o:title=""/>
            <w10:wrap anchorx="page" anchory="page"/>
          </v:shape>
        </w:pict>
      </w:r>
      <w:r>
        <w:pict w14:anchorId="74A4FF0B">
          <v:shape id="_x000087" o:spid="_x0000_s1113" type="#_x0000_t75" style="position:absolute;margin-left:101.8pt;margin-top:630.9pt;width:68.05pt;height:20pt;z-index:-251629056;mso-position-horizontal-relative:page;mso-position-vertical-relative:page;mso-width-relative:page;mso-height-relative:page">
            <v:imagedata r:id="rId76" o:title=""/>
            <w10:wrap anchorx="page" anchory="page"/>
          </v:shape>
        </w:pict>
      </w:r>
      <w:r>
        <w:pict w14:anchorId="430524CC">
          <v:shape id="_x000088" o:spid="_x0000_s1114" type="#_x0000_t75" style="position:absolute;margin-left:125.05pt;margin-top:658.65pt;width:57.5pt;height:20pt;z-index:-251628032;mso-position-horizontal-relative:page;mso-position-vertical-relative:page;mso-width-relative:page;mso-height-relative:page">
            <v:imagedata r:id="rId77" o:title=""/>
            <w10:wrap anchorx="page" anchory="page"/>
          </v:shape>
        </w:pict>
      </w:r>
      <w:r>
        <w:pict w14:anchorId="347BC7AC">
          <v:shape id="_x000089" o:spid="_x0000_s1115" type="#_x0000_t75" style="position:absolute;margin-left:127.3pt;margin-top:685.65pt;width:68.8pt;height:20pt;z-index:-251627008;mso-position-horizontal-relative:page;mso-position-vertical-relative:page;mso-width-relative:page;mso-height-relative:page">
            <v:imagedata r:id="rId78" o:title=""/>
            <w10:wrap anchorx="page" anchory="page"/>
          </v:shape>
        </w:pict>
      </w:r>
      <w:r>
        <w:pict w14:anchorId="41FBF7D8">
          <v:shape id="_x000090" o:spid="_x0000_s1116" type="#_x0000_t75" style="position:absolute;margin-left:328.35pt;margin-top:515.25pt;width:191.1pt;height:240.6pt;z-index:-251625984;mso-position-horizontal-relative:page;mso-position-vertical-relative:page;mso-width-relative:page;mso-height-relative:page">
            <v:imagedata r:id="rId79" o:title=""/>
            <w10:wrap anchorx="page" anchory="page"/>
          </v:shape>
        </w:pict>
      </w:r>
      <w:r>
        <w:pict w14:anchorId="4EA6E821">
          <v:shape id="_x000091" o:spid="_x0000_s1117" type="#_x0000_t75" style="position:absolute;margin-left:314.85pt;margin-top:372.7pt;width:205.35pt;height:70.3pt;z-index:-251624960;mso-position-horizontal-relative:page;mso-position-vertical-relative:page;mso-width-relative:page;mso-height-relative:page">
            <v:imagedata r:id="rId80" o:title=""/>
            <w10:wrap anchorx="page" anchory="page"/>
          </v:shape>
        </w:pict>
      </w:r>
      <w:r>
        <w:pict w14:anchorId="26F6FF3E">
          <v:shape id="_x000092" o:spid="_x0000_s1118" type="#_x0000_t75" style="position:absolute;margin-left:121.3pt;margin-top:197.1pt;width:149.05pt;height:155.35pt;z-index:-251623936;mso-position-horizontal-relative:page;mso-position-vertical-relative:page;mso-width-relative:page;mso-height-relative:page">
            <v:imagedata r:id="rId81" o:title=""/>
            <w10:wrap anchorx="page" anchory="page"/>
          </v:shape>
        </w:pict>
      </w:r>
      <w:r>
        <w:pict w14:anchorId="6A8D3C0C">
          <v:shape id="_x000093" o:spid="_x0000_s1119" type="#_x0000_t75" style="position:absolute;margin-left:297.6pt;margin-top:191.1pt;width:166.3pt;height:157.35pt;z-index:-251622912;mso-position-horizontal-relative:page;mso-position-vertical-relative:page;mso-width-relative:page;mso-height-relative:page">
            <v:imagedata r:id="rId82" o:title=""/>
            <w10:wrap anchorx="page" anchory="page"/>
          </v:shape>
        </w:pict>
      </w:r>
      <w:r>
        <w:rPr>
          <w:rFonts w:ascii="Times New Roman"/>
          <w:color w:val="000000"/>
          <w:sz w:val="24"/>
        </w:rPr>
        <w:t>12.</w:t>
      </w:r>
      <w:r>
        <w:rPr>
          <w:rFonts w:ascii="宋体" w:hAnsi="宋体" w:cs="宋体"/>
          <w:color w:val="000000"/>
          <w:sz w:val="24"/>
        </w:rPr>
        <w:t>某同学用伏安法测量导体的电阻率，现有量程为</w:t>
      </w:r>
      <w:r>
        <w:rPr>
          <w:rFonts w:ascii="Times New Roman"/>
          <w:color w:val="000000"/>
          <w:sz w:val="24"/>
        </w:rPr>
        <w:t xml:space="preserve"> 3V</w:t>
      </w:r>
      <w:r>
        <w:rPr>
          <w:rFonts w:ascii="宋体" w:hAnsi="宋体" w:cs="宋体"/>
          <w:color w:val="000000"/>
          <w:sz w:val="24"/>
        </w:rPr>
        <w:t>、内阻约为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3kΩ</w:t>
      </w:r>
      <w:r>
        <w:rPr>
          <w:rFonts w:ascii="宋体" w:hAnsi="宋体" w:cs="宋体"/>
          <w:color w:val="000000"/>
          <w:sz w:val="24"/>
        </w:rPr>
        <w:t>的电压表和量程为</w:t>
      </w:r>
    </w:p>
    <w:p w:rsidR="005C6DE8" w:rsidRDefault="0087676F">
      <w:pPr>
        <w:pStyle w:val="1"/>
        <w:spacing w:before="116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0.6A</w:t>
      </w:r>
      <w:r>
        <w:rPr>
          <w:rFonts w:ascii="宋体" w:hAnsi="宋体" w:cs="宋体"/>
          <w:color w:val="000000"/>
          <w:sz w:val="24"/>
        </w:rPr>
        <w:t>、内阻约为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0.1Ω</w:t>
      </w:r>
      <w:r>
        <w:rPr>
          <w:rFonts w:ascii="宋体" w:hAnsi="宋体" w:cs="宋体"/>
          <w:color w:val="000000"/>
          <w:sz w:val="24"/>
        </w:rPr>
        <w:t>的电流表。</w:t>
      </w:r>
    </w:p>
    <w:p w:rsidR="005C6DE8" w:rsidRDefault="0087676F">
      <w:pPr>
        <w:pStyle w:val="1"/>
        <w:spacing w:before="236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(1)</w:t>
      </w:r>
      <w:r>
        <w:rPr>
          <w:rFonts w:ascii="宋体" w:hAnsi="宋体" w:cs="宋体"/>
          <w:color w:val="000000"/>
          <w:sz w:val="24"/>
        </w:rPr>
        <w:t>实验测得的数据如下表，请在图乙中作出图线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。</w:t>
      </w:r>
    </w:p>
    <w:p w:rsidR="005C6DE8" w:rsidRDefault="0087676F">
      <w:pPr>
        <w:pStyle w:val="1"/>
        <w:spacing w:before="307" w:line="276" w:lineRule="exact"/>
        <w:ind w:left="1042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U</w:t>
      </w:r>
      <w:r>
        <w:rPr>
          <w:rFonts w:ascii="Times New Roman"/>
          <w:color w:val="000000"/>
          <w:sz w:val="24"/>
        </w:rPr>
        <w:t>/V</w:t>
      </w:r>
      <w:r>
        <w:rPr>
          <w:rFonts w:ascii="Times New Roman"/>
          <w:color w:val="000000"/>
          <w:spacing w:val="637"/>
          <w:sz w:val="24"/>
        </w:rPr>
        <w:t xml:space="preserve"> </w:t>
      </w:r>
      <w:r>
        <w:rPr>
          <w:rFonts w:ascii="Times New Roman"/>
          <w:color w:val="000000"/>
          <w:sz w:val="24"/>
        </w:rPr>
        <w:t>0.30</w:t>
      </w:r>
      <w:r>
        <w:rPr>
          <w:rFonts w:ascii="Times New Roman"/>
          <w:color w:val="000000"/>
          <w:spacing w:val="630"/>
          <w:sz w:val="24"/>
        </w:rPr>
        <w:t xml:space="preserve"> </w:t>
      </w:r>
      <w:r>
        <w:rPr>
          <w:rFonts w:ascii="Times New Roman"/>
          <w:color w:val="000000"/>
          <w:sz w:val="24"/>
        </w:rPr>
        <w:t>0.40</w:t>
      </w:r>
      <w:r>
        <w:rPr>
          <w:rFonts w:ascii="Times New Roman"/>
          <w:color w:val="000000"/>
          <w:spacing w:val="630"/>
          <w:sz w:val="24"/>
        </w:rPr>
        <w:t xml:space="preserve"> </w:t>
      </w:r>
      <w:r>
        <w:rPr>
          <w:rFonts w:ascii="Times New Roman"/>
          <w:color w:val="000000"/>
          <w:sz w:val="24"/>
        </w:rPr>
        <w:t>0.80</w:t>
      </w:r>
      <w:r>
        <w:rPr>
          <w:rFonts w:ascii="Times New Roman"/>
          <w:color w:val="000000"/>
          <w:spacing w:val="630"/>
          <w:sz w:val="24"/>
        </w:rPr>
        <w:t xml:space="preserve"> </w:t>
      </w:r>
      <w:r>
        <w:rPr>
          <w:rFonts w:ascii="Times New Roman"/>
          <w:color w:val="000000"/>
          <w:sz w:val="24"/>
        </w:rPr>
        <w:t>1.10</w:t>
      </w:r>
      <w:r>
        <w:rPr>
          <w:rFonts w:ascii="Times New Roman"/>
          <w:color w:val="000000"/>
          <w:spacing w:val="630"/>
          <w:sz w:val="24"/>
        </w:rPr>
        <w:t xml:space="preserve"> </w:t>
      </w:r>
      <w:r>
        <w:rPr>
          <w:rFonts w:ascii="Times New Roman"/>
          <w:color w:val="000000"/>
          <w:sz w:val="24"/>
        </w:rPr>
        <w:t>1.20</w:t>
      </w:r>
      <w:r>
        <w:rPr>
          <w:rFonts w:ascii="Times New Roman"/>
          <w:color w:val="000000"/>
          <w:spacing w:val="630"/>
          <w:sz w:val="24"/>
        </w:rPr>
        <w:t xml:space="preserve"> </w:t>
      </w:r>
      <w:r>
        <w:rPr>
          <w:rFonts w:ascii="Times New Roman"/>
          <w:color w:val="000000"/>
          <w:sz w:val="24"/>
        </w:rPr>
        <w:t>1.60</w:t>
      </w:r>
    </w:p>
    <w:p w:rsidR="005C6DE8" w:rsidRDefault="0087676F">
      <w:pPr>
        <w:pStyle w:val="1"/>
        <w:spacing w:before="355" w:line="276" w:lineRule="exact"/>
        <w:ind w:left="1042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I</w:t>
      </w:r>
      <w:r>
        <w:rPr>
          <w:rFonts w:ascii="Times New Roman"/>
          <w:color w:val="000000"/>
          <w:sz w:val="24"/>
        </w:rPr>
        <w:t>/A</w:t>
      </w:r>
      <w:r>
        <w:rPr>
          <w:rFonts w:ascii="Times New Roman"/>
          <w:color w:val="000000"/>
          <w:spacing w:val="731"/>
          <w:sz w:val="24"/>
        </w:rPr>
        <w:t xml:space="preserve"> </w:t>
      </w:r>
      <w:r>
        <w:rPr>
          <w:rFonts w:ascii="Times New Roman"/>
          <w:color w:val="000000"/>
          <w:sz w:val="24"/>
        </w:rPr>
        <w:t>0.07</w:t>
      </w:r>
      <w:r>
        <w:rPr>
          <w:rFonts w:ascii="Times New Roman"/>
          <w:color w:val="000000"/>
          <w:spacing w:val="630"/>
          <w:sz w:val="24"/>
        </w:rPr>
        <w:t xml:space="preserve"> </w:t>
      </w:r>
      <w:r>
        <w:rPr>
          <w:rFonts w:ascii="Times New Roman"/>
          <w:color w:val="000000"/>
          <w:sz w:val="24"/>
        </w:rPr>
        <w:t>0.09</w:t>
      </w:r>
      <w:r>
        <w:rPr>
          <w:rFonts w:ascii="Times New Roman"/>
          <w:color w:val="000000"/>
          <w:spacing w:val="630"/>
          <w:sz w:val="24"/>
        </w:rPr>
        <w:t xml:space="preserve"> </w:t>
      </w:r>
      <w:r>
        <w:rPr>
          <w:rFonts w:ascii="Times New Roman"/>
          <w:color w:val="000000"/>
          <w:sz w:val="24"/>
        </w:rPr>
        <w:t>0.18</w:t>
      </w:r>
      <w:r>
        <w:rPr>
          <w:rFonts w:ascii="Times New Roman"/>
          <w:color w:val="000000"/>
          <w:spacing w:val="630"/>
          <w:sz w:val="24"/>
        </w:rPr>
        <w:t xml:space="preserve"> </w:t>
      </w:r>
      <w:r>
        <w:rPr>
          <w:rFonts w:ascii="Times New Roman"/>
          <w:color w:val="000000"/>
          <w:sz w:val="24"/>
        </w:rPr>
        <w:t>0.22</w:t>
      </w:r>
      <w:r>
        <w:rPr>
          <w:rFonts w:ascii="Times New Roman"/>
          <w:color w:val="000000"/>
          <w:spacing w:val="630"/>
          <w:sz w:val="24"/>
        </w:rPr>
        <w:t xml:space="preserve"> </w:t>
      </w:r>
      <w:r>
        <w:rPr>
          <w:rFonts w:ascii="Times New Roman"/>
          <w:color w:val="000000"/>
          <w:sz w:val="24"/>
        </w:rPr>
        <w:t>0.27</w:t>
      </w:r>
      <w:r>
        <w:rPr>
          <w:rFonts w:ascii="Times New Roman"/>
          <w:color w:val="000000"/>
          <w:spacing w:val="630"/>
          <w:sz w:val="24"/>
        </w:rPr>
        <w:t xml:space="preserve"> </w:t>
      </w:r>
      <w:r>
        <w:rPr>
          <w:rFonts w:ascii="Times New Roman"/>
          <w:color w:val="000000"/>
          <w:sz w:val="24"/>
        </w:rPr>
        <w:t>0.35</w:t>
      </w:r>
    </w:p>
    <w:p w:rsidR="005C6DE8" w:rsidRDefault="0087676F">
      <w:pPr>
        <w:pStyle w:val="1"/>
        <w:spacing w:before="3135" w:line="220" w:lineRule="exact"/>
        <w:ind w:left="2392"/>
        <w:rPr>
          <w:rFonts w:ascii="Times New Roman"/>
          <w:color w:val="000000"/>
        </w:rPr>
      </w:pPr>
      <w:r>
        <w:rPr>
          <w:rFonts w:ascii="宋体" w:hAnsi="宋体" w:cs="宋体"/>
          <w:color w:val="000000"/>
        </w:rPr>
        <w:t>图甲</w:t>
      </w:r>
    </w:p>
    <w:p w:rsidR="005C6DE8" w:rsidRDefault="0087676F">
      <w:pPr>
        <w:pStyle w:val="1"/>
        <w:spacing w:before="187" w:line="291" w:lineRule="exac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宋体" w:hAnsi="宋体" w:cs="宋体"/>
          <w:color w:val="000000"/>
          <w:sz w:val="24"/>
        </w:rPr>
        <w:t>用作图法求得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R</w:t>
      </w:r>
      <w:r>
        <w:rPr>
          <w:rFonts w:ascii="Times New Roman"/>
          <w:i/>
          <w:color w:val="000000"/>
          <w:sz w:val="24"/>
          <w:vertAlign w:val="subscript"/>
        </w:rPr>
        <w:t>x</w:t>
      </w:r>
      <w:r>
        <w:rPr>
          <w:rFonts w:ascii="Times New Roman"/>
          <w:i/>
          <w:color w:val="000000"/>
          <w:spacing w:val="-2"/>
          <w:sz w:val="24"/>
          <w:vertAlign w:val="subscript"/>
        </w:rPr>
        <w:t xml:space="preserve"> </w:t>
      </w:r>
      <w:r>
        <w:rPr>
          <w:rFonts w:ascii="宋体" w:hAnsi="宋体" w:cs="宋体"/>
          <w:color w:val="000000"/>
          <w:sz w:val="24"/>
        </w:rPr>
        <w:t>的阻值为</w:t>
      </w:r>
      <w:r>
        <w:rPr>
          <w:rFonts w:ascii="Times New Roman"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Ω</w:t>
      </w:r>
      <w:r>
        <w:rPr>
          <w:rFonts w:ascii="宋体" w:hAnsi="宋体" w:cs="宋体"/>
          <w:color w:val="000000"/>
        </w:rPr>
        <w:t>（结果保留两位有效数字）</w:t>
      </w:r>
    </w:p>
    <w:p w:rsidR="005C6DE8" w:rsidRDefault="0087676F">
      <w:pPr>
        <w:pStyle w:val="1"/>
        <w:spacing w:before="220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宋体" w:hAnsi="宋体" w:cs="宋体"/>
          <w:color w:val="000000"/>
          <w:sz w:val="24"/>
        </w:rPr>
        <w:t>某次用螺旋测微器测金属丝直径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</w:t>
      </w:r>
      <w:r>
        <w:rPr>
          <w:rFonts w:ascii="宋体" w:hAnsi="宋体" w:cs="宋体"/>
          <w:color w:val="000000"/>
          <w:sz w:val="24"/>
        </w:rPr>
        <w:t>，用游标</w:t>
      </w:r>
    </w:p>
    <w:p w:rsidR="005C6DE8" w:rsidRDefault="0087676F">
      <w:pPr>
        <w:pStyle w:val="1"/>
        <w:spacing w:before="115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卡尺测金属丝的长度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</w:t>
      </w:r>
      <w:r>
        <w:rPr>
          <w:rFonts w:ascii="宋体" w:hAnsi="宋体" w:cs="宋体"/>
          <w:color w:val="000000"/>
          <w:sz w:val="24"/>
        </w:rPr>
        <w:t>，示数如图丙所示，则</w:t>
      </w:r>
    </w:p>
    <w:p w:rsidR="005C6DE8" w:rsidRDefault="0087676F">
      <w:pPr>
        <w:pStyle w:val="1"/>
        <w:spacing w:before="114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D</w:t>
      </w:r>
      <w:r>
        <w:rPr>
          <w:rFonts w:ascii="Times New Roman"/>
          <w:color w:val="000000"/>
          <w:sz w:val="24"/>
        </w:rPr>
        <w:t>=</w:t>
      </w:r>
      <w:r>
        <w:rPr>
          <w:rFonts w:ascii="Times New Roman"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z w:val="24"/>
        </w:rPr>
        <w:t>mm</w:t>
      </w:r>
      <w:r>
        <w:rPr>
          <w:rFonts w:ascii="宋体" w:hAnsi="宋体" w:cs="宋体"/>
          <w:color w:val="000000"/>
          <w:sz w:val="24"/>
        </w:rPr>
        <w:t>，</w:t>
      </w:r>
      <w:r>
        <w:rPr>
          <w:rFonts w:ascii="Times New Roman"/>
          <w:i/>
          <w:color w:val="000000"/>
          <w:sz w:val="24"/>
        </w:rPr>
        <w:t>L</w:t>
      </w:r>
      <w:r>
        <w:rPr>
          <w:rFonts w:ascii="Times New Roman"/>
          <w:color w:val="000000"/>
          <w:sz w:val="24"/>
        </w:rPr>
        <w:t>=</w:t>
      </w:r>
      <w:r>
        <w:rPr>
          <w:rFonts w:ascii="Times New Roman"/>
          <w:color w:val="000000"/>
          <w:spacing w:val="600"/>
          <w:sz w:val="24"/>
        </w:rPr>
        <w:t xml:space="preserve"> </w:t>
      </w:r>
      <w:r>
        <w:rPr>
          <w:rFonts w:ascii="Times New Roman"/>
          <w:color w:val="000000"/>
          <w:sz w:val="24"/>
        </w:rPr>
        <w:t>cm</w:t>
      </w:r>
    </w:p>
    <w:p w:rsidR="005C6DE8" w:rsidRDefault="0087676F">
      <w:pPr>
        <w:pStyle w:val="1"/>
        <w:spacing w:before="236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(4)</w:t>
      </w:r>
      <w:r>
        <w:rPr>
          <w:rFonts w:ascii="宋体" w:hAnsi="宋体" w:cs="宋体"/>
          <w:color w:val="000000"/>
          <w:sz w:val="24"/>
        </w:rPr>
        <w:t>写出该金属丝的电阻率的表达式</w:t>
      </w:r>
    </w:p>
    <w:p w:rsidR="005C6DE8" w:rsidRDefault="0087676F">
      <w:pPr>
        <w:pStyle w:val="1"/>
        <w:spacing w:before="115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（用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U</w:t>
      </w:r>
      <w:r>
        <w:rPr>
          <w:rFonts w:ascii="宋体" w:hAnsi="宋体" w:cs="宋体"/>
          <w:color w:val="000000"/>
          <w:sz w:val="24"/>
        </w:rPr>
        <w:t>、</w:t>
      </w:r>
      <w:r>
        <w:rPr>
          <w:rFonts w:ascii="Times New Roman"/>
          <w:i/>
          <w:color w:val="000000"/>
          <w:sz w:val="24"/>
        </w:rPr>
        <w:t>I</w:t>
      </w:r>
      <w:r>
        <w:rPr>
          <w:rFonts w:ascii="宋体" w:hAnsi="宋体" w:cs="宋体"/>
          <w:color w:val="000000"/>
          <w:sz w:val="24"/>
        </w:rPr>
        <w:t>、</w:t>
      </w:r>
      <w:r>
        <w:rPr>
          <w:rFonts w:ascii="Times New Roman"/>
          <w:i/>
          <w:color w:val="000000"/>
          <w:sz w:val="24"/>
        </w:rPr>
        <w:t>D</w:t>
      </w:r>
      <w:r>
        <w:rPr>
          <w:rFonts w:ascii="宋体" w:hAnsi="宋体" w:cs="宋体"/>
          <w:color w:val="000000"/>
          <w:sz w:val="24"/>
        </w:rPr>
        <w:t>、</w:t>
      </w:r>
      <w:r>
        <w:rPr>
          <w:rFonts w:ascii="Times New Roman"/>
          <w:i/>
          <w:color w:val="000000"/>
          <w:sz w:val="24"/>
        </w:rPr>
        <w:t xml:space="preserve">L </w:t>
      </w:r>
      <w:r>
        <w:rPr>
          <w:rFonts w:ascii="宋体" w:hAnsi="宋体" w:cs="宋体"/>
          <w:color w:val="000000"/>
          <w:sz w:val="24"/>
        </w:rPr>
        <w:t>表示）</w:t>
      </w:r>
    </w:p>
    <w:p w:rsidR="005C6DE8" w:rsidRDefault="0087676F">
      <w:pPr>
        <w:pStyle w:val="1"/>
        <w:spacing w:before="353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13.</w:t>
      </w:r>
      <w:r>
        <w:rPr>
          <w:rFonts w:ascii="宋体" w:hAnsi="宋体" w:cs="宋体"/>
          <w:color w:val="000000"/>
          <w:sz w:val="24"/>
        </w:rPr>
        <w:t>某同学要测量某电池的电动势和内阻，提供下列仪器：</w:t>
      </w:r>
    </w:p>
    <w:p w:rsidR="005C6DE8" w:rsidRDefault="0087676F">
      <w:pPr>
        <w:pStyle w:val="1"/>
        <w:spacing w:before="234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宋体" w:hAnsi="宋体" w:cs="宋体"/>
          <w:color w:val="000000"/>
          <w:sz w:val="24"/>
        </w:rPr>
        <w:t>．待测</w:t>
      </w:r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宋体" w:hAnsi="宋体" w:cs="宋体"/>
          <w:color w:val="000000"/>
          <w:sz w:val="24"/>
        </w:rPr>
        <w:t>电池</w:t>
      </w:r>
      <w:r>
        <w:rPr>
          <w:rFonts w:ascii="Times New Roman" w:hAnsi="Times New Roman" w:cs="Times New Roman"/>
          <w:color w:val="000000"/>
          <w:sz w:val="24"/>
        </w:rPr>
        <w:t>”</w:t>
      </w:r>
      <w:r>
        <w:rPr>
          <w:rFonts w:ascii="宋体" w:hAnsi="宋体" w:cs="宋体"/>
          <w:color w:val="000000"/>
          <w:sz w:val="24"/>
        </w:rPr>
        <w:t>（电动势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约为</w:t>
      </w:r>
      <w:r>
        <w:rPr>
          <w:rFonts w:ascii="Times New Roman"/>
          <w:color w:val="000000"/>
          <w:sz w:val="24"/>
        </w:rPr>
        <w:t xml:space="preserve"> 4V</w:t>
      </w:r>
      <w:r>
        <w:rPr>
          <w:rFonts w:ascii="宋体" w:hAnsi="宋体" w:cs="宋体"/>
          <w:color w:val="000000"/>
          <w:sz w:val="24"/>
        </w:rPr>
        <w:t>，内阻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约为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180Ω</w:t>
      </w:r>
      <w:r>
        <w:rPr>
          <w:rFonts w:ascii="宋体" w:hAnsi="宋体" w:cs="宋体"/>
          <w:color w:val="000000"/>
          <w:sz w:val="24"/>
        </w:rPr>
        <w:t>）</w:t>
      </w:r>
    </w:p>
    <w:p w:rsidR="005C6DE8" w:rsidRDefault="0087676F">
      <w:pPr>
        <w:pStyle w:val="1"/>
        <w:spacing w:before="245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</w:t>
      </w:r>
      <w:r>
        <w:rPr>
          <w:rFonts w:ascii="宋体" w:hAnsi="宋体" w:cs="宋体"/>
          <w:color w:val="000000"/>
          <w:sz w:val="24"/>
        </w:rPr>
        <w:t>．毫安表（量程</w:t>
      </w:r>
      <w:r>
        <w:rPr>
          <w:rFonts w:ascii="Times New Roman"/>
          <w:color w:val="000000"/>
          <w:sz w:val="24"/>
        </w:rPr>
        <w:t xml:space="preserve"> 5mA</w:t>
      </w:r>
      <w:r>
        <w:rPr>
          <w:rFonts w:ascii="宋体" w:hAnsi="宋体" w:cs="宋体"/>
          <w:color w:val="000000"/>
          <w:sz w:val="24"/>
        </w:rPr>
        <w:t>，内阻为</w:t>
      </w:r>
      <w:r>
        <w:rPr>
          <w:rFonts w:ascii="Times New Roman"/>
          <w:color w:val="000000"/>
          <w:spacing w:val="802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）</w:t>
      </w:r>
    </w:p>
    <w:p w:rsidR="005C6DE8" w:rsidRDefault="0087676F">
      <w:pPr>
        <w:pStyle w:val="1"/>
        <w:spacing w:before="253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</w:t>
      </w:r>
      <w:r>
        <w:rPr>
          <w:rFonts w:ascii="宋体" w:hAnsi="宋体" w:cs="宋体"/>
          <w:color w:val="000000"/>
          <w:sz w:val="24"/>
        </w:rPr>
        <w:t>．电压表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（量程</w:t>
      </w:r>
      <w:r>
        <w:rPr>
          <w:rFonts w:ascii="Times New Roman"/>
          <w:color w:val="000000"/>
          <w:sz w:val="24"/>
        </w:rPr>
        <w:t xml:space="preserve"> 4V</w:t>
      </w:r>
      <w:r>
        <w:rPr>
          <w:rFonts w:ascii="宋体" w:hAnsi="宋体" w:cs="宋体"/>
          <w:color w:val="000000"/>
          <w:sz w:val="24"/>
        </w:rPr>
        <w:t>，内阻约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5kΩ</w:t>
      </w:r>
      <w:r>
        <w:rPr>
          <w:rFonts w:ascii="宋体" w:hAnsi="宋体" w:cs="宋体"/>
          <w:color w:val="000000"/>
          <w:sz w:val="24"/>
        </w:rPr>
        <w:t>）</w:t>
      </w:r>
    </w:p>
    <w:p w:rsidR="005C6DE8" w:rsidRDefault="0087676F">
      <w:pPr>
        <w:pStyle w:val="1"/>
        <w:spacing w:before="375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</w:t>
      </w:r>
      <w:r>
        <w:rPr>
          <w:rFonts w:ascii="宋体" w:hAnsi="宋体" w:cs="宋体"/>
          <w:color w:val="000000"/>
          <w:sz w:val="24"/>
        </w:rPr>
        <w:t>．电压表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（量程</w:t>
      </w:r>
      <w:r>
        <w:rPr>
          <w:rFonts w:ascii="Times New Roman"/>
          <w:color w:val="000000"/>
          <w:sz w:val="24"/>
        </w:rPr>
        <w:t xml:space="preserve"> 40V</w:t>
      </w:r>
      <w:r>
        <w:rPr>
          <w:rFonts w:ascii="宋体" w:hAnsi="宋体" w:cs="宋体"/>
          <w:color w:val="000000"/>
          <w:sz w:val="24"/>
        </w:rPr>
        <w:t>，内阻约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500Ω</w:t>
      </w:r>
      <w:r>
        <w:rPr>
          <w:rFonts w:ascii="宋体" w:hAnsi="宋体" w:cs="宋体"/>
          <w:color w:val="000000"/>
          <w:sz w:val="24"/>
        </w:rPr>
        <w:t>）</w:t>
      </w:r>
    </w:p>
    <w:p w:rsidR="005C6DE8" w:rsidRDefault="0087676F">
      <w:pPr>
        <w:pStyle w:val="1"/>
        <w:spacing w:before="257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E.</w:t>
      </w:r>
      <w:r>
        <w:rPr>
          <w:rFonts w:ascii="宋体" w:hAnsi="宋体" w:cs="宋体"/>
          <w:color w:val="000000"/>
          <w:sz w:val="24"/>
        </w:rPr>
        <w:t>电阻箱</w:t>
      </w:r>
    </w:p>
    <w:p w:rsidR="005C6DE8" w:rsidRDefault="0087676F">
      <w:pPr>
        <w:pStyle w:val="1"/>
        <w:spacing w:before="279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F.</w:t>
      </w:r>
      <w:r>
        <w:rPr>
          <w:rFonts w:ascii="宋体" w:hAnsi="宋体" w:cs="宋体"/>
          <w:color w:val="000000"/>
          <w:sz w:val="24"/>
        </w:rPr>
        <w:t>滑动变阻器</w:t>
      </w:r>
    </w:p>
    <w:p w:rsidR="005C6DE8" w:rsidRDefault="0087676F">
      <w:pPr>
        <w:pStyle w:val="1"/>
        <w:spacing w:before="279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G.</w:t>
      </w:r>
      <w:r>
        <w:rPr>
          <w:rFonts w:ascii="宋体" w:hAnsi="宋体" w:cs="宋体"/>
          <w:color w:val="000000"/>
          <w:sz w:val="24"/>
        </w:rPr>
        <w:t>滑动变阻器</w:t>
      </w:r>
    </w:p>
    <w:p w:rsidR="005C6DE8" w:rsidRDefault="0087676F">
      <w:pPr>
        <w:pStyle w:val="1"/>
        <w:spacing w:before="258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H.</w:t>
      </w:r>
      <w:r>
        <w:rPr>
          <w:rFonts w:ascii="宋体" w:hAnsi="宋体" w:cs="宋体"/>
          <w:color w:val="000000"/>
          <w:sz w:val="24"/>
        </w:rPr>
        <w:t>开关、导线若干。</w:t>
      </w:r>
    </w:p>
    <w:p w:rsidR="005C6DE8" w:rsidRDefault="0087676F">
      <w:pPr>
        <w:pStyle w:val="1"/>
        <w:spacing w:before="1044" w:line="209" w:lineRule="exact"/>
        <w:ind w:left="4078"/>
        <w:rPr>
          <w:rFonts w:ascii="Times New Roman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试卷第</w:t>
      </w:r>
      <w:r>
        <w:rPr>
          <w:rFonts w:ascii="Times New Roman"/>
          <w:color w:val="000000"/>
          <w:sz w:val="18"/>
        </w:rPr>
        <w:t xml:space="preserve"> 4 </w:t>
      </w:r>
      <w:r>
        <w:rPr>
          <w:rFonts w:ascii="宋体" w:hAnsi="宋体" w:cs="宋体"/>
          <w:color w:val="000000"/>
          <w:sz w:val="18"/>
        </w:rPr>
        <w:t>页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宋体" w:hAnsi="宋体" w:cs="宋体"/>
          <w:color w:val="000000"/>
          <w:sz w:val="18"/>
        </w:rPr>
        <w:t>共</w:t>
      </w:r>
      <w:r>
        <w:rPr>
          <w:rFonts w:ascii="Times New Roman"/>
          <w:color w:val="000000"/>
          <w:sz w:val="18"/>
        </w:rPr>
        <w:t xml:space="preserve"> 7 </w:t>
      </w:r>
      <w:r>
        <w:rPr>
          <w:rFonts w:ascii="宋体" w:hAnsi="宋体" w:cs="宋体"/>
          <w:color w:val="000000"/>
          <w:sz w:val="18"/>
        </w:rPr>
        <w:t>页</w:t>
      </w:r>
    </w:p>
    <w:p w:rsidR="005C6DE8" w:rsidRDefault="005C6DE8">
      <w:pPr>
        <w:pStyle w:val="1"/>
        <w:spacing w:line="0" w:lineRule="atLeast"/>
        <w:rPr>
          <w:rFonts w:ascii="Arial"/>
          <w:color w:val="FF0000"/>
          <w:sz w:val="2"/>
        </w:rPr>
      </w:pPr>
    </w:p>
    <w:p w:rsidR="005C6DE8" w:rsidRDefault="0087676F">
      <w:pPr>
        <w:pStyle w:val="1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C6DE8" w:rsidRDefault="0087676F">
      <w:pPr>
        <w:pStyle w:val="1"/>
        <w:spacing w:line="276" w:lineRule="exact"/>
        <w:rPr>
          <w:rFonts w:ascii="Times New Roman"/>
          <w:color w:val="000000"/>
          <w:sz w:val="24"/>
        </w:rPr>
      </w:pPr>
      <w:r>
        <w:pict w14:anchorId="513D3D8A">
          <v:shape id="_x000094" o:spid="_x0000_s1120" type="#_x0000_t75" style="position:absolute;margin-left:215.1pt;margin-top:463.5pt;width:4.25pt;height:5.75pt;z-index:-251621888;mso-position-horizontal-relative:page;mso-position-vertical-relative:page;mso-width-relative:page;mso-height-relative:page">
            <v:imagedata r:id="rId43" o:title=""/>
            <w10:wrap anchorx="page" anchory="page"/>
          </v:shape>
        </w:pict>
      </w:r>
      <w:r>
        <w:pict w14:anchorId="73AD44EF">
          <v:shape id="_x000095" o:spid="_x0000_s1121" type="#_x0000_t75" style="position:absolute;margin-left:119.8pt;margin-top:769.7pt;width:2.75pt;height:2.75pt;z-index:-251620864;mso-position-horizontal-relative:page;mso-position-vertical-relative:page;mso-width-relative:page;mso-height-relative:page">
            <v:imagedata r:id="rId8" o:title=""/>
            <w10:wrap anchorx="page" anchory="page"/>
          </v:shape>
        </w:pict>
      </w:r>
      <w:r>
        <w:pict w14:anchorId="353C2D39">
          <v:shape id="_x000096" o:spid="_x0000_s1122" type="#_x0000_t75" style="position:absolute;margin-left:286.35pt;margin-top:68.8pt;width:28.25pt;height:3pt;z-index:-251619840;mso-position-horizontal-relative:page;mso-position-vertical-relative:page;mso-width-relative:page;mso-height-relative:page">
            <v:imagedata r:id="rId83" o:title=""/>
            <w10:wrap anchorx="page" anchory="page"/>
          </v:shape>
        </w:pict>
      </w:r>
      <w:r>
        <w:pict w14:anchorId="680FB9DF">
          <v:shape id="_x000097" o:spid="_x0000_s1123" type="#_x0000_t75" style="position:absolute;margin-left:409.35pt;margin-top:68.8pt;width:31.25pt;height:3pt;z-index:-251618816;mso-position-horizontal-relative:page;mso-position-vertical-relative:page;mso-width-relative:page;mso-height-relative:page">
            <v:imagedata r:id="rId62" o:title=""/>
            <w10:wrap anchorx="page" anchory="page"/>
          </v:shape>
        </w:pict>
      </w:r>
      <w:r>
        <w:pict w14:anchorId="3101465C">
          <v:shape id="_x000098" o:spid="_x0000_s1124" type="#_x0000_t75" style="position:absolute;margin-left:285.6pt;margin-top:101.05pt;width:15.5pt;height:17.75pt;z-index:-251617792;mso-position-horizontal-relative:page;mso-position-vertical-relative:page;mso-width-relative:page;mso-height-relative:page">
            <v:imagedata r:id="rId84" o:title=""/>
            <w10:wrap anchorx="page" anchory="page"/>
          </v:shape>
        </w:pict>
      </w:r>
      <w:r>
        <w:pict w14:anchorId="0959CEE8">
          <v:shape id="_x000099" o:spid="_x0000_s1125" type="#_x0000_t75" style="position:absolute;margin-left:56pt;margin-top:120.55pt;width:48.5pt;height:32.75pt;z-index:-251616768;mso-position-horizontal-relative:page;mso-position-vertical-relative:page;mso-width-relative:page;mso-height-relative:page">
            <v:imagedata r:id="rId85" o:title=""/>
            <w10:wrap anchorx="page" anchory="page"/>
          </v:shape>
        </w:pict>
      </w:r>
      <w:r>
        <w:pict w14:anchorId="60541E7F">
          <v:shape id="_x0000100" o:spid="_x0000_s1126" type="#_x0000_t75" style="position:absolute;margin-left:319.35pt;margin-top:140.85pt;width:34.25pt;height:3pt;z-index:-251615744;mso-position-horizontal-relative:page;mso-position-vertical-relative:page;mso-width-relative:page;mso-height-relative:page">
            <v:imagedata r:id="rId70" o:title=""/>
            <w10:wrap anchorx="page" anchory="page"/>
          </v:shape>
        </w:pict>
      </w:r>
      <w:r>
        <w:pict w14:anchorId="52699072">
          <v:shape id="_x0000101" o:spid="_x0000_s1127" type="#_x0000_t75" style="position:absolute;margin-left:382.35pt;margin-top:173.85pt;width:28.25pt;height:3pt;z-index:-251614720;mso-position-horizontal-relative:page;mso-position-vertical-relative:page;mso-width-relative:page;mso-height-relative:page">
            <v:imagedata r:id="rId83" o:title=""/>
            <w10:wrap anchorx="page" anchory="page"/>
          </v:shape>
        </w:pict>
      </w:r>
      <w:r>
        <w:pict w14:anchorId="79ED5A6E">
          <v:shape id="_x0000102" o:spid="_x0000_s1128" type="#_x0000_t75" style="position:absolute;margin-left:165.55pt;margin-top:188.85pt;width:23pt;height:12.5pt;z-index:-251613696;mso-position-horizontal-relative:page;mso-position-vertical-relative:page;mso-width-relative:page;mso-height-relative:page">
            <v:imagedata r:id="rId86" o:title=""/>
            <w10:wrap anchorx="page" anchory="page"/>
          </v:shape>
        </w:pict>
      </w:r>
      <w:r>
        <w:pict w14:anchorId="7097833E">
          <v:shape id="_x0000103" o:spid="_x0000_s1129" type="#_x0000_t75" style="position:absolute;margin-left:222.6pt;margin-top:188.1pt;width:13.25pt;height:14pt;z-index:-251612672;mso-position-horizontal-relative:page;mso-position-vertical-relative:page;mso-width-relative:page;mso-height-relative:page">
            <v:imagedata r:id="rId87" o:title=""/>
            <w10:wrap anchorx="page" anchory="page"/>
          </v:shape>
        </w:pict>
      </w:r>
      <w:r>
        <w:pict w14:anchorId="3FA59D02">
          <v:shape id="_x0000104" o:spid="_x0000_s1130" type="#_x0000_t75" style="position:absolute;margin-left:318.6pt;margin-top:188.85pt;width:11pt;height:13.25pt;z-index:-251611648;mso-position-horizontal-relative:page;mso-position-vertical-relative:page;mso-width-relative:page;mso-height-relative:page">
            <v:imagedata r:id="rId88" o:title=""/>
            <w10:wrap anchorx="page" anchory="page"/>
          </v:shape>
        </w:pict>
      </w:r>
      <w:r>
        <w:pict w14:anchorId="409340F9">
          <v:shape id="_x0000105" o:spid="_x0000_s1131" type="#_x0000_t75" style="position:absolute;margin-left:210.6pt;margin-top:208.35pt;width:47.75pt;height:14.25pt;z-index:-251610624;mso-position-horizontal-relative:page;mso-position-vertical-relative:page;mso-width-relative:page;mso-height-relative:page">
            <v:imagedata r:id="rId89" o:title=""/>
            <w10:wrap anchorx="page" anchory="page"/>
          </v:shape>
        </w:pict>
      </w:r>
      <w:r>
        <w:pict w14:anchorId="17F1FCB7">
          <v:shape id="_x0000106" o:spid="_x0000_s1132" type="#_x0000_t75" style="position:absolute;margin-left:313.35pt;margin-top:208.35pt;width:60.5pt;height:14.25pt;z-index:-251609600;mso-position-horizontal-relative:page;mso-position-vertical-relative:page;mso-width-relative:page;mso-height-relative:page">
            <v:imagedata r:id="rId90" o:title=""/>
            <w10:wrap anchorx="page" anchory="page"/>
          </v:shape>
        </w:pict>
      </w:r>
      <w:r>
        <w:pict w14:anchorId="68498691">
          <v:shape id="_x0000107" o:spid="_x0000_s1133" type="#_x0000_t75" style="position:absolute;margin-left:374.1pt;margin-top:393pt;width:125.05pt;height:95.05pt;z-index:-251608576;mso-position-horizontal-relative:page;mso-position-vertical-relative:page;mso-width-relative:page;mso-height-relative:page">
            <v:imagedata r:id="rId91" o:title=""/>
            <w10:wrap anchorx="page" anchory="page"/>
          </v:shape>
        </w:pict>
      </w:r>
      <w:r>
        <w:pict w14:anchorId="3F1F334B">
          <v:shape id="_x0000108" o:spid="_x0000_s1134" type="#_x0000_t75" style="position:absolute;margin-left:293.1pt;margin-top:709.65pt;width:221.1pt;height:118.3pt;z-index:-251607552;mso-position-horizontal-relative:page;mso-position-vertical-relative:page;mso-width-relative:page;mso-height-relative:page">
            <v:imagedata r:id="rId92" o:title=""/>
            <w10:wrap anchorx="page" anchory="page"/>
          </v:shape>
        </w:pict>
      </w:r>
      <w:r>
        <w:rPr>
          <w:rFonts w:ascii="Times New Roman"/>
          <w:color w:val="000000"/>
          <w:sz w:val="24"/>
        </w:rPr>
        <w:t>(1)</w:t>
      </w:r>
      <w:r>
        <w:rPr>
          <w:rFonts w:ascii="宋体" w:hAnsi="宋体" w:cs="宋体"/>
          <w:color w:val="000000"/>
          <w:sz w:val="24"/>
        </w:rPr>
        <w:t>为尽量减小实验误差，实验中电压表选择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，滑动变阻器选择</w:t>
      </w:r>
      <w:r>
        <w:rPr>
          <w:rFonts w:ascii="Times New Roman"/>
          <w:color w:val="000000"/>
          <w:spacing w:val="540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。（填写器材前的</w:t>
      </w:r>
    </w:p>
    <w:p w:rsidR="005C6DE8" w:rsidRDefault="0087676F">
      <w:pPr>
        <w:pStyle w:val="1"/>
        <w:spacing w:before="128" w:line="250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字母序号）</w:t>
      </w:r>
    </w:p>
    <w:p w:rsidR="005C6DE8" w:rsidRDefault="0087676F">
      <w:pPr>
        <w:pStyle w:val="1"/>
        <w:spacing w:before="248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宋体" w:hAnsi="宋体" w:cs="宋体"/>
          <w:color w:val="000000"/>
          <w:sz w:val="24"/>
        </w:rPr>
        <w:t>由于毫安表的量程太小，该同学用电阻箱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与毫安表并联，可使其量程扩大，取</w:t>
      </w:r>
    </w:p>
    <w:p w:rsidR="005C6DE8" w:rsidRDefault="0087676F">
      <w:pPr>
        <w:pStyle w:val="1"/>
        <w:spacing w:before="278" w:line="250" w:lineRule="exact"/>
        <w:ind w:left="936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，则改装后的电流表量程为毫安表量程的</w:t>
      </w:r>
      <w:r>
        <w:rPr>
          <w:rFonts w:ascii="Times New Roman"/>
          <w:color w:val="000000"/>
          <w:spacing w:val="600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倍；</w:t>
      </w:r>
    </w:p>
    <w:p w:rsidR="005C6DE8" w:rsidRDefault="0087676F">
      <w:pPr>
        <w:pStyle w:val="1"/>
        <w:spacing w:before="396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宋体" w:hAnsi="宋体" w:cs="宋体"/>
          <w:color w:val="000000"/>
          <w:sz w:val="24"/>
        </w:rPr>
        <w:t>用改装后的电流表完成实验，应该选择的实验电路是图中的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（填</w:t>
      </w:r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宋体" w:hAnsi="宋体" w:cs="宋体"/>
          <w:color w:val="000000"/>
          <w:sz w:val="24"/>
        </w:rPr>
        <w:t>甲</w:t>
      </w:r>
      <w:r>
        <w:rPr>
          <w:rFonts w:ascii="Times New Roman" w:hAnsi="Times New Roman" w:cs="Times New Roman"/>
          <w:color w:val="000000"/>
          <w:sz w:val="24"/>
        </w:rPr>
        <w:t>”</w:t>
      </w:r>
      <w:r>
        <w:rPr>
          <w:rFonts w:ascii="宋体" w:hAnsi="宋体" w:cs="宋体"/>
          <w:color w:val="000000"/>
          <w:sz w:val="24"/>
        </w:rPr>
        <w:t>或</w:t>
      </w:r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宋体" w:hAnsi="宋体" w:cs="宋体"/>
          <w:color w:val="000000"/>
          <w:sz w:val="24"/>
        </w:rPr>
        <w:t>乙</w:t>
      </w:r>
      <w:r>
        <w:rPr>
          <w:rFonts w:ascii="Times New Roman" w:hAnsi="Times New Roman" w:cs="Times New Roman"/>
          <w:color w:val="000000"/>
          <w:sz w:val="24"/>
        </w:rPr>
        <w:t>”</w:t>
      </w:r>
      <w:r>
        <w:rPr>
          <w:rFonts w:ascii="宋体" w:hAnsi="宋体" w:cs="宋体"/>
          <w:color w:val="000000"/>
          <w:sz w:val="24"/>
        </w:rPr>
        <w:t>）；</w:t>
      </w:r>
    </w:p>
    <w:p w:rsidR="005C6DE8" w:rsidRDefault="0087676F">
      <w:pPr>
        <w:pStyle w:val="1"/>
        <w:spacing w:before="236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(4)</w:t>
      </w:r>
      <w:r>
        <w:rPr>
          <w:rFonts w:ascii="宋体" w:hAnsi="宋体" w:cs="宋体"/>
          <w:color w:val="000000"/>
          <w:sz w:val="24"/>
        </w:rPr>
        <w:t>根据实验数据画出</w:t>
      </w:r>
      <w:r>
        <w:rPr>
          <w:rFonts w:ascii="Times New Roman"/>
          <w:color w:val="000000"/>
          <w:spacing w:val="362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图线（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是电压表读数，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是改装后电流表的读数），如图丙所示。</w:t>
      </w:r>
    </w:p>
    <w:p w:rsidR="005C6DE8" w:rsidRDefault="0087676F">
      <w:pPr>
        <w:pStyle w:val="1"/>
        <w:spacing w:before="116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由图线可得，</w:t>
      </w:r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宋体" w:hAnsi="宋体" w:cs="宋体"/>
          <w:color w:val="000000"/>
          <w:sz w:val="24"/>
        </w:rPr>
        <w:t>电池</w:t>
      </w:r>
      <w:r>
        <w:rPr>
          <w:rFonts w:ascii="Times New Roman" w:hAnsi="Times New Roman" w:cs="Times New Roman"/>
          <w:color w:val="000000"/>
          <w:sz w:val="24"/>
        </w:rPr>
        <w:t>”</w:t>
      </w:r>
      <w:r>
        <w:rPr>
          <w:rFonts w:ascii="宋体" w:hAnsi="宋体" w:cs="宋体"/>
          <w:color w:val="000000"/>
          <w:sz w:val="24"/>
        </w:rPr>
        <w:t>的电动势</w:t>
      </w:r>
      <w:r>
        <w:rPr>
          <w:rFonts w:ascii="Times New Roman"/>
          <w:color w:val="000000"/>
          <w:spacing w:val="86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宋体" w:hAnsi="宋体" w:cs="宋体"/>
          <w:color w:val="000000"/>
          <w:sz w:val="24"/>
        </w:rPr>
        <w:t>，内电阻</w:t>
      </w:r>
      <w:r>
        <w:rPr>
          <w:rFonts w:ascii="Times New Roman"/>
          <w:color w:val="000000"/>
          <w:spacing w:val="1109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。（结果均保留三位有效数字）</w:t>
      </w:r>
    </w:p>
    <w:p w:rsidR="005C6DE8" w:rsidRDefault="0087676F">
      <w:pPr>
        <w:pStyle w:val="1"/>
        <w:spacing w:before="236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pacing w:val="3"/>
          <w:sz w:val="24"/>
        </w:rPr>
        <w:t>四、计算题（共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36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分）</w:t>
      </w:r>
    </w:p>
    <w:p w:rsidR="005C6DE8" w:rsidRDefault="0087676F">
      <w:pPr>
        <w:pStyle w:val="1"/>
        <w:spacing w:before="233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14.</w:t>
      </w:r>
      <w:r>
        <w:rPr>
          <w:rFonts w:ascii="宋体" w:hAnsi="宋体" w:cs="宋体"/>
          <w:color w:val="000000"/>
          <w:sz w:val="24"/>
        </w:rPr>
        <w:t>（</w:t>
      </w:r>
      <w:r>
        <w:rPr>
          <w:rFonts w:ascii="Times New Roman"/>
          <w:color w:val="000000"/>
          <w:sz w:val="24"/>
        </w:rPr>
        <w:t xml:space="preserve">9 </w:t>
      </w:r>
      <w:r>
        <w:rPr>
          <w:rFonts w:ascii="宋体" w:hAnsi="宋体" w:cs="宋体"/>
          <w:color w:val="000000"/>
          <w:sz w:val="24"/>
        </w:rPr>
        <w:t>分）空间中有方向与纸面平行的匀强电场，其中纸面内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</w:t>
      </w:r>
      <w:r>
        <w:rPr>
          <w:rFonts w:ascii="宋体" w:hAnsi="宋体" w:cs="宋体"/>
          <w:color w:val="000000"/>
          <w:sz w:val="24"/>
        </w:rPr>
        <w:t>、</w:t>
      </w:r>
      <w:r>
        <w:rPr>
          <w:rFonts w:ascii="Times New Roman"/>
          <w:i/>
          <w:color w:val="000000"/>
          <w:sz w:val="24"/>
        </w:rPr>
        <w:t xml:space="preserve">Q </w:t>
      </w:r>
      <w:r>
        <w:rPr>
          <w:rFonts w:ascii="宋体" w:hAnsi="宋体" w:cs="宋体"/>
          <w:color w:val="000000"/>
          <w:sz w:val="24"/>
        </w:rPr>
        <w:t>和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R </w:t>
      </w:r>
      <w:r>
        <w:rPr>
          <w:rFonts w:ascii="宋体" w:hAnsi="宋体" w:cs="宋体"/>
          <w:color w:val="000000"/>
          <w:sz w:val="24"/>
        </w:rPr>
        <w:t>三点分别是等边三</w:t>
      </w:r>
    </w:p>
    <w:p w:rsidR="005C6DE8" w:rsidRDefault="0087676F">
      <w:pPr>
        <w:pStyle w:val="1"/>
        <w:spacing w:before="113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角形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abc </w:t>
      </w:r>
      <w:r>
        <w:rPr>
          <w:rFonts w:ascii="宋体" w:hAnsi="宋体" w:cs="宋体"/>
          <w:color w:val="000000"/>
          <w:sz w:val="24"/>
        </w:rPr>
        <w:t>三边的中点，如图所示。已知三角形的边长为</w:t>
      </w:r>
      <w:r>
        <w:rPr>
          <w:rFonts w:ascii="Times New Roman"/>
          <w:color w:val="000000"/>
          <w:sz w:val="24"/>
        </w:rPr>
        <w:t xml:space="preserve"> 2 m</w:t>
      </w:r>
      <w:r>
        <w:rPr>
          <w:rFonts w:ascii="宋体" w:hAnsi="宋体" w:cs="宋体"/>
          <w:color w:val="000000"/>
          <w:sz w:val="24"/>
        </w:rPr>
        <w:t>，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宋体" w:hAnsi="宋体" w:cs="宋体"/>
          <w:color w:val="000000"/>
          <w:sz w:val="24"/>
        </w:rPr>
        <w:t>、</w:t>
      </w:r>
      <w:r>
        <w:rPr>
          <w:rFonts w:ascii="Times New Roman"/>
          <w:i/>
          <w:color w:val="000000"/>
          <w:sz w:val="24"/>
        </w:rPr>
        <w:t xml:space="preserve">b </w:t>
      </w:r>
      <w:r>
        <w:rPr>
          <w:rFonts w:ascii="宋体" w:hAnsi="宋体" w:cs="宋体"/>
          <w:color w:val="000000"/>
          <w:sz w:val="24"/>
        </w:rPr>
        <w:t>和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c </w:t>
      </w:r>
      <w:r>
        <w:rPr>
          <w:rFonts w:ascii="宋体" w:hAnsi="宋体" w:cs="宋体"/>
          <w:color w:val="000000"/>
          <w:sz w:val="24"/>
        </w:rPr>
        <w:t>三点的电势分别为</w:t>
      </w:r>
    </w:p>
    <w:p w:rsidR="005C6DE8" w:rsidRDefault="0087676F">
      <w:pPr>
        <w:pStyle w:val="1"/>
        <w:spacing w:before="113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8V</w:t>
      </w:r>
      <w:r>
        <w:rPr>
          <w:rFonts w:ascii="宋体" w:hAnsi="宋体" w:cs="宋体"/>
          <w:color w:val="000000"/>
          <w:sz w:val="24"/>
        </w:rPr>
        <w:t>、</w:t>
      </w:r>
      <w:r>
        <w:rPr>
          <w:rFonts w:ascii="Times New Roman"/>
          <w:color w:val="000000"/>
          <w:sz w:val="24"/>
        </w:rPr>
        <w:t xml:space="preserve">5V </w:t>
      </w:r>
      <w:r>
        <w:rPr>
          <w:rFonts w:ascii="宋体" w:hAnsi="宋体" w:cs="宋体"/>
          <w:color w:val="000000"/>
          <w:sz w:val="24"/>
        </w:rPr>
        <w:t>和</w:t>
      </w:r>
      <w:r>
        <w:rPr>
          <w:rFonts w:ascii="Times New Roman"/>
          <w:color w:val="000000"/>
          <w:sz w:val="24"/>
        </w:rPr>
        <w:t xml:space="preserve"> 2V</w:t>
      </w:r>
      <w:r>
        <w:rPr>
          <w:rFonts w:ascii="宋体" w:hAnsi="宋体" w:cs="宋体"/>
          <w:color w:val="000000"/>
          <w:sz w:val="24"/>
        </w:rPr>
        <w:t>，电子的电荷量大小为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</w:t>
      </w:r>
      <w:r>
        <w:rPr>
          <w:rFonts w:ascii="宋体" w:hAnsi="宋体" w:cs="宋体"/>
          <w:color w:val="000000"/>
          <w:sz w:val="24"/>
        </w:rPr>
        <w:t>。求：</w:t>
      </w:r>
    </w:p>
    <w:p w:rsidR="005C6DE8" w:rsidRDefault="0087676F">
      <w:pPr>
        <w:pStyle w:val="1"/>
        <w:spacing w:before="233" w:line="276" w:lineRule="exact"/>
        <w:ind w:left="240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(1)</w:t>
      </w:r>
      <w:r>
        <w:rPr>
          <w:rFonts w:ascii="宋体" w:hAnsi="宋体" w:cs="宋体"/>
          <w:color w:val="000000"/>
          <w:sz w:val="24"/>
        </w:rPr>
        <w:t>匀强电场的电场强度大小；</w:t>
      </w:r>
    </w:p>
    <w:p w:rsidR="005C6DE8" w:rsidRDefault="0087676F">
      <w:pPr>
        <w:pStyle w:val="1"/>
        <w:spacing w:before="236" w:line="276" w:lineRule="exact"/>
        <w:ind w:left="240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宋体" w:hAnsi="宋体" w:cs="宋体"/>
          <w:color w:val="000000"/>
          <w:sz w:val="24"/>
        </w:rPr>
        <w:t>电子在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P </w:t>
      </w:r>
      <w:r>
        <w:rPr>
          <w:rFonts w:ascii="宋体" w:hAnsi="宋体" w:cs="宋体"/>
          <w:color w:val="000000"/>
          <w:sz w:val="24"/>
        </w:rPr>
        <w:t>点处的电势能；（结果用</w:t>
      </w:r>
      <w:r>
        <w:rPr>
          <w:rFonts w:ascii="Times New Roman"/>
          <w:color w:val="000000"/>
          <w:sz w:val="24"/>
        </w:rPr>
        <w:t xml:space="preserve"> eV </w:t>
      </w:r>
      <w:r>
        <w:rPr>
          <w:rFonts w:ascii="宋体" w:hAnsi="宋体" w:cs="宋体"/>
          <w:color w:val="000000"/>
          <w:sz w:val="24"/>
        </w:rPr>
        <w:t>表示）</w:t>
      </w:r>
    </w:p>
    <w:p w:rsidR="005C6DE8" w:rsidRDefault="0087676F">
      <w:pPr>
        <w:pStyle w:val="1"/>
        <w:spacing w:before="236" w:line="276" w:lineRule="exact"/>
        <w:ind w:left="240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宋体" w:hAnsi="宋体" w:cs="宋体"/>
          <w:color w:val="000000"/>
          <w:sz w:val="24"/>
        </w:rPr>
        <w:t>将电子从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Q </w:t>
      </w:r>
      <w:r>
        <w:rPr>
          <w:rFonts w:ascii="宋体" w:hAnsi="宋体" w:cs="宋体"/>
          <w:color w:val="000000"/>
          <w:sz w:val="24"/>
        </w:rPr>
        <w:t>点移到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R </w:t>
      </w:r>
      <w:r>
        <w:rPr>
          <w:rFonts w:ascii="宋体" w:hAnsi="宋体" w:cs="宋体"/>
          <w:color w:val="000000"/>
          <w:sz w:val="24"/>
        </w:rPr>
        <w:t>点过程中电场力的功。（结果用</w:t>
      </w:r>
      <w:r>
        <w:rPr>
          <w:rFonts w:ascii="Times New Roman"/>
          <w:color w:val="000000"/>
          <w:sz w:val="24"/>
        </w:rPr>
        <w:t xml:space="preserve"> eV </w:t>
      </w:r>
      <w:r>
        <w:rPr>
          <w:rFonts w:ascii="宋体" w:hAnsi="宋体" w:cs="宋体"/>
          <w:color w:val="000000"/>
          <w:sz w:val="24"/>
        </w:rPr>
        <w:t>表示）</w:t>
      </w:r>
    </w:p>
    <w:p w:rsidR="005C6DE8" w:rsidRDefault="0087676F">
      <w:pPr>
        <w:pStyle w:val="1"/>
        <w:spacing w:before="2098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15.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（</w:t>
      </w:r>
      <w:r>
        <w:rPr>
          <w:rFonts w:ascii="Times New Roman"/>
          <w:color w:val="000000"/>
          <w:sz w:val="24"/>
        </w:rPr>
        <w:t xml:space="preserve">12 </w:t>
      </w:r>
      <w:r>
        <w:rPr>
          <w:rFonts w:ascii="宋体" w:hAnsi="宋体" w:cs="宋体"/>
          <w:color w:val="000000"/>
          <w:sz w:val="24"/>
        </w:rPr>
        <w:t>分）农业所用的灌溉喷头如图</w:t>
      </w:r>
      <w:r>
        <w:rPr>
          <w:rFonts w:ascii="Times New Roman"/>
          <w:color w:val="000000"/>
          <w:sz w:val="24"/>
        </w:rPr>
        <w:t xml:space="preserve"> 1 </w:t>
      </w:r>
      <w:r>
        <w:rPr>
          <w:rFonts w:ascii="宋体" w:hAnsi="宋体" w:cs="宋体"/>
          <w:color w:val="000000"/>
          <w:sz w:val="24"/>
        </w:rPr>
        <w:t>所示，水泵从</w:t>
      </w:r>
      <w:r>
        <w:rPr>
          <w:rFonts w:ascii="Times New Roman"/>
          <w:color w:val="000000"/>
          <w:spacing w:val="2887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地下</w:t>
      </w:r>
    </w:p>
    <w:p w:rsidR="005C6DE8" w:rsidRDefault="0087676F">
      <w:pPr>
        <w:pStyle w:val="1"/>
        <w:spacing w:before="115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表层水面抽水并以不变的速率沿水平方向喷出，每秒喷出的水的质量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m </w:t>
      </w:r>
      <w:r>
        <w:rPr>
          <w:rFonts w:ascii="宋体" w:hAnsi="宋体" w:cs="宋体"/>
          <w:color w:val="000000"/>
          <w:sz w:val="24"/>
        </w:rPr>
        <w:t>为</w:t>
      </w:r>
      <w:r>
        <w:rPr>
          <w:rFonts w:ascii="Times New Roman"/>
          <w:color w:val="000000"/>
          <w:sz w:val="24"/>
        </w:rPr>
        <w:t xml:space="preserve"> 1kg</w:t>
      </w:r>
      <w:r>
        <w:rPr>
          <w:rFonts w:ascii="宋体" w:hAnsi="宋体" w:cs="宋体"/>
          <w:color w:val="000000"/>
          <w:sz w:val="24"/>
        </w:rPr>
        <w:t>。地面与水面</w:t>
      </w:r>
    </w:p>
    <w:p w:rsidR="005C6DE8" w:rsidRDefault="0087676F">
      <w:pPr>
        <w:pStyle w:val="1"/>
        <w:spacing w:before="93" w:line="28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的距离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H </w:t>
      </w:r>
      <w:r>
        <w:rPr>
          <w:rFonts w:ascii="宋体" w:hAnsi="宋体" w:cs="宋体"/>
          <w:color w:val="000000"/>
          <w:sz w:val="24"/>
        </w:rPr>
        <w:t>为</w:t>
      </w:r>
      <w:r>
        <w:rPr>
          <w:rFonts w:ascii="Times New Roman"/>
          <w:color w:val="000000"/>
          <w:sz w:val="24"/>
        </w:rPr>
        <w:t xml:space="preserve"> 5m </w:t>
      </w:r>
      <w:r>
        <w:rPr>
          <w:rFonts w:ascii="宋体" w:hAnsi="宋体" w:cs="宋体"/>
          <w:color w:val="000000"/>
          <w:sz w:val="24"/>
        </w:rPr>
        <w:t>不变，喷头离地面高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h </w:t>
      </w:r>
      <w:r>
        <w:rPr>
          <w:rFonts w:ascii="宋体" w:hAnsi="宋体" w:cs="宋体"/>
          <w:color w:val="000000"/>
          <w:sz w:val="24"/>
        </w:rPr>
        <w:t>为</w:t>
      </w:r>
      <w:r>
        <w:rPr>
          <w:rFonts w:ascii="Times New Roman"/>
          <w:color w:val="000000"/>
          <w:sz w:val="24"/>
        </w:rPr>
        <w:t xml:space="preserve"> 1m</w:t>
      </w:r>
      <w:r>
        <w:rPr>
          <w:rFonts w:ascii="宋体" w:hAnsi="宋体" w:cs="宋体"/>
          <w:color w:val="000000"/>
          <w:sz w:val="24"/>
        </w:rPr>
        <w:t>，重力加速度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g </w:t>
      </w:r>
      <w:r>
        <w:rPr>
          <w:rFonts w:ascii="宋体" w:hAnsi="宋体" w:cs="宋体"/>
          <w:color w:val="000000"/>
          <w:sz w:val="24"/>
        </w:rPr>
        <w:t>取</w:t>
      </w:r>
      <w:r>
        <w:rPr>
          <w:rFonts w:ascii="Times New Roman"/>
          <w:color w:val="000000"/>
          <w:sz w:val="24"/>
        </w:rPr>
        <w:t xml:space="preserve"> 10 m/s</w:t>
      </w:r>
      <w:r>
        <w:rPr>
          <w:rFonts w:ascii="Times New Roman"/>
          <w:color w:val="000000"/>
          <w:sz w:val="26"/>
          <w:vertAlign w:val="superscript"/>
        </w:rPr>
        <w:t>2</w:t>
      </w:r>
      <w:r>
        <w:rPr>
          <w:rFonts w:ascii="宋体" w:hAnsi="宋体" w:cs="宋体"/>
          <w:color w:val="000000"/>
          <w:sz w:val="24"/>
        </w:rPr>
        <w:t>，不计空气阻力。水</w:t>
      </w:r>
    </w:p>
    <w:p w:rsidR="005C6DE8" w:rsidRDefault="0087676F">
      <w:pPr>
        <w:pStyle w:val="1"/>
        <w:spacing w:before="126" w:line="250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泵由电动机带动，电动机的输出功率等于水泵的输入功率，不计电动机的摩擦损耗。水落点</w:t>
      </w:r>
    </w:p>
    <w:p w:rsidR="005C6DE8" w:rsidRDefault="0087676F">
      <w:pPr>
        <w:pStyle w:val="1"/>
        <w:spacing w:before="127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到喷口的水平距离为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</w:t>
      </w:r>
      <w:r>
        <w:rPr>
          <w:rFonts w:ascii="宋体" w:hAnsi="宋体" w:cs="宋体"/>
          <w:color w:val="000000"/>
          <w:sz w:val="24"/>
        </w:rPr>
        <w:t>。为了调节灌溉范围，某同学重新设计了电路，如图</w:t>
      </w:r>
      <w:r>
        <w:rPr>
          <w:rFonts w:ascii="Times New Roman"/>
          <w:color w:val="000000"/>
          <w:sz w:val="24"/>
        </w:rPr>
        <w:t xml:space="preserve"> 2 </w:t>
      </w:r>
      <w:r>
        <w:rPr>
          <w:rFonts w:ascii="宋体" w:hAnsi="宋体" w:cs="宋体"/>
          <w:color w:val="000000"/>
          <w:sz w:val="24"/>
        </w:rPr>
        <w:t>所示。电路的</w:t>
      </w:r>
    </w:p>
    <w:p w:rsidR="005C6DE8" w:rsidRDefault="0087676F">
      <w:pPr>
        <w:pStyle w:val="1"/>
        <w:spacing w:before="99" w:line="291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输入电压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U</w:t>
      </w:r>
      <w:r>
        <w:rPr>
          <w:rFonts w:ascii="Times New Roman"/>
          <w:color w:val="000000"/>
          <w:sz w:val="24"/>
          <w:vertAlign w:val="subscript"/>
        </w:rPr>
        <w:t>0</w:t>
      </w:r>
      <w:r>
        <w:rPr>
          <w:rFonts w:ascii="Times New Roman"/>
          <w:color w:val="000000"/>
          <w:spacing w:val="-2"/>
          <w:sz w:val="24"/>
          <w:vertAlign w:val="subscript"/>
        </w:rPr>
        <w:t xml:space="preserve"> </w:t>
      </w:r>
      <w:r>
        <w:rPr>
          <w:rFonts w:ascii="宋体" w:hAnsi="宋体" w:cs="宋体"/>
          <w:color w:val="000000"/>
          <w:sz w:val="24"/>
        </w:rPr>
        <w:t>恒为</w:t>
      </w:r>
      <w:r>
        <w:rPr>
          <w:rFonts w:ascii="Times New Roman"/>
          <w:color w:val="000000"/>
          <w:sz w:val="24"/>
        </w:rPr>
        <w:t xml:space="preserve"> 380V</w:t>
      </w:r>
      <w:r>
        <w:rPr>
          <w:rFonts w:ascii="宋体" w:hAnsi="宋体" w:cs="宋体"/>
          <w:color w:val="000000"/>
          <w:sz w:val="24"/>
        </w:rPr>
        <w:t>。当滑动变阻器接入电路的阻值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R</w:t>
      </w:r>
      <w:r>
        <w:rPr>
          <w:rFonts w:ascii="Times New Roman"/>
          <w:color w:val="000000"/>
          <w:sz w:val="24"/>
          <w:vertAlign w:val="subscript"/>
        </w:rPr>
        <w:t>0</w:t>
      </w:r>
      <w:r>
        <w:rPr>
          <w:rFonts w:ascii="Times New Roman"/>
          <w:color w:val="000000"/>
          <w:spacing w:val="-2"/>
          <w:sz w:val="24"/>
          <w:vertAlign w:val="subscript"/>
        </w:rPr>
        <w:t xml:space="preserve"> </w:t>
      </w:r>
      <w:r>
        <w:rPr>
          <w:rFonts w:ascii="宋体" w:hAnsi="宋体" w:cs="宋体"/>
          <w:color w:val="000000"/>
          <w:sz w:val="24"/>
        </w:rPr>
        <w:t>为</w:t>
      </w:r>
      <w:r>
        <w:rPr>
          <w:rFonts w:ascii="Times New Roman"/>
          <w:color w:val="000000"/>
          <w:sz w:val="24"/>
        </w:rPr>
        <w:t xml:space="preserve"> 190</w:t>
      </w:r>
      <w:r>
        <w:rPr>
          <w:rFonts w:ascii="宋体" w:hAnsi="宋体" w:cs="宋体"/>
          <w:color w:val="000000"/>
          <w:sz w:val="24"/>
        </w:rPr>
        <w:t>Ω</w:t>
      </w:r>
      <w:r>
        <w:rPr>
          <w:rFonts w:ascii="宋体" w:hAnsi="宋体" w:cs="宋体"/>
          <w:color w:val="000000"/>
          <w:sz w:val="24"/>
        </w:rPr>
        <w:t>时，电动机恰好不转动，</w:t>
      </w:r>
    </w:p>
    <w:p w:rsidR="005C6DE8" w:rsidRDefault="0087676F">
      <w:pPr>
        <w:pStyle w:val="1"/>
        <w:spacing w:before="82" w:line="291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理想电流表示数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I</w:t>
      </w:r>
      <w:r>
        <w:rPr>
          <w:rFonts w:ascii="Times New Roman"/>
          <w:color w:val="000000"/>
          <w:sz w:val="24"/>
          <w:vertAlign w:val="subscript"/>
        </w:rPr>
        <w:t>0</w:t>
      </w:r>
      <w:r>
        <w:rPr>
          <w:rFonts w:ascii="Times New Roman"/>
          <w:color w:val="000000"/>
          <w:spacing w:val="-2"/>
          <w:sz w:val="24"/>
          <w:vertAlign w:val="subscript"/>
        </w:rPr>
        <w:t xml:space="preserve"> </w:t>
      </w:r>
      <w:r>
        <w:rPr>
          <w:rFonts w:ascii="宋体" w:hAnsi="宋体" w:cs="宋体"/>
          <w:color w:val="000000"/>
          <w:sz w:val="24"/>
        </w:rPr>
        <w:t>为</w:t>
      </w:r>
      <w:r>
        <w:rPr>
          <w:rFonts w:ascii="Times New Roman"/>
          <w:color w:val="000000"/>
          <w:sz w:val="24"/>
        </w:rPr>
        <w:t xml:space="preserve"> 1.9A</w:t>
      </w:r>
      <w:r>
        <w:rPr>
          <w:rFonts w:ascii="宋体" w:hAnsi="宋体" w:cs="宋体"/>
          <w:color w:val="000000"/>
          <w:sz w:val="24"/>
        </w:rPr>
        <w:t>。</w:t>
      </w:r>
    </w:p>
    <w:p w:rsidR="005C6DE8" w:rsidRDefault="0087676F">
      <w:pPr>
        <w:pStyle w:val="1"/>
        <w:spacing w:before="219" w:line="276" w:lineRule="exact"/>
        <w:ind w:left="240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(1)</w:t>
      </w:r>
      <w:r>
        <w:rPr>
          <w:rFonts w:ascii="宋体" w:hAnsi="宋体" w:cs="宋体"/>
          <w:color w:val="000000"/>
          <w:sz w:val="24"/>
        </w:rPr>
        <w:t>求电动机内阻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r</w:t>
      </w:r>
      <w:r>
        <w:rPr>
          <w:rFonts w:ascii="宋体" w:hAnsi="宋体" w:cs="宋体"/>
          <w:color w:val="000000"/>
          <w:sz w:val="24"/>
        </w:rPr>
        <w:t>；</w:t>
      </w:r>
    </w:p>
    <w:p w:rsidR="005C6DE8" w:rsidRDefault="0087676F">
      <w:pPr>
        <w:pStyle w:val="1"/>
        <w:spacing w:before="236" w:line="276" w:lineRule="exact"/>
        <w:ind w:left="240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宋体" w:hAnsi="宋体" w:cs="宋体"/>
          <w:color w:val="000000"/>
          <w:sz w:val="24"/>
        </w:rPr>
        <w:t>当滑动变阻器接入电路的阻值为</w:t>
      </w:r>
      <w:r>
        <w:rPr>
          <w:rFonts w:ascii="Times New Roman"/>
          <w:color w:val="000000"/>
          <w:sz w:val="24"/>
        </w:rPr>
        <w:t xml:space="preserve"> 80</w:t>
      </w:r>
      <w:r>
        <w:rPr>
          <w:rFonts w:ascii="宋体" w:hAnsi="宋体" w:cs="宋体"/>
          <w:color w:val="000000"/>
          <w:sz w:val="24"/>
        </w:rPr>
        <w:t>Ω</w:t>
      </w:r>
      <w:r>
        <w:rPr>
          <w:rFonts w:ascii="宋体" w:hAnsi="宋体" w:cs="宋体"/>
          <w:color w:val="000000"/>
          <w:sz w:val="24"/>
        </w:rPr>
        <w:t>时，电流表的示数为</w:t>
      </w:r>
      <w:r>
        <w:rPr>
          <w:rFonts w:ascii="Times New Roman"/>
          <w:color w:val="000000"/>
          <w:sz w:val="24"/>
        </w:rPr>
        <w:t xml:space="preserve"> 2A</w:t>
      </w:r>
      <w:r>
        <w:rPr>
          <w:rFonts w:ascii="宋体" w:hAnsi="宋体" w:cs="宋体"/>
          <w:color w:val="000000"/>
          <w:sz w:val="24"/>
        </w:rPr>
        <w:t>，求电动机的输出功率；</w:t>
      </w:r>
    </w:p>
    <w:p w:rsidR="005C6DE8" w:rsidRDefault="0087676F">
      <w:pPr>
        <w:pStyle w:val="1"/>
        <w:spacing w:before="236" w:line="276" w:lineRule="exact"/>
        <w:ind w:left="240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宋体" w:hAnsi="宋体" w:cs="宋体"/>
          <w:color w:val="000000"/>
          <w:sz w:val="24"/>
        </w:rPr>
        <w:t>接（</w:t>
      </w:r>
      <w:r>
        <w:rPr>
          <w:rFonts w:ascii="Times New Roman"/>
          <w:color w:val="000000"/>
          <w:sz w:val="24"/>
        </w:rPr>
        <w:t>2</w:t>
      </w:r>
      <w:r>
        <w:rPr>
          <w:rFonts w:ascii="宋体" w:hAnsi="宋体" w:cs="宋体"/>
          <w:color w:val="000000"/>
          <w:sz w:val="24"/>
        </w:rPr>
        <w:t>）问，此时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</w:t>
      </w:r>
      <w:r>
        <w:rPr>
          <w:rFonts w:ascii="Times New Roman"/>
          <w:color w:val="000000"/>
          <w:sz w:val="24"/>
        </w:rPr>
        <w:t>=10</w:t>
      </w:r>
      <w:r>
        <w:rPr>
          <w:rFonts w:ascii="Times New Roman"/>
          <w:i/>
          <w:color w:val="000000"/>
          <w:sz w:val="24"/>
        </w:rPr>
        <w:t>h</w:t>
      </w:r>
      <w:r>
        <w:rPr>
          <w:rFonts w:ascii="宋体" w:hAnsi="宋体" w:cs="宋体"/>
          <w:color w:val="000000"/>
          <w:sz w:val="24"/>
        </w:rPr>
        <w:t>，求水泵的效率。</w:t>
      </w:r>
    </w:p>
    <w:p w:rsidR="005C6DE8" w:rsidRDefault="0087676F">
      <w:pPr>
        <w:pStyle w:val="1"/>
        <w:spacing w:before="1626" w:line="209" w:lineRule="exact"/>
        <w:ind w:left="4078"/>
        <w:rPr>
          <w:rFonts w:ascii="Times New Roman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试卷第</w:t>
      </w:r>
      <w:r>
        <w:rPr>
          <w:rFonts w:ascii="Times New Roman"/>
          <w:color w:val="000000"/>
          <w:sz w:val="18"/>
        </w:rPr>
        <w:t xml:space="preserve"> 5</w:t>
      </w:r>
    </w:p>
    <w:p w:rsidR="005C6DE8" w:rsidRDefault="005C6DE8">
      <w:pPr>
        <w:pStyle w:val="1"/>
        <w:spacing w:line="0" w:lineRule="atLeast"/>
        <w:rPr>
          <w:rFonts w:ascii="Arial"/>
          <w:color w:val="FF0000"/>
          <w:sz w:val="2"/>
        </w:rPr>
      </w:pPr>
    </w:p>
    <w:p w:rsidR="005C6DE8" w:rsidRDefault="0087676F">
      <w:pPr>
        <w:pStyle w:val="1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C6DE8" w:rsidRDefault="005C6DE8">
      <w:pPr>
        <w:pStyle w:val="1"/>
        <w:sectPr w:rsidR="005C6DE8">
          <w:pgSz w:w="11900" w:h="16840"/>
          <w:pgMar w:top="1158" w:right="100" w:bottom="0" w:left="1134" w:header="720" w:footer="720" w:gutter="0"/>
          <w:pgNumType w:start="1"/>
          <w:cols w:space="720"/>
          <w:docGrid w:linePitch="1"/>
        </w:sectPr>
      </w:pPr>
    </w:p>
    <w:p w:rsidR="005C6DE8" w:rsidRDefault="005C6DE8">
      <w:pPr>
        <w:pStyle w:val="1"/>
        <w:spacing w:line="0" w:lineRule="atLeast"/>
        <w:rPr>
          <w:rFonts w:ascii="Arial"/>
          <w:color w:val="FF0000"/>
          <w:sz w:val="2"/>
        </w:rPr>
      </w:pPr>
    </w:p>
    <w:p w:rsidR="005C6DE8" w:rsidRDefault="0087676F">
      <w:pPr>
        <w:pStyle w:val="1"/>
        <w:spacing w:line="276" w:lineRule="exact"/>
        <w:rPr>
          <w:rFonts w:ascii="Times New Roman"/>
          <w:color w:val="000000"/>
          <w:sz w:val="24"/>
        </w:rPr>
      </w:pPr>
      <w:r>
        <w:pict w14:anchorId="2C23FADF">
          <v:shape id="_x0000109" o:spid="_x0000_s1135" type="#_x0000_t75" style="position:absolute;margin-left:215.1pt;margin-top:463.5pt;width:4.25pt;height:5.75pt;z-index:-251606528;mso-position-horizontal-relative:page;mso-position-vertical-relative:page;mso-width-relative:page;mso-height-relative:page">
            <v:imagedata r:id="rId43" o:title=""/>
            <w10:wrap anchorx="page" anchory="page"/>
          </v:shape>
        </w:pict>
      </w:r>
      <w:r>
        <w:pict w14:anchorId="1513CFD2">
          <v:shape id="_x0000110" o:spid="_x0000_s1136" type="#_x0000_t75" style="position:absolute;margin-left:119.8pt;margin-top:769.7pt;width:2.75pt;height:2.75pt;z-index:-251605504;mso-position-horizontal-relative:page;mso-position-vertical-relative:page;mso-width-relative:page;mso-height-relative:page">
            <v:imagedata r:id="rId8" o:title=""/>
            <w10:wrap anchorx="page" anchory="page"/>
          </v:shape>
        </w:pict>
      </w:r>
      <w:r>
        <w:pict w14:anchorId="28373D03">
          <v:shape id="_x0000111" o:spid="_x0000_s1137" type="#_x0000_t75" style="position:absolute;margin-left:367.35pt;margin-top:162.6pt;width:36.5pt;height:14pt;z-index:-251604480;mso-position-horizontal-relative:page;mso-position-vertical-relative:page;mso-width-relative:page;mso-height-relative:page">
            <v:imagedata r:id="rId93" o:title=""/>
            <w10:wrap anchorx="page" anchory="page"/>
          </v:shape>
        </w:pict>
      </w:r>
      <w:r>
        <w:pict w14:anchorId="43DADDFB">
          <v:shape id="_x0000112" o:spid="_x0000_s1138" type="#_x0000_t75" style="position:absolute;margin-left:68.05pt;margin-top:356.2pt;width:11.75pt;height:13.25pt;z-index:-251603456;mso-position-horizontal-relative:page;mso-position-vertical-relative:page;mso-width-relative:page;mso-height-relative:page">
            <v:imagedata r:id="rId94" o:title=""/>
            <w10:wrap anchorx="page" anchory="page"/>
          </v:shape>
        </w:pict>
      </w:r>
      <w:r>
        <w:pict w14:anchorId="3A9FE5BF">
          <v:shape id="_x0000113" o:spid="_x0000_s1139" type="#_x0000_t75" style="position:absolute;margin-left:323.85pt;margin-top:356.2pt;width:11.75pt;height:13.25pt;z-index:-251602432;mso-position-horizontal-relative:page;mso-position-vertical-relative:page;mso-width-relative:page;mso-height-relative:page">
            <v:imagedata r:id="rId94" o:title=""/>
            <w10:wrap anchorx="page" anchory="page"/>
          </v:shape>
        </w:pict>
      </w:r>
      <w:r>
        <w:pict w14:anchorId="0F6D881C">
          <v:shape id="_x0000114" o:spid="_x0000_s1140" type="#_x0000_t75" style="position:absolute;margin-left:359.85pt;margin-top:379.5pt;width:179.8pt;height:150.6pt;z-index:-251601408;mso-position-horizontal-relative:page;mso-position-vertical-relative:page;mso-width-relative:page;mso-height-relative:page">
            <v:imagedata r:id="rId95" o:title=""/>
            <w10:wrap anchorx="page" anchory="page"/>
          </v:shape>
        </w:pict>
      </w:r>
      <w:r>
        <w:rPr>
          <w:rFonts w:ascii="Times New Roman"/>
          <w:color w:val="000000"/>
          <w:sz w:val="24"/>
        </w:rPr>
        <w:t>16.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（</w:t>
      </w:r>
      <w:r>
        <w:rPr>
          <w:rFonts w:ascii="Times New Roman"/>
          <w:color w:val="000000"/>
          <w:sz w:val="24"/>
        </w:rPr>
        <w:t xml:space="preserve">15 </w:t>
      </w:r>
      <w:r>
        <w:rPr>
          <w:rFonts w:ascii="宋体" w:hAnsi="宋体" w:cs="宋体"/>
          <w:color w:val="000000"/>
          <w:sz w:val="24"/>
        </w:rPr>
        <w:t>分）如图所示，竖直平面内的直角坐标系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xoy </w:t>
      </w:r>
      <w:r>
        <w:rPr>
          <w:rFonts w:ascii="宋体" w:hAnsi="宋体" w:cs="宋体"/>
          <w:color w:val="000000"/>
          <w:sz w:val="24"/>
        </w:rPr>
        <w:t>中有矩形区域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abcd</w:t>
      </w:r>
      <w:r>
        <w:rPr>
          <w:rFonts w:ascii="宋体" w:hAnsi="宋体" w:cs="宋体"/>
          <w:color w:val="000000"/>
          <w:sz w:val="24"/>
        </w:rPr>
        <w:t>，</w:t>
      </w:r>
      <w:r>
        <w:rPr>
          <w:rFonts w:ascii="Times New Roman"/>
          <w:i/>
          <w:color w:val="000000"/>
          <w:sz w:val="24"/>
        </w:rPr>
        <w:t xml:space="preserve">ab </w:t>
      </w:r>
      <w:r>
        <w:rPr>
          <w:rFonts w:ascii="宋体" w:hAnsi="宋体" w:cs="宋体"/>
          <w:color w:val="000000"/>
          <w:sz w:val="24"/>
        </w:rPr>
        <w:t>边与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x </w:t>
      </w:r>
      <w:r>
        <w:rPr>
          <w:rFonts w:ascii="宋体" w:hAnsi="宋体" w:cs="宋体"/>
          <w:color w:val="000000"/>
          <w:sz w:val="24"/>
        </w:rPr>
        <w:t>轴</w:t>
      </w:r>
    </w:p>
    <w:p w:rsidR="005C6DE8" w:rsidRDefault="0087676F">
      <w:pPr>
        <w:pStyle w:val="1"/>
        <w:spacing w:before="115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重合，</w:t>
      </w:r>
      <w:r>
        <w:rPr>
          <w:rFonts w:ascii="Times New Roman"/>
          <w:i/>
          <w:color w:val="000000"/>
          <w:sz w:val="24"/>
        </w:rPr>
        <w:t xml:space="preserve">ab </w:t>
      </w:r>
      <w:r>
        <w:rPr>
          <w:rFonts w:ascii="宋体" w:hAnsi="宋体" w:cs="宋体"/>
          <w:color w:val="000000"/>
          <w:sz w:val="24"/>
        </w:rPr>
        <w:t>边的中点与坐标原点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O </w:t>
      </w:r>
      <w:r>
        <w:rPr>
          <w:rFonts w:ascii="宋体" w:hAnsi="宋体" w:cs="宋体"/>
          <w:color w:val="000000"/>
          <w:sz w:val="24"/>
        </w:rPr>
        <w:t>重合，</w:t>
      </w:r>
      <w:r>
        <w:rPr>
          <w:rFonts w:ascii="Times New Roman"/>
          <w:i/>
          <w:color w:val="000000"/>
          <w:sz w:val="24"/>
        </w:rPr>
        <w:t xml:space="preserve">P </w:t>
      </w:r>
      <w:r>
        <w:rPr>
          <w:rFonts w:ascii="宋体" w:hAnsi="宋体" w:cs="宋体"/>
          <w:color w:val="000000"/>
          <w:sz w:val="24"/>
        </w:rPr>
        <w:t>点在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a </w:t>
      </w:r>
      <w:r>
        <w:rPr>
          <w:rFonts w:ascii="宋体" w:hAnsi="宋体" w:cs="宋体"/>
          <w:color w:val="000000"/>
          <w:sz w:val="24"/>
        </w:rPr>
        <w:t>点正上方高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h </w:t>
      </w:r>
      <w:r>
        <w:rPr>
          <w:rFonts w:ascii="宋体" w:hAnsi="宋体" w:cs="宋体"/>
          <w:color w:val="000000"/>
          <w:sz w:val="24"/>
        </w:rPr>
        <w:t>处，矩形区域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abcd </w:t>
      </w:r>
      <w:r>
        <w:rPr>
          <w:rFonts w:ascii="宋体" w:hAnsi="宋体" w:cs="宋体"/>
          <w:color w:val="000000"/>
          <w:sz w:val="24"/>
        </w:rPr>
        <w:t>内存在水</w:t>
      </w:r>
    </w:p>
    <w:p w:rsidR="005C6DE8" w:rsidRDefault="0087676F">
      <w:pPr>
        <w:pStyle w:val="1"/>
        <w:spacing w:before="113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平向右的匀强电场。先将一质量为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m </w:t>
      </w:r>
      <w:r>
        <w:rPr>
          <w:rFonts w:ascii="宋体" w:hAnsi="宋体" w:cs="宋体"/>
          <w:color w:val="000000"/>
          <w:sz w:val="24"/>
        </w:rPr>
        <w:t>的带正电的小球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宋体" w:hAnsi="宋体" w:cs="宋体"/>
          <w:color w:val="000000"/>
          <w:sz w:val="24"/>
        </w:rPr>
        <w:t>，从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P </w:t>
      </w:r>
      <w:r>
        <w:rPr>
          <w:rFonts w:ascii="宋体" w:hAnsi="宋体" w:cs="宋体"/>
          <w:color w:val="000000"/>
          <w:sz w:val="24"/>
        </w:rPr>
        <w:t>点以某一初速度水平抛出，</w:t>
      </w:r>
    </w:p>
    <w:p w:rsidR="005C6DE8" w:rsidRDefault="0087676F">
      <w:pPr>
        <w:pStyle w:val="1"/>
        <w:spacing w:before="113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进入矩形区域后做直线运动，速度方向与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x </w:t>
      </w:r>
      <w:r>
        <w:rPr>
          <w:rFonts w:ascii="宋体" w:hAnsi="宋体" w:cs="宋体"/>
          <w:color w:val="000000"/>
          <w:sz w:val="24"/>
        </w:rPr>
        <w:t>轴正方向夹角为</w:t>
      </w:r>
      <w:r>
        <w:rPr>
          <w:rFonts w:ascii="Times New Roman"/>
          <w:color w:val="000000"/>
          <w:spacing w:val="625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，从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c </w:t>
      </w:r>
      <w:r>
        <w:rPr>
          <w:rFonts w:ascii="宋体" w:hAnsi="宋体" w:cs="宋体"/>
          <w:color w:val="000000"/>
          <w:sz w:val="24"/>
        </w:rPr>
        <w:t>点离开；又将另一</w:t>
      </w:r>
    </w:p>
    <w:p w:rsidR="005C6DE8" w:rsidRDefault="0087676F">
      <w:pPr>
        <w:pStyle w:val="1"/>
        <w:spacing w:before="113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质量仍为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m </w:t>
      </w:r>
      <w:r>
        <w:rPr>
          <w:rFonts w:ascii="宋体" w:hAnsi="宋体" w:cs="宋体"/>
          <w:color w:val="000000"/>
          <w:sz w:val="24"/>
        </w:rPr>
        <w:t>的带负电的小球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B</w:t>
      </w:r>
      <w:r>
        <w:rPr>
          <w:rFonts w:ascii="宋体" w:hAnsi="宋体" w:cs="宋体"/>
          <w:color w:val="000000"/>
          <w:sz w:val="24"/>
        </w:rPr>
        <w:t>，从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P </w:t>
      </w:r>
      <w:r>
        <w:rPr>
          <w:rFonts w:ascii="宋体" w:hAnsi="宋体" w:cs="宋体"/>
          <w:color w:val="000000"/>
          <w:sz w:val="24"/>
        </w:rPr>
        <w:t>点以相同的初速度水平抛出，离开矩形区域时速度方</w:t>
      </w:r>
    </w:p>
    <w:p w:rsidR="005C6DE8" w:rsidRDefault="0087676F">
      <w:pPr>
        <w:pStyle w:val="1"/>
        <w:spacing w:before="126" w:line="250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向竖直向下。忽略空气阻力，两小球均可视为质点，所带电荷量的绝对值相等。（已知重力</w:t>
      </w:r>
    </w:p>
    <w:p w:rsidR="005C6DE8" w:rsidRDefault="0087676F">
      <w:pPr>
        <w:pStyle w:val="1"/>
        <w:spacing w:before="126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加速度为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g</w:t>
      </w:r>
      <w:r>
        <w:rPr>
          <w:rFonts w:ascii="宋体" w:hAnsi="宋体" w:cs="宋体"/>
          <w:color w:val="000000"/>
          <w:sz w:val="24"/>
        </w:rPr>
        <w:t>）</w:t>
      </w:r>
    </w:p>
    <w:p w:rsidR="005C6DE8" w:rsidRDefault="0087676F">
      <w:pPr>
        <w:pStyle w:val="1"/>
        <w:spacing w:before="219" w:line="291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（</w:t>
      </w:r>
      <w:r>
        <w:rPr>
          <w:rFonts w:ascii="Times New Roman"/>
          <w:color w:val="000000"/>
          <w:sz w:val="24"/>
        </w:rPr>
        <w:t>1</w:t>
      </w:r>
      <w:r>
        <w:rPr>
          <w:rFonts w:ascii="宋体" w:hAnsi="宋体" w:cs="宋体"/>
          <w:color w:val="000000"/>
          <w:sz w:val="24"/>
        </w:rPr>
        <w:t>）求小球在抛出点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P </w:t>
      </w:r>
      <w:r>
        <w:rPr>
          <w:rFonts w:ascii="宋体" w:hAnsi="宋体" w:cs="宋体"/>
          <w:color w:val="000000"/>
          <w:sz w:val="24"/>
        </w:rPr>
        <w:t>的初速度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  <w:vertAlign w:val="subscript"/>
        </w:rPr>
        <w:t>0</w:t>
      </w:r>
      <w:r>
        <w:rPr>
          <w:rFonts w:ascii="宋体" w:hAnsi="宋体" w:cs="宋体"/>
          <w:color w:val="000000"/>
          <w:sz w:val="24"/>
        </w:rPr>
        <w:t>。</w:t>
      </w:r>
    </w:p>
    <w:p w:rsidR="005C6DE8" w:rsidRDefault="0087676F">
      <w:pPr>
        <w:pStyle w:val="1"/>
        <w:spacing w:before="220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（</w:t>
      </w:r>
      <w:r>
        <w:rPr>
          <w:rFonts w:ascii="Times New Roman"/>
          <w:color w:val="000000"/>
          <w:sz w:val="24"/>
        </w:rPr>
        <w:t>2</w:t>
      </w:r>
      <w:r>
        <w:rPr>
          <w:rFonts w:ascii="宋体" w:hAnsi="宋体" w:cs="宋体"/>
          <w:color w:val="000000"/>
          <w:sz w:val="24"/>
        </w:rPr>
        <w:t>）求矩形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ad </w:t>
      </w:r>
      <w:r>
        <w:rPr>
          <w:rFonts w:ascii="宋体" w:hAnsi="宋体" w:cs="宋体"/>
          <w:color w:val="000000"/>
          <w:sz w:val="24"/>
        </w:rPr>
        <w:t>边的高度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</w:t>
      </w:r>
    </w:p>
    <w:p w:rsidR="005C6DE8" w:rsidRDefault="0087676F">
      <w:pPr>
        <w:pStyle w:val="1"/>
        <w:spacing w:before="235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（</w:t>
      </w:r>
      <w:r>
        <w:rPr>
          <w:rFonts w:ascii="Times New Roman"/>
          <w:color w:val="000000"/>
          <w:sz w:val="24"/>
        </w:rPr>
        <w:t>3</w:t>
      </w:r>
      <w:r>
        <w:rPr>
          <w:rFonts w:ascii="宋体" w:hAnsi="宋体" w:cs="宋体"/>
          <w:color w:val="000000"/>
          <w:sz w:val="24"/>
        </w:rPr>
        <w:t>）保持矩形区域的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ab </w:t>
      </w:r>
      <w:r>
        <w:rPr>
          <w:rFonts w:ascii="宋体" w:hAnsi="宋体" w:cs="宋体"/>
          <w:color w:val="000000"/>
          <w:sz w:val="24"/>
        </w:rPr>
        <w:t>位置和区域内匀强电场的场强不变，仅改变矩形区域的高度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</w:t>
      </w:r>
      <w:r>
        <w:rPr>
          <w:rFonts w:ascii="宋体" w:hAnsi="宋体" w:cs="宋体"/>
          <w:color w:val="000000"/>
          <w:sz w:val="24"/>
        </w:rPr>
        <w:t>，即</w:t>
      </w:r>
    </w:p>
    <w:p w:rsidR="005C6DE8" w:rsidRDefault="0087676F">
      <w:pPr>
        <w:pStyle w:val="1"/>
        <w:spacing w:before="97" w:line="291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让矩形区域下边界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cd </w:t>
      </w:r>
      <w:r>
        <w:rPr>
          <w:rFonts w:ascii="宋体" w:hAnsi="宋体" w:cs="宋体"/>
          <w:color w:val="000000"/>
          <w:sz w:val="24"/>
        </w:rPr>
        <w:t>在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y </w:t>
      </w:r>
      <w:r>
        <w:rPr>
          <w:rFonts w:ascii="宋体" w:hAnsi="宋体" w:cs="宋体"/>
          <w:color w:val="000000"/>
          <w:sz w:val="24"/>
        </w:rPr>
        <w:t>轴负方向不同位置，仍将小球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B </w:t>
      </w:r>
      <w:r>
        <w:rPr>
          <w:rFonts w:ascii="宋体" w:hAnsi="宋体" w:cs="宋体"/>
          <w:color w:val="000000"/>
          <w:sz w:val="24"/>
        </w:rPr>
        <w:t>从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P </w:t>
      </w:r>
      <w:r>
        <w:rPr>
          <w:rFonts w:ascii="宋体" w:hAnsi="宋体" w:cs="宋体"/>
          <w:color w:val="000000"/>
          <w:sz w:val="24"/>
        </w:rPr>
        <w:t>点以初速度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v</w:t>
      </w:r>
      <w:r>
        <w:rPr>
          <w:rFonts w:ascii="Times New Roman"/>
          <w:color w:val="000000"/>
          <w:sz w:val="24"/>
          <w:vertAlign w:val="subscript"/>
        </w:rPr>
        <w:t>0</w:t>
      </w:r>
      <w:r>
        <w:rPr>
          <w:rFonts w:ascii="Times New Roman"/>
          <w:color w:val="000000"/>
          <w:spacing w:val="-2"/>
          <w:sz w:val="24"/>
          <w:vertAlign w:val="subscript"/>
        </w:rPr>
        <w:t xml:space="preserve"> </w:t>
      </w:r>
      <w:r>
        <w:rPr>
          <w:rFonts w:ascii="宋体" w:hAnsi="宋体" w:cs="宋体"/>
          <w:color w:val="000000"/>
          <w:sz w:val="24"/>
        </w:rPr>
        <w:t>水平抛出，小</w:t>
      </w:r>
    </w:p>
    <w:p w:rsidR="005C6DE8" w:rsidRDefault="0087676F">
      <w:pPr>
        <w:pStyle w:val="1"/>
        <w:spacing w:before="97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B </w:t>
      </w:r>
      <w:r>
        <w:rPr>
          <w:rFonts w:ascii="宋体" w:hAnsi="宋体" w:cs="宋体"/>
          <w:color w:val="000000"/>
          <w:sz w:val="24"/>
        </w:rPr>
        <w:t>将从矩形区域边界的不同点沿不同方向离开电场。若需小球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B </w:t>
      </w:r>
      <w:r>
        <w:rPr>
          <w:rFonts w:ascii="宋体" w:hAnsi="宋体" w:cs="宋体"/>
          <w:color w:val="000000"/>
          <w:sz w:val="24"/>
        </w:rPr>
        <w:t>从下边界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cd </w:t>
      </w:r>
      <w:r>
        <w:rPr>
          <w:rFonts w:ascii="宋体" w:hAnsi="宋体" w:cs="宋体"/>
          <w:color w:val="000000"/>
          <w:sz w:val="24"/>
        </w:rPr>
        <w:t>离开电场，</w:t>
      </w:r>
    </w:p>
    <w:p w:rsidR="005C6DE8" w:rsidRDefault="0087676F">
      <w:pPr>
        <w:pStyle w:val="1"/>
        <w:spacing w:before="114" w:line="276" w:lineRule="exac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的大小范围及小球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B </w:t>
      </w:r>
      <w:r>
        <w:rPr>
          <w:rFonts w:ascii="宋体" w:hAnsi="宋体" w:cs="宋体"/>
          <w:color w:val="000000"/>
          <w:sz w:val="24"/>
        </w:rPr>
        <w:t>离开下边界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cd </w:t>
      </w:r>
      <w:r>
        <w:rPr>
          <w:rFonts w:ascii="宋体" w:hAnsi="宋体" w:cs="宋体"/>
          <w:color w:val="000000"/>
          <w:sz w:val="24"/>
        </w:rPr>
        <w:t>时的动能与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的关系式。（用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</w:t>
      </w:r>
      <w:r>
        <w:rPr>
          <w:rFonts w:ascii="宋体" w:hAnsi="宋体" w:cs="宋体"/>
          <w:color w:val="000000"/>
          <w:sz w:val="24"/>
        </w:rPr>
        <w:t>、</w:t>
      </w:r>
      <w:r>
        <w:rPr>
          <w:rFonts w:ascii="Times New Roman"/>
          <w:i/>
          <w:color w:val="000000"/>
          <w:sz w:val="24"/>
        </w:rPr>
        <w:t>g</w:t>
      </w:r>
      <w:r>
        <w:rPr>
          <w:rFonts w:ascii="宋体" w:hAnsi="宋体" w:cs="宋体"/>
          <w:color w:val="000000"/>
          <w:sz w:val="24"/>
        </w:rPr>
        <w:t>、</w:t>
      </w:r>
      <w:r>
        <w:rPr>
          <w:rFonts w:ascii="Times New Roman"/>
          <w:i/>
          <w:color w:val="000000"/>
          <w:sz w:val="24"/>
        </w:rPr>
        <w:t>h</w:t>
      </w:r>
      <w:r>
        <w:rPr>
          <w:rFonts w:ascii="宋体" w:hAnsi="宋体" w:cs="宋体"/>
          <w:color w:val="000000"/>
          <w:sz w:val="24"/>
        </w:rPr>
        <w:t>、</w:t>
      </w:r>
      <w:r>
        <w:rPr>
          <w:rFonts w:ascii="Times New Roman"/>
          <w:i/>
          <w:color w:val="000000"/>
          <w:sz w:val="24"/>
        </w:rPr>
        <w:t xml:space="preserve">L </w:t>
      </w:r>
      <w:r>
        <w:rPr>
          <w:rFonts w:ascii="宋体" w:hAnsi="宋体" w:cs="宋体"/>
          <w:color w:val="000000"/>
          <w:sz w:val="24"/>
        </w:rPr>
        <w:t>表示）</w:t>
      </w:r>
    </w:p>
    <w:p w:rsidR="005C6DE8" w:rsidRDefault="0087676F">
      <w:pPr>
        <w:pStyle w:val="1"/>
        <w:spacing w:before="8241" w:line="209" w:lineRule="exact"/>
        <w:ind w:left="4078"/>
        <w:rPr>
          <w:rFonts w:ascii="Times New Roman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试卷第</w:t>
      </w:r>
      <w:r>
        <w:rPr>
          <w:rFonts w:ascii="Times New Roman"/>
          <w:color w:val="000000"/>
          <w:sz w:val="18"/>
        </w:rPr>
        <w:t xml:space="preserve"> 6 </w:t>
      </w:r>
      <w:r>
        <w:rPr>
          <w:rFonts w:ascii="宋体" w:hAnsi="宋体" w:cs="宋体"/>
          <w:color w:val="000000"/>
          <w:sz w:val="18"/>
        </w:rPr>
        <w:t>页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宋体" w:hAnsi="宋体" w:cs="宋体"/>
          <w:color w:val="000000"/>
          <w:sz w:val="18"/>
        </w:rPr>
        <w:t>共</w:t>
      </w:r>
      <w:r>
        <w:rPr>
          <w:rFonts w:ascii="Times New Roman"/>
          <w:color w:val="000000"/>
          <w:sz w:val="18"/>
        </w:rPr>
        <w:t xml:space="preserve"> 7 </w:t>
      </w:r>
      <w:r>
        <w:rPr>
          <w:rFonts w:ascii="宋体" w:hAnsi="宋体" w:cs="宋体"/>
          <w:color w:val="000000"/>
          <w:sz w:val="18"/>
        </w:rPr>
        <w:t>页</w:t>
      </w:r>
    </w:p>
    <w:p w:rsidR="005C6DE8" w:rsidRDefault="005C6DE8">
      <w:pPr>
        <w:pStyle w:val="1"/>
        <w:spacing w:line="0" w:lineRule="atLeast"/>
        <w:rPr>
          <w:rFonts w:ascii="Arial"/>
          <w:color w:val="FF0000"/>
          <w:sz w:val="2"/>
        </w:rPr>
      </w:pPr>
    </w:p>
    <w:p w:rsidR="005C6DE8" w:rsidRDefault="0087676F">
      <w:pPr>
        <w:pStyle w:val="1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C6DE8" w:rsidRDefault="005C6DE8">
      <w:pPr>
        <w:pStyle w:val="1"/>
        <w:sectPr w:rsidR="005C6DE8">
          <w:pgSz w:w="11900" w:h="16840"/>
          <w:pgMar w:top="2090" w:right="100" w:bottom="0" w:left="1134" w:header="720" w:footer="720" w:gutter="0"/>
          <w:pgNumType w:start="1"/>
          <w:cols w:space="720"/>
          <w:docGrid w:linePitch="1"/>
        </w:sectPr>
      </w:pPr>
    </w:p>
    <w:p w:rsidR="005C6DE8" w:rsidRDefault="005C6DE8">
      <w:pPr>
        <w:pStyle w:val="1"/>
        <w:spacing w:line="0" w:lineRule="atLeast"/>
        <w:rPr>
          <w:rFonts w:ascii="Arial"/>
          <w:color w:val="FF0000"/>
          <w:sz w:val="2"/>
        </w:rPr>
      </w:pPr>
    </w:p>
    <w:p w:rsidR="005C6DE8" w:rsidRDefault="0087676F">
      <w:pPr>
        <w:pStyle w:val="1"/>
        <w:spacing w:line="209" w:lineRule="exact"/>
        <w:rPr>
          <w:rFonts w:ascii="Times New Roman"/>
          <w:color w:val="000000"/>
          <w:sz w:val="18"/>
        </w:rPr>
      </w:pPr>
      <w:r>
        <w:pict w14:anchorId="636CB976">
          <v:shape id="_x0000115" o:spid="_x0000_s1141" type="#_x0000_t75" style="position:absolute;margin-left:215.1pt;margin-top:463.5pt;width:4.25pt;height:5.75pt;z-index:-251600384;mso-position-horizontal-relative:page;mso-position-vertical-relative:page;mso-width-relative:page;mso-height-relative:page">
            <v:imagedata r:id="rId43" o:title=""/>
            <w10:wrap anchorx="page" anchory="page"/>
          </v:shape>
        </w:pict>
      </w:r>
      <w:r>
        <w:pict w14:anchorId="598418DF">
          <v:shape id="_x0000116" o:spid="_x0000_s1142" type="#_x0000_t75" style="position:absolute;margin-left:119.8pt;margin-top:769.7pt;width:2.75pt;height:2.75pt;z-index:-251599360;mso-position-horizontal-relative:page;mso-position-vertical-relative:page;mso-width-relative:page;mso-height-relative:page">
            <v:imagedata r:id="rId8" o:title=""/>
            <w10:wrap anchorx="page" anchory="page"/>
          </v:shape>
        </w:pict>
      </w:r>
      <w:r>
        <w:rPr>
          <w:rFonts w:ascii="宋体" w:hAnsi="宋体" w:cs="宋体"/>
          <w:color w:val="000000"/>
          <w:sz w:val="18"/>
        </w:rPr>
        <w:t>试卷第</w:t>
      </w:r>
      <w:r>
        <w:rPr>
          <w:rFonts w:ascii="Times New Roman"/>
          <w:color w:val="000000"/>
          <w:sz w:val="18"/>
        </w:rPr>
        <w:t xml:space="preserve"> 7 </w:t>
      </w:r>
      <w:r>
        <w:rPr>
          <w:rFonts w:ascii="宋体" w:hAnsi="宋体" w:cs="宋体"/>
          <w:color w:val="000000"/>
          <w:sz w:val="18"/>
        </w:rPr>
        <w:t>页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宋体" w:hAnsi="宋体" w:cs="宋体"/>
          <w:color w:val="000000"/>
          <w:sz w:val="18"/>
        </w:rPr>
        <w:t>共</w:t>
      </w:r>
      <w:r>
        <w:rPr>
          <w:rFonts w:ascii="Times New Roman"/>
          <w:color w:val="000000"/>
          <w:sz w:val="18"/>
        </w:rPr>
        <w:t xml:space="preserve"> 7 </w:t>
      </w:r>
      <w:r>
        <w:rPr>
          <w:rFonts w:ascii="宋体" w:hAnsi="宋体" w:cs="宋体"/>
          <w:color w:val="000000"/>
          <w:sz w:val="18"/>
        </w:rPr>
        <w:t>页</w:t>
      </w:r>
    </w:p>
    <w:sectPr w:rsidR="005C6DE8">
      <w:pgSz w:w="11900" w:h="16840"/>
      <w:pgMar w:top="15640" w:right="100" w:bottom="0" w:left="5213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87676F">
      <w:pPr>
        <w:spacing w:before="0" w:after="0"/>
      </w:pPr>
      <w:r>
        <w:separator/>
      </w:r>
    </w:p>
  </w:endnote>
  <w:endnote w:type="continuationSeparator" w:id="0">
    <w:p w:rsidR="00000000" w:rsidRDefault="0087676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DE55A0A-2A24-4D38-B841-F711231DFEC3}"/>
    <w:embedBold r:id="rId2" w:fontKey="{68BF74D9-3295-42B3-AA38-E6FD788F8802}"/>
    <w:embedItalic r:id="rId3" w:fontKey="{64F710AA-9709-47A4-909D-BAFC834DFD39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4" w:subsetted="1" w:fontKey="{B449409B-4761-4040-BA66-684A7668ED7B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5" w:fontKey="{F1182E07-D73F-491B-9FBB-2C8DF4FEA1A4}"/>
    <w:embedBold r:id="rId6" w:fontKey="{23586965-EF83-4628-8CE0-C3602D05602E}"/>
    <w:embedItalic r:id="rId7" w:fontKey="{1AD9F361-808B-46CB-83CD-7EFA242FEB21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F35DDCE5-5F84-41B0-B543-65138C71C90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6FA44ADB-3430-45C7-8B7D-AC2E3D4C63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E6F516B3-B6A5-4B04-89CC-ED293DDD28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FA5B9E4B-2F8E-46E4-BD4B-4FF7E87C91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DE8" w:rsidRDefault="005C6DE8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DE8" w:rsidRDefault="0087676F">
      <w:pPr>
        <w:pStyle w:val="1"/>
      </w:pPr>
      <w:r>
        <w:separator/>
      </w:r>
    </w:p>
  </w:footnote>
  <w:footnote w:type="continuationSeparator" w:id="0">
    <w:p w:rsidR="005C6DE8" w:rsidRDefault="0087676F">
      <w:pPr>
        <w:pStyle w:val="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DE8" w:rsidRDefault="005C6DE8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C6DE8"/>
    <w:rsid w:val="0087676F"/>
    <w:rsid w:val="00B06B85"/>
    <w:rsid w:val="00BA5B2D"/>
    <w:rsid w:val="62BE5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3" fillcolor="white">
      <v:fill color="white"/>
    </o:shapedefaults>
    <o:shapelayout v:ext="edit">
      <o:idmap v:ext="edit" data="1"/>
    </o:shapelayout>
  </w:shapeDefaults>
  <w:decimalSymbol w:val="."/>
  <w:listSeparator w:val=","/>
  <w15:docId w15:val="{8AF93704-7268-4876-9598-E79D6EEE3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Default Paragraph Font" w:semiHidden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无列表1"/>
    <w:semiHidden/>
    <w:rPr>
      <w:sz w:val="21"/>
      <w:szCs w:val="22"/>
    </w:rPr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customStyle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97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3181</Words>
  <Characters>3505</Characters>
  <Application>Microsoft Office Word</Application>
  <DocSecurity>0</DocSecurity>
  <PresentationFormat/>
  <Lines>167</Lines>
  <Paragraphs>141</Paragraphs>
  <ScaleCrop>false</ScaleCrop>
  <Manager/>
  <Company>二一教育</Company>
  <LinksUpToDate>false</LinksUpToDate>
  <CharactersWithSpaces>3897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21cnjy.com</dc:creator>
  <cp:keywords>21</cp:keywords>
  <dc:description/>
  <cp:lastModifiedBy>JonMMx 2000</cp:lastModifiedBy>
  <cp:revision>2</cp:revision>
  <dcterms:created xsi:type="dcterms:W3CDTF">2025-11-17T21:01:00Z</dcterms:created>
  <dcterms:modified xsi:type="dcterms:W3CDTF">2025-11-17T15:11:00Z</dcterms:modified>
  <cp:category/>
  <cp:contentStatus/>
  <dc:language/>
  <cp:version/>
</cp:coreProperties>
</file>